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0B" w:rsidRDefault="001E680B" w:rsidP="00756D22">
      <w:pPr>
        <w:ind w:firstLine="0"/>
        <w:jc w:val="right"/>
        <w:rPr>
          <w:rFonts w:ascii="Times New Roman" w:hAnsi="Times New Roman"/>
          <w:szCs w:val="28"/>
        </w:rPr>
      </w:pPr>
    </w:p>
    <w:p w:rsidR="001E680B" w:rsidRDefault="001E680B" w:rsidP="00756D22">
      <w:pPr>
        <w:ind w:firstLine="0"/>
        <w:jc w:val="right"/>
        <w:rPr>
          <w:rFonts w:ascii="Times New Roman" w:hAnsi="Times New Roman"/>
          <w:szCs w:val="28"/>
        </w:rPr>
      </w:pPr>
    </w:p>
    <w:p w:rsidR="001E680B" w:rsidRDefault="001E680B" w:rsidP="001E680B">
      <w:pPr>
        <w:pStyle w:val="af8"/>
        <w:jc w:val="center"/>
        <w:rPr>
          <w:sz w:val="28"/>
          <w:szCs w:val="28"/>
        </w:rPr>
      </w:pPr>
      <w:r>
        <w:rPr>
          <w:sz w:val="28"/>
          <w:szCs w:val="28"/>
        </w:rPr>
        <w:t>РОССИЙСКАЯ ФЕДЕРАЦИЯ</w:t>
      </w:r>
    </w:p>
    <w:p w:rsidR="001E680B" w:rsidRDefault="001E680B" w:rsidP="001E680B">
      <w:pPr>
        <w:pStyle w:val="af8"/>
        <w:jc w:val="center"/>
        <w:rPr>
          <w:sz w:val="28"/>
          <w:szCs w:val="28"/>
        </w:rPr>
      </w:pPr>
      <w:r>
        <w:rPr>
          <w:sz w:val="28"/>
          <w:szCs w:val="28"/>
        </w:rPr>
        <w:t>ИРКУТСКАЯ ОБЛАСТЬ</w:t>
      </w:r>
    </w:p>
    <w:p w:rsidR="001E680B" w:rsidRDefault="001E680B" w:rsidP="001E680B">
      <w:pPr>
        <w:pStyle w:val="af8"/>
        <w:jc w:val="center"/>
        <w:rPr>
          <w:sz w:val="28"/>
          <w:szCs w:val="28"/>
        </w:rPr>
      </w:pPr>
      <w:r>
        <w:rPr>
          <w:sz w:val="28"/>
          <w:szCs w:val="28"/>
        </w:rPr>
        <w:t>БАЛАГАНСКИЙ РАЙОН</w:t>
      </w:r>
    </w:p>
    <w:p w:rsidR="001E680B" w:rsidRDefault="001E680B" w:rsidP="001E680B">
      <w:pPr>
        <w:pStyle w:val="af8"/>
        <w:jc w:val="center"/>
        <w:rPr>
          <w:sz w:val="28"/>
          <w:szCs w:val="28"/>
        </w:rPr>
      </w:pPr>
      <w:r>
        <w:rPr>
          <w:sz w:val="28"/>
          <w:szCs w:val="28"/>
        </w:rPr>
        <w:t>АДМИНИСТРАЦИЯ</w:t>
      </w:r>
    </w:p>
    <w:p w:rsidR="001E680B" w:rsidRDefault="001E680B" w:rsidP="001E680B">
      <w:pPr>
        <w:pStyle w:val="af8"/>
        <w:jc w:val="center"/>
        <w:rPr>
          <w:sz w:val="28"/>
          <w:szCs w:val="28"/>
        </w:rPr>
      </w:pPr>
      <w:r>
        <w:rPr>
          <w:sz w:val="28"/>
          <w:szCs w:val="28"/>
        </w:rPr>
        <w:t>ЗАСЛАВСКОГО МУНИЦИПАЛЬНОГО ОБРАЗОВАНИЯ</w:t>
      </w:r>
    </w:p>
    <w:p w:rsidR="001E680B" w:rsidRDefault="001E680B" w:rsidP="001E680B">
      <w:pPr>
        <w:pStyle w:val="af8"/>
        <w:jc w:val="center"/>
        <w:rPr>
          <w:sz w:val="28"/>
          <w:szCs w:val="28"/>
        </w:rPr>
      </w:pPr>
    </w:p>
    <w:p w:rsidR="001E680B" w:rsidRDefault="001E680B" w:rsidP="001E680B">
      <w:pPr>
        <w:pStyle w:val="af8"/>
        <w:jc w:val="center"/>
        <w:rPr>
          <w:sz w:val="28"/>
          <w:szCs w:val="28"/>
        </w:rPr>
      </w:pPr>
    </w:p>
    <w:p w:rsidR="001E680B" w:rsidRDefault="001E680B" w:rsidP="001E680B">
      <w:pPr>
        <w:pStyle w:val="af8"/>
        <w:jc w:val="center"/>
        <w:rPr>
          <w:sz w:val="28"/>
          <w:szCs w:val="28"/>
        </w:rPr>
      </w:pPr>
      <w:r>
        <w:rPr>
          <w:sz w:val="28"/>
          <w:szCs w:val="28"/>
        </w:rPr>
        <w:t>П О С Т А Н О В Л Е Н И Е</w:t>
      </w:r>
    </w:p>
    <w:p w:rsidR="001E680B" w:rsidRDefault="001E680B" w:rsidP="001E680B">
      <w:pPr>
        <w:pStyle w:val="af8"/>
        <w:jc w:val="center"/>
        <w:rPr>
          <w:sz w:val="28"/>
          <w:szCs w:val="28"/>
        </w:rPr>
      </w:pPr>
    </w:p>
    <w:p w:rsidR="001E680B" w:rsidRDefault="001E680B" w:rsidP="001E680B">
      <w:pPr>
        <w:pStyle w:val="af8"/>
        <w:jc w:val="center"/>
        <w:rPr>
          <w:sz w:val="28"/>
          <w:szCs w:val="28"/>
        </w:rPr>
      </w:pPr>
    </w:p>
    <w:p w:rsidR="001E680B" w:rsidRPr="001E680B" w:rsidRDefault="001E680B" w:rsidP="001E680B">
      <w:pPr>
        <w:rPr>
          <w:rFonts w:asciiTheme="minorHAnsi" w:hAnsiTheme="minorHAnsi"/>
          <w:sz w:val="24"/>
          <w:szCs w:val="24"/>
        </w:rPr>
      </w:pPr>
      <w:r>
        <w:t xml:space="preserve">от  24.06. 2015 года                                                             </w:t>
      </w:r>
      <w:r>
        <w:t xml:space="preserve">                          № 5</w:t>
      </w:r>
      <w:r>
        <w:rPr>
          <w:rFonts w:asciiTheme="minorHAnsi" w:hAnsiTheme="minorHAnsi"/>
        </w:rPr>
        <w:t>5</w:t>
      </w:r>
    </w:p>
    <w:p w:rsidR="001E680B" w:rsidRDefault="001E680B" w:rsidP="001E680B">
      <w:pPr>
        <w:autoSpaceDE w:val="0"/>
        <w:autoSpaceDN w:val="0"/>
        <w:adjustRightInd w:val="0"/>
      </w:pPr>
    </w:p>
    <w:p w:rsidR="001E680B" w:rsidRDefault="001E680B" w:rsidP="001E680B">
      <w:pPr>
        <w:pStyle w:val="ConsPlusTitle"/>
        <w:jc w:val="center"/>
        <w:outlineLvl w:val="0"/>
        <w:rPr>
          <w:caps/>
          <w:color w:val="000000"/>
        </w:rPr>
      </w:pPr>
      <w:r>
        <w:rPr>
          <w:sz w:val="28"/>
          <w:szCs w:val="28"/>
        </w:rPr>
        <w:t xml:space="preserve">Об утверждении административного регламента предоставления муниципальных услуг  </w:t>
      </w:r>
      <w:r>
        <w:t>«</w:t>
      </w:r>
      <w:r>
        <w:rPr>
          <w:sz w:val="28"/>
          <w:szCs w:val="28"/>
        </w:rPr>
        <w:t>Перевод земель или земельных участков в составе таких земель из одной категории в другую ( за исключением земель сельскохозяйственного назначения)</w:t>
      </w:r>
      <w:bookmarkStart w:id="0" w:name="_GoBack"/>
      <w:bookmarkEnd w:id="0"/>
      <w:r>
        <w:rPr>
          <w:sz w:val="28"/>
          <w:szCs w:val="28"/>
        </w:rPr>
        <w:t xml:space="preserve">   </w:t>
      </w:r>
      <w:r>
        <w:t xml:space="preserve">  </w:t>
      </w:r>
      <w:r>
        <w:rPr>
          <w:caps/>
          <w:color w:val="000000"/>
        </w:rPr>
        <w:t>»</w:t>
      </w:r>
    </w:p>
    <w:p w:rsidR="001E680B" w:rsidRDefault="001E680B" w:rsidP="001E680B">
      <w:pPr>
        <w:rPr>
          <w:b/>
          <w:szCs w:val="28"/>
        </w:rPr>
      </w:pPr>
      <w:r>
        <w:rPr>
          <w:b/>
        </w:rPr>
        <w:t xml:space="preserve">  </w:t>
      </w:r>
    </w:p>
    <w:p w:rsidR="001E680B" w:rsidRDefault="001E680B" w:rsidP="001E680B">
      <w:pPr>
        <w:autoSpaceDE w:val="0"/>
        <w:autoSpaceDN w:val="0"/>
        <w:adjustRightInd w:val="0"/>
        <w:rPr>
          <w:color w:val="FF0000"/>
          <w:szCs w:val="28"/>
        </w:rPr>
      </w:pPr>
      <w:r>
        <w:rPr>
          <w:szCs w:val="28"/>
        </w:rPr>
        <w:t>В соответствии с Федеральным законом от 27 июля 2010 года № 210-ФЗ « Об организации предоставления государственных и муниципальных услуг», Федеральным законом от 6 октября 2003 г. № 131-ФЗ « Об общих принципах организации местного самоуправления в Российской Федерации», Федеральным законом  от 25.10.2001г. № 137-ФЗ п.2, ст.3.3 « О введении в действие Земельного кодекса Российской Федерации</w:t>
      </w:r>
      <w:r>
        <w:rPr>
          <w:color w:val="000000"/>
          <w:szCs w:val="28"/>
        </w:rPr>
        <w:t>, Федеральным законом от 23.06.2014г. № 171-ФЗ</w:t>
      </w:r>
      <w:r>
        <w:rPr>
          <w:color w:val="FF0000"/>
          <w:szCs w:val="28"/>
        </w:rPr>
        <w:t>,</w:t>
      </w:r>
    </w:p>
    <w:p w:rsidR="001E680B" w:rsidRDefault="001E680B" w:rsidP="001E680B">
      <w:pPr>
        <w:autoSpaceDE w:val="0"/>
        <w:autoSpaceDN w:val="0"/>
        <w:adjustRightInd w:val="0"/>
        <w:rPr>
          <w:szCs w:val="28"/>
        </w:rPr>
      </w:pPr>
      <w:r>
        <w:rPr>
          <w:szCs w:val="28"/>
        </w:rPr>
        <w:t xml:space="preserve"> постановлением администрации Заславского муниципального образования Балаганского района Иркутской области</w:t>
      </w:r>
    </w:p>
    <w:p w:rsidR="001E680B" w:rsidRDefault="001E680B" w:rsidP="001E680B">
      <w:pPr>
        <w:autoSpaceDE w:val="0"/>
        <w:autoSpaceDN w:val="0"/>
        <w:adjustRightInd w:val="0"/>
        <w:rPr>
          <w:sz w:val="24"/>
          <w:szCs w:val="24"/>
        </w:rPr>
      </w:pPr>
    </w:p>
    <w:p w:rsidR="001E680B" w:rsidRDefault="001E680B" w:rsidP="001E680B">
      <w:pPr>
        <w:autoSpaceDE w:val="0"/>
        <w:autoSpaceDN w:val="0"/>
        <w:adjustRightInd w:val="0"/>
        <w:rPr>
          <w:b/>
        </w:rPr>
      </w:pPr>
      <w:r>
        <w:rPr>
          <w:b/>
        </w:rPr>
        <w:t>ПОСТАНОВЛЯЕТ:</w:t>
      </w:r>
    </w:p>
    <w:p w:rsidR="001E680B" w:rsidRDefault="001E680B" w:rsidP="001E680B">
      <w:pPr>
        <w:rPr>
          <w:szCs w:val="28"/>
        </w:rPr>
      </w:pPr>
      <w:r>
        <w:rPr>
          <w:szCs w:val="28"/>
        </w:rPr>
        <w:t xml:space="preserve">     1. Утвердить административный регламент по предоставлению мун</w:t>
      </w:r>
      <w:r>
        <w:rPr>
          <w:szCs w:val="28"/>
        </w:rPr>
        <w:t>иципальной услуги</w:t>
      </w:r>
      <w:r>
        <w:rPr>
          <w:rFonts w:asciiTheme="minorHAnsi" w:hAnsiTheme="minorHAnsi"/>
          <w:szCs w:val="28"/>
        </w:rPr>
        <w:t xml:space="preserve">: </w:t>
      </w:r>
      <w:r>
        <w:rPr>
          <w:rFonts w:ascii="Times New Roman" w:hAnsi="Times New Roman"/>
          <w:szCs w:val="28"/>
        </w:rPr>
        <w:t>« Перевод земель или земельных участков в составе таких земель из одной категории в другую ( за исключением земель сельскохозяйственного назначения)</w:t>
      </w:r>
      <w:r>
        <w:rPr>
          <w:szCs w:val="28"/>
        </w:rPr>
        <w:t xml:space="preserve"> </w:t>
      </w:r>
      <w:r>
        <w:rPr>
          <w:szCs w:val="28"/>
        </w:rPr>
        <w:t>».</w:t>
      </w:r>
    </w:p>
    <w:p w:rsidR="001E680B" w:rsidRDefault="001E680B" w:rsidP="001E680B">
      <w:pPr>
        <w:rPr>
          <w:szCs w:val="28"/>
        </w:rPr>
      </w:pPr>
      <w:r>
        <w:rPr>
          <w:szCs w:val="28"/>
        </w:rPr>
        <w:t xml:space="preserve">    2. Опубликовать настоящее постановление в газете « Вестник Заславска» и разместить на официальном сайте администрации Заславского муниципального образования в сети «Интернет».</w:t>
      </w:r>
    </w:p>
    <w:p w:rsidR="001E680B" w:rsidRDefault="001E680B" w:rsidP="001E680B">
      <w:pPr>
        <w:rPr>
          <w:szCs w:val="28"/>
        </w:rPr>
      </w:pPr>
      <w:r>
        <w:rPr>
          <w:szCs w:val="28"/>
        </w:rPr>
        <w:t xml:space="preserve">    3. Настоящее постановление вступает в силу со дня его официального опубликования.</w:t>
      </w:r>
    </w:p>
    <w:p w:rsidR="001E680B" w:rsidRDefault="001E680B" w:rsidP="001E680B">
      <w:pPr>
        <w:tabs>
          <w:tab w:val="left" w:pos="540"/>
          <w:tab w:val="left" w:pos="8222"/>
        </w:tabs>
        <w:rPr>
          <w:szCs w:val="28"/>
        </w:rPr>
      </w:pPr>
    </w:p>
    <w:p w:rsidR="001E680B" w:rsidRDefault="001E680B" w:rsidP="001E680B">
      <w:pPr>
        <w:tabs>
          <w:tab w:val="left" w:pos="8222"/>
        </w:tabs>
        <w:jc w:val="left"/>
        <w:rPr>
          <w:rFonts w:asciiTheme="minorHAnsi" w:hAnsiTheme="minorHAnsi"/>
          <w:sz w:val="24"/>
          <w:szCs w:val="24"/>
        </w:rPr>
      </w:pPr>
      <w:r w:rsidRPr="001E680B">
        <w:rPr>
          <w:sz w:val="24"/>
          <w:szCs w:val="24"/>
        </w:rPr>
        <w:t xml:space="preserve">Глава администраци Заславского муниципального образования:         </w:t>
      </w:r>
    </w:p>
    <w:p w:rsidR="001E680B" w:rsidRDefault="001E680B" w:rsidP="001E680B">
      <w:pPr>
        <w:tabs>
          <w:tab w:val="left" w:pos="8222"/>
        </w:tabs>
        <w:ind w:firstLine="0"/>
        <w:jc w:val="left"/>
        <w:rPr>
          <w:rFonts w:asciiTheme="minorHAnsi" w:hAnsiTheme="minorHAnsi"/>
          <w:sz w:val="24"/>
          <w:szCs w:val="24"/>
        </w:rPr>
      </w:pPr>
    </w:p>
    <w:p w:rsidR="001E680B" w:rsidRPr="001E680B" w:rsidRDefault="001E680B" w:rsidP="001E680B">
      <w:pPr>
        <w:tabs>
          <w:tab w:val="left" w:pos="8222"/>
        </w:tabs>
        <w:ind w:firstLine="0"/>
        <w:jc w:val="left"/>
        <w:rPr>
          <w:rFonts w:asciiTheme="minorHAnsi" w:hAnsiTheme="minorHAnsi"/>
          <w:sz w:val="24"/>
          <w:szCs w:val="24"/>
        </w:rPr>
      </w:pPr>
      <w:r>
        <w:rPr>
          <w:rFonts w:asciiTheme="minorHAnsi" w:hAnsiTheme="minorHAnsi"/>
          <w:sz w:val="24"/>
          <w:szCs w:val="24"/>
        </w:rPr>
        <w:t xml:space="preserve">             </w:t>
      </w:r>
      <w:r w:rsidRPr="001E680B">
        <w:rPr>
          <w:sz w:val="24"/>
          <w:szCs w:val="24"/>
        </w:rPr>
        <w:t>Е.М.Покладок</w:t>
      </w:r>
    </w:p>
    <w:p w:rsidR="001E680B" w:rsidRDefault="001E680B" w:rsidP="00756D22">
      <w:pPr>
        <w:ind w:firstLine="0"/>
        <w:jc w:val="right"/>
        <w:rPr>
          <w:rFonts w:ascii="Times New Roman" w:hAnsi="Times New Roman"/>
          <w:szCs w:val="28"/>
        </w:rPr>
      </w:pPr>
    </w:p>
    <w:p w:rsidR="001E680B" w:rsidRDefault="001E680B" w:rsidP="00756D22">
      <w:pPr>
        <w:ind w:firstLine="0"/>
        <w:jc w:val="right"/>
        <w:rPr>
          <w:rFonts w:ascii="Times New Roman" w:hAnsi="Times New Roman"/>
          <w:szCs w:val="28"/>
        </w:rPr>
      </w:pPr>
    </w:p>
    <w:p w:rsidR="001E680B" w:rsidRDefault="001E680B" w:rsidP="00756D22">
      <w:pPr>
        <w:ind w:firstLine="0"/>
        <w:jc w:val="right"/>
        <w:rPr>
          <w:rFonts w:ascii="Times New Roman" w:hAnsi="Times New Roman"/>
          <w:szCs w:val="28"/>
        </w:rPr>
      </w:pPr>
    </w:p>
    <w:p w:rsidR="001E680B" w:rsidRDefault="001E680B" w:rsidP="00756D22">
      <w:pPr>
        <w:ind w:firstLine="0"/>
        <w:jc w:val="right"/>
        <w:rPr>
          <w:rFonts w:ascii="Times New Roman" w:hAnsi="Times New Roman"/>
          <w:szCs w:val="28"/>
        </w:rPr>
      </w:pPr>
    </w:p>
    <w:p w:rsidR="001E680B" w:rsidRDefault="001E680B" w:rsidP="00756D22">
      <w:pPr>
        <w:ind w:firstLine="0"/>
        <w:jc w:val="right"/>
        <w:rPr>
          <w:rFonts w:ascii="Times New Roman" w:hAnsi="Times New Roman"/>
          <w:szCs w:val="28"/>
        </w:rPr>
      </w:pPr>
    </w:p>
    <w:p w:rsidR="00267995" w:rsidRDefault="00756D22" w:rsidP="00756D22">
      <w:pPr>
        <w:ind w:firstLine="0"/>
        <w:jc w:val="right"/>
        <w:rPr>
          <w:rFonts w:ascii="Times New Roman" w:hAnsi="Times New Roman"/>
          <w:szCs w:val="28"/>
        </w:rPr>
      </w:pPr>
      <w:r>
        <w:rPr>
          <w:rFonts w:ascii="Times New Roman" w:hAnsi="Times New Roman"/>
          <w:szCs w:val="28"/>
        </w:rPr>
        <w:t>Утвержден</w:t>
      </w:r>
    </w:p>
    <w:p w:rsidR="00756D22" w:rsidRDefault="00756D22" w:rsidP="00756D22">
      <w:pPr>
        <w:ind w:firstLine="0"/>
        <w:jc w:val="right"/>
        <w:rPr>
          <w:rFonts w:ascii="Times New Roman" w:hAnsi="Times New Roman"/>
          <w:szCs w:val="28"/>
        </w:rPr>
      </w:pPr>
      <w:r>
        <w:rPr>
          <w:rFonts w:ascii="Times New Roman" w:hAnsi="Times New Roman"/>
          <w:szCs w:val="28"/>
        </w:rPr>
        <w:t>Постановлением администрации</w:t>
      </w:r>
    </w:p>
    <w:p w:rsidR="00756D22" w:rsidRDefault="00756D22" w:rsidP="00756D22">
      <w:pPr>
        <w:ind w:firstLine="0"/>
        <w:jc w:val="right"/>
        <w:rPr>
          <w:rFonts w:ascii="Times New Roman" w:hAnsi="Times New Roman"/>
          <w:szCs w:val="28"/>
        </w:rPr>
      </w:pPr>
      <w:r>
        <w:rPr>
          <w:rFonts w:ascii="Times New Roman" w:hAnsi="Times New Roman"/>
          <w:szCs w:val="28"/>
        </w:rPr>
        <w:t>Заславского муниципального</w:t>
      </w:r>
    </w:p>
    <w:p w:rsidR="00756D22" w:rsidRDefault="00756D22" w:rsidP="00756D22">
      <w:pPr>
        <w:ind w:firstLine="0"/>
        <w:jc w:val="right"/>
        <w:rPr>
          <w:rFonts w:ascii="Times New Roman" w:hAnsi="Times New Roman"/>
          <w:szCs w:val="28"/>
        </w:rPr>
      </w:pPr>
      <w:r>
        <w:rPr>
          <w:rFonts w:ascii="Times New Roman" w:hAnsi="Times New Roman"/>
          <w:szCs w:val="28"/>
        </w:rPr>
        <w:t>Образования</w:t>
      </w:r>
    </w:p>
    <w:p w:rsidR="00756D22" w:rsidRDefault="006120F0" w:rsidP="00756D22">
      <w:pPr>
        <w:ind w:firstLine="0"/>
        <w:jc w:val="right"/>
        <w:rPr>
          <w:rFonts w:ascii="Times New Roman" w:hAnsi="Times New Roman"/>
          <w:szCs w:val="28"/>
        </w:rPr>
      </w:pPr>
      <w:r>
        <w:rPr>
          <w:rFonts w:ascii="Times New Roman" w:hAnsi="Times New Roman"/>
          <w:szCs w:val="28"/>
        </w:rPr>
        <w:t xml:space="preserve">№ 55 от  « 24» 06. </w:t>
      </w:r>
      <w:r w:rsidR="00756D22">
        <w:rPr>
          <w:rFonts w:ascii="Times New Roman" w:hAnsi="Times New Roman"/>
          <w:szCs w:val="28"/>
        </w:rPr>
        <w:t>2015г.</w:t>
      </w:r>
    </w:p>
    <w:p w:rsidR="00267995" w:rsidRDefault="00267995" w:rsidP="008A3A26">
      <w:pPr>
        <w:ind w:firstLine="0"/>
        <w:jc w:val="center"/>
        <w:rPr>
          <w:rFonts w:ascii="Times New Roman" w:hAnsi="Times New Roman"/>
          <w:szCs w:val="28"/>
        </w:rPr>
      </w:pPr>
    </w:p>
    <w:p w:rsidR="00267995" w:rsidRDefault="00267995" w:rsidP="00267995">
      <w:pPr>
        <w:ind w:firstLine="0"/>
        <w:jc w:val="right"/>
        <w:rPr>
          <w:rFonts w:ascii="Times New Roman" w:hAnsi="Times New Roman"/>
          <w:szCs w:val="28"/>
        </w:rPr>
      </w:pPr>
    </w:p>
    <w:p w:rsidR="00267995" w:rsidRPr="001A7709" w:rsidRDefault="00267995" w:rsidP="00267995">
      <w:pPr>
        <w:ind w:firstLine="0"/>
        <w:jc w:val="right"/>
        <w:rPr>
          <w:rFonts w:ascii="Times New Roman" w:hAnsi="Times New Roman"/>
          <w:b/>
          <w:szCs w:val="28"/>
        </w:rPr>
      </w:pPr>
    </w:p>
    <w:p w:rsidR="004C3FF2" w:rsidRPr="001A7709" w:rsidRDefault="0051570B" w:rsidP="008A3A26">
      <w:pPr>
        <w:ind w:firstLine="0"/>
        <w:jc w:val="center"/>
        <w:rPr>
          <w:rFonts w:ascii="Times New Roman" w:hAnsi="Times New Roman"/>
          <w:b/>
          <w:szCs w:val="28"/>
        </w:rPr>
      </w:pPr>
      <w:r w:rsidRPr="001A7709">
        <w:rPr>
          <w:rFonts w:ascii="Times New Roman" w:hAnsi="Times New Roman"/>
          <w:b/>
          <w:szCs w:val="28"/>
        </w:rPr>
        <w:t xml:space="preserve">АДМИНИСТРАТИВНЫЙ РЕГЛАМЕНТ ПРЕДОСТАВЛЕНИЯ </w:t>
      </w:r>
      <w:r w:rsidR="00B50BF2" w:rsidRPr="001A7709">
        <w:rPr>
          <w:rFonts w:ascii="Times New Roman" w:hAnsi="Times New Roman"/>
          <w:b/>
          <w:szCs w:val="28"/>
        </w:rPr>
        <w:t>МУНИЦИПАЛЬНОЙ</w:t>
      </w:r>
      <w:r w:rsidRPr="001A7709">
        <w:rPr>
          <w:rFonts w:ascii="Times New Roman" w:hAnsi="Times New Roman"/>
          <w:b/>
          <w:szCs w:val="28"/>
        </w:rPr>
        <w:t xml:space="preserve"> УСЛУГИ «</w:t>
      </w:r>
      <w:r w:rsidR="000343B6">
        <w:rPr>
          <w:rFonts w:ascii="Times New Roman" w:hAnsi="Times New Roman"/>
          <w:b/>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1A7709">
        <w:rPr>
          <w:rFonts w:ascii="Times New Roman" w:hAnsi="Times New Roman"/>
          <w:b/>
          <w:szCs w:val="28"/>
        </w:rPr>
        <w:t>»</w:t>
      </w:r>
    </w:p>
    <w:p w:rsidR="0011097B" w:rsidRPr="001A7709" w:rsidRDefault="0011097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E545F3" w:rsidRPr="001A7709"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1A7709">
        <w:rPr>
          <w:rFonts w:ascii="Times New Roman" w:hAnsi="Times New Roman"/>
          <w:szCs w:val="28"/>
        </w:rPr>
        <w:t>Глава 1. 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0851B2">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 xml:space="preserve">определения процедур принятия решения о </w:t>
      </w:r>
      <w:r w:rsidR="000851B2">
        <w:rPr>
          <w:rFonts w:ascii="Times New Roman" w:hAnsi="Times New Roman"/>
          <w:szCs w:val="28"/>
        </w:rPr>
        <w:t>переводе земель или земельных участков в составе таких земель из одной категории в другую</w:t>
      </w:r>
      <w:r w:rsidR="00083103">
        <w:rPr>
          <w:rFonts w:ascii="Times New Roman" w:hAnsi="Times New Roman"/>
          <w:szCs w:val="28"/>
        </w:rPr>
        <w:t xml:space="preserve"> </w:t>
      </w:r>
      <w:r w:rsidR="00337F70" w:rsidRPr="001A7709">
        <w:rPr>
          <w:rFonts w:ascii="Times New Roman" w:hAnsi="Times New Roman"/>
          <w:szCs w:val="28"/>
        </w:rPr>
        <w:t xml:space="preserve">на территории </w:t>
      </w:r>
      <w:r w:rsidR="006120F0">
        <w:rPr>
          <w:rFonts w:ascii="Times New Roman" w:hAnsi="Times New Roman"/>
          <w:i/>
          <w:szCs w:val="28"/>
        </w:rPr>
        <w:t>администрации Заславского муниципального образования</w:t>
      </w:r>
      <w:r w:rsidR="00567772">
        <w:rPr>
          <w:rFonts w:ascii="Times New Roman" w:hAnsi="Times New Roman"/>
          <w:i/>
          <w:szCs w:val="28"/>
        </w:rPr>
        <w:t xml:space="preserve"> </w:t>
      </w:r>
      <w:r w:rsidR="000851B2">
        <w:rPr>
          <w:rFonts w:ascii="Times New Roman" w:hAnsi="Times New Roman"/>
          <w:szCs w:val="28"/>
        </w:rPr>
        <w:t xml:space="preserve"> (за исключением земель сельскохозяйственного назначения)</w:t>
      </w:r>
      <w:r w:rsidR="003E581E">
        <w:rPr>
          <w:rFonts w:ascii="Times New Roman" w:hAnsi="Times New Roman"/>
          <w:i/>
          <w:szCs w:val="28"/>
        </w:rPr>
        <w:t>.</w:t>
      </w:r>
    </w:p>
    <w:p w:rsidR="00E34DCC" w:rsidRPr="001A7709"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w:t>
      </w:r>
      <w:r w:rsidR="00D27DA2">
        <w:rPr>
          <w:rFonts w:ascii="Times New Roman" w:hAnsi="Times New Roman"/>
          <w:szCs w:val="28"/>
        </w:rPr>
        <w:t>ельность действий администрации Заславского муниципального образования</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1A7709">
        <w:rPr>
          <w:rFonts w:ascii="Times New Roman" w:hAnsi="Times New Roman"/>
          <w:szCs w:val="28"/>
        </w:rPr>
        <w:t>Глава 2. 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Default="009F559F" w:rsidP="00BF7F12">
      <w:pPr>
        <w:autoSpaceDE w:val="0"/>
        <w:autoSpaceDN w:val="0"/>
        <w:adjustRightInd w:val="0"/>
        <w:ind w:firstLine="709"/>
        <w:rPr>
          <w:rFonts w:ascii="Times New Roman" w:hAnsi="Times New Roman"/>
          <w:szCs w:val="28"/>
          <w:lang w:eastAsia="en-US"/>
        </w:rPr>
      </w:pPr>
      <w:bookmarkStart w:id="3" w:name="Par51"/>
      <w:bookmarkEnd w:id="3"/>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w:t>
      </w:r>
      <w:r w:rsidR="000851B2">
        <w:rPr>
          <w:rFonts w:ascii="Times New Roman" w:hAnsi="Times New Roman"/>
          <w:szCs w:val="28"/>
        </w:rPr>
        <w:t xml:space="preserve">переводу земель или земельных участков в составе таких земель из одной категории в другую (за исключением земель сельскохозяйственного назначения) </w:t>
      </w:r>
      <w:r w:rsidR="004D30FA" w:rsidRPr="001A7709">
        <w:rPr>
          <w:rFonts w:ascii="Times New Roman" w:hAnsi="Times New Roman"/>
          <w:szCs w:val="28"/>
          <w:lang w:eastAsia="en-US"/>
        </w:rPr>
        <w:t xml:space="preserve">предоставляется </w:t>
      </w:r>
      <w:r w:rsidR="00FC13D5">
        <w:rPr>
          <w:rFonts w:ascii="Times New Roman" w:hAnsi="Times New Roman"/>
          <w:szCs w:val="28"/>
          <w:lang w:eastAsia="en-US"/>
        </w:rPr>
        <w:t>физическим (в том числе индивидуальным предпринимателям) и юридическим лицам</w:t>
      </w:r>
      <w:r w:rsidR="00BF7F12">
        <w:rPr>
          <w:rFonts w:ascii="Times New Roman" w:hAnsi="Times New Roman"/>
          <w:szCs w:val="28"/>
          <w:lang w:eastAsia="en-US"/>
        </w:rPr>
        <w:t xml:space="preserve">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BF7F12" w:rsidRPr="001A7709" w:rsidRDefault="00BF7F12" w:rsidP="00BF7F1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4. От </w:t>
      </w:r>
      <w:r>
        <w:rPr>
          <w:rFonts w:ascii="Times New Roman" w:hAnsi="Times New Roman"/>
          <w:szCs w:val="28"/>
        </w:rPr>
        <w:t>имени заявителя может действовать</w:t>
      </w:r>
      <w:r>
        <w:rPr>
          <w:rFonts w:ascii="Times New Roman" w:hAnsi="Times New Roman"/>
          <w:szCs w:val="28"/>
          <w:lang w:eastAsia="en-US"/>
        </w:rPr>
        <w:t xml:space="preserve"> законный представитель, действующий в силу закона или на основании доверенности</w:t>
      </w:r>
      <w:r w:rsidR="000C6B2E">
        <w:rPr>
          <w:rFonts w:ascii="Times New Roman" w:hAnsi="Times New Roman"/>
          <w:szCs w:val="28"/>
          <w:lang w:eastAsia="en-US"/>
        </w:rPr>
        <w:t>.</w:t>
      </w:r>
    </w:p>
    <w:p w:rsidR="009F559F" w:rsidRPr="001A7709" w:rsidRDefault="009F559F" w:rsidP="00B02177">
      <w:pPr>
        <w:widowControl w:val="0"/>
        <w:autoSpaceDE w:val="0"/>
        <w:autoSpaceDN w:val="0"/>
        <w:adjustRightInd w:val="0"/>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1A7709">
        <w:rPr>
          <w:rFonts w:ascii="Times New Roman" w:hAnsi="Times New Roman"/>
          <w:szCs w:val="28"/>
        </w:rPr>
        <w:t>Глава 3. ТРЕБОВАНИЯ К ПОРЯДКУ ИНФОРМИРОВАНИЯ</w:t>
      </w:r>
    </w:p>
    <w:p w:rsidR="00E545F3" w:rsidRPr="001A7709" w:rsidRDefault="00E545F3" w:rsidP="00B02177">
      <w:pPr>
        <w:widowControl w:val="0"/>
        <w:autoSpaceDE w:val="0"/>
        <w:autoSpaceDN w:val="0"/>
        <w:adjustRightInd w:val="0"/>
        <w:jc w:val="center"/>
        <w:rPr>
          <w:rFonts w:ascii="Times New Roman" w:hAnsi="Times New Roman"/>
          <w:szCs w:val="28"/>
        </w:rPr>
      </w:pPr>
      <w:r w:rsidRPr="001A7709">
        <w:rPr>
          <w:rFonts w:ascii="Times New Roman" w:hAnsi="Times New Roman"/>
          <w:szCs w:val="28"/>
        </w:rPr>
        <w:t>О ПРЕДОСТАВЛЕНИИ</w:t>
      </w:r>
      <w:r w:rsidR="005D4F0E" w:rsidRPr="001A7709">
        <w:rPr>
          <w:rFonts w:ascii="Times New Roman" w:hAnsi="Times New Roman"/>
          <w:szCs w:val="28"/>
        </w:rPr>
        <w:t>МУНИЦИПАЛЬНОЙ</w:t>
      </w:r>
      <w:r w:rsidRPr="001A7709">
        <w:rPr>
          <w:rFonts w:ascii="Times New Roman" w:hAnsi="Times New Roman"/>
          <w:szCs w:val="28"/>
        </w:rPr>
        <w:t xml:space="preserve"> УСЛУГИ</w:t>
      </w:r>
    </w:p>
    <w:p w:rsidR="009F559F" w:rsidRPr="001A7709" w:rsidRDefault="009F559F" w:rsidP="00B02177">
      <w:pPr>
        <w:widowControl w:val="0"/>
        <w:autoSpaceDE w:val="0"/>
        <w:autoSpaceDN w:val="0"/>
        <w:adjustRightInd w:val="0"/>
        <w:jc w:val="center"/>
        <w:rPr>
          <w:rFonts w:ascii="Times New Roman" w:hAnsi="Times New Roman"/>
          <w:szCs w:val="28"/>
        </w:rPr>
      </w:pP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D27DA2">
        <w:rPr>
          <w:rFonts w:ascii="Times New Roman" w:hAnsi="Times New Roman" w:cs="Times New Roman"/>
          <w:sz w:val="28"/>
          <w:szCs w:val="28"/>
        </w:rPr>
        <w:t xml:space="preserve"> обращается в администрацию Заславского муниципального образования</w:t>
      </w:r>
      <w:r w:rsidR="00E545F3" w:rsidRPr="001A7709">
        <w:rPr>
          <w:rFonts w:ascii="Times New Roman" w:hAnsi="Times New Roman" w:cs="Times New Roman"/>
          <w:sz w:val="28"/>
          <w:szCs w:val="28"/>
        </w:rPr>
        <w:t xml:space="preserve"> (далее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3C1143" w:rsidP="00A50402">
      <w:pPr>
        <w:autoSpaceDE w:val="0"/>
        <w:autoSpaceDN w:val="0"/>
        <w:adjustRightInd w:val="0"/>
        <w:ind w:firstLine="709"/>
        <w:rPr>
          <w:rFonts w:ascii="Times New Roman" w:hAnsi="Times New Roman"/>
          <w:szCs w:val="28"/>
          <w:lang w:eastAsia="en-US"/>
        </w:rPr>
      </w:pPr>
      <w:r>
        <w:rPr>
          <w:rFonts w:ascii="Times New Roman" w:hAnsi="Times New Roman"/>
          <w:szCs w:val="28"/>
        </w:rPr>
        <w:t>5</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E23E7F">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EC66E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4E7E8C">
        <w:rPr>
          <w:rFonts w:ascii="Times New Roman" w:hAnsi="Times New Roman" w:cs="Times New Roman"/>
          <w:sz w:val="28"/>
          <w:szCs w:val="28"/>
        </w:rPr>
        <w:t xml:space="preserve"> </w:t>
      </w:r>
      <w:r w:rsidR="00373B41" w:rsidRPr="001A7709">
        <w:rPr>
          <w:rFonts w:ascii="Times New Roman" w:hAnsi="Times New Roman" w:cs="Times New Roman"/>
          <w:sz w:val="28"/>
          <w:szCs w:val="28"/>
        </w:rPr>
        <w:t>–</w:t>
      </w:r>
      <w:r w:rsidR="00D27DA2">
        <w:rPr>
          <w:rFonts w:ascii="Times New Roman" w:hAnsi="Times New Roman" w:cs="Times New Roman"/>
          <w:sz w:val="28"/>
          <w:szCs w:val="28"/>
        </w:rPr>
        <w:t xml:space="preserve"> </w:t>
      </w:r>
      <w:r w:rsidR="00D27DA2">
        <w:rPr>
          <w:rFonts w:ascii="Times New Roman" w:hAnsi="Times New Roman" w:cs="Times New Roman"/>
          <w:sz w:val="28"/>
          <w:szCs w:val="28"/>
          <w:lang w:val="en-US"/>
        </w:rPr>
        <w:t>zaslavskoemo</w:t>
      </w:r>
      <w:r w:rsidR="00411EF5" w:rsidRPr="001A7709">
        <w:rPr>
          <w:rFonts w:ascii="Times New Roman" w:hAnsi="Times New Roman" w:cs="Times New Roman"/>
          <w:sz w:val="28"/>
          <w:szCs w:val="28"/>
        </w:rPr>
        <w:t>,</w:t>
      </w:r>
      <w:r w:rsidR="000C08CF" w:rsidRPr="001A7709">
        <w:rPr>
          <w:rFonts w:ascii="Times New Roman" w:hAnsi="Times New Roman" w:cs="Times New Roman"/>
          <w:sz w:val="28"/>
          <w:szCs w:val="28"/>
        </w:rPr>
        <w:t xml:space="preserve"> </w:t>
      </w:r>
      <w:r w:rsidR="00411EF5" w:rsidRPr="001A7709">
        <w:rPr>
          <w:rFonts w:ascii="Times New Roman" w:hAnsi="Times New Roman" w:cs="Times New Roman"/>
          <w:sz w:val="28"/>
          <w:szCs w:val="28"/>
        </w:rPr>
        <w:t xml:space="preserve">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4E7E8C"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w:t>
      </w:r>
      <w:hyperlink r:id="rId9"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3C1143"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1A7709">
        <w:rPr>
          <w:rFonts w:ascii="Times New Roman" w:hAnsi="Times New Roman" w:cs="Times New Roman"/>
          <w:sz w:val="28"/>
          <w:szCs w:val="28"/>
        </w:rPr>
        <w:t>.</w:t>
      </w:r>
      <w:r>
        <w:rPr>
          <w:rFonts w:ascii="Times New Roman" w:hAnsi="Times New Roman" w:cs="Times New Roman"/>
          <w:sz w:val="28"/>
          <w:szCs w:val="28"/>
        </w:rPr>
        <w:t xml:space="preserve"> </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w:t>
      </w:r>
      <w:r w:rsidR="00E545F3" w:rsidRPr="001A7709">
        <w:rPr>
          <w:rFonts w:ascii="Times New Roman" w:hAnsi="Times New Roman" w:cs="Times New Roman"/>
          <w:sz w:val="28"/>
          <w:szCs w:val="28"/>
        </w:rPr>
        <w:lastRenderedPageBreak/>
        <w:t xml:space="preserve">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1</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2</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B82DAB">
        <w:rPr>
          <w:rFonts w:ascii="Times New Roman" w:hAnsi="Times New Roman" w:cs="Times New Roman"/>
          <w:sz w:val="28"/>
          <w:szCs w:val="28"/>
        </w:rPr>
        <w:t>18</w:t>
      </w:r>
      <w:r w:rsidR="00EB64BC" w:rsidRPr="00EB64BC">
        <w:rPr>
          <w:rFonts w:ascii="Times New Roman" w:hAnsi="Times New Roman" w:cs="Times New Roman"/>
          <w:sz w:val="28"/>
          <w:szCs w:val="28"/>
        </w:rPr>
        <w:t xml:space="preserve">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1F6455">
        <w:rPr>
          <w:rFonts w:ascii="Times New Roman" w:hAnsi="Times New Roman"/>
          <w:szCs w:val="28"/>
          <w:lang w:eastAsia="en-US"/>
        </w:rPr>
        <w:t>главой администрации Заславского муниципального образования</w:t>
      </w:r>
      <w:r w:rsidR="00DF02DA" w:rsidRPr="001A7709">
        <w:rPr>
          <w:rFonts w:ascii="Times New Roman" w:hAnsi="Times New Roman"/>
          <w:szCs w:val="28"/>
          <w:lang w:eastAsia="en-US"/>
        </w:rPr>
        <w:t xml:space="preserve"> </w:t>
      </w:r>
      <w:r w:rsidRPr="001A7709">
        <w:rPr>
          <w:rFonts w:ascii="Times New Roman" w:hAnsi="Times New Roman"/>
          <w:szCs w:val="28"/>
          <w:lang w:eastAsia="en-US"/>
        </w:rPr>
        <w:t>проводится по предварительной записи, кот</w:t>
      </w:r>
      <w:r w:rsidR="00D27DA2">
        <w:rPr>
          <w:rFonts w:ascii="Times New Roman" w:hAnsi="Times New Roman"/>
          <w:szCs w:val="28"/>
          <w:lang w:eastAsia="en-US"/>
        </w:rPr>
        <w:t>орая осуществляется по телефону: 8-395-48-41-1-21</w:t>
      </w:r>
      <w:r w:rsidRPr="001A7709">
        <w:rPr>
          <w:rFonts w:ascii="Times New Roman" w:hAnsi="Times New Roman"/>
          <w:i/>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F6455">
        <w:rPr>
          <w:rFonts w:ascii="Times New Roman" w:hAnsi="Times New Roman" w:cs="Times New Roman"/>
          <w:sz w:val="28"/>
          <w:szCs w:val="28"/>
        </w:rPr>
        <w:t>администрации</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1F6455">
        <w:rPr>
          <w:rFonts w:ascii="Times New Roman" w:hAnsi="Times New Roman" w:cs="Times New Roman"/>
          <w:sz w:val="28"/>
          <w:szCs w:val="28"/>
        </w:rPr>
        <w:t>администрацию Заславского муниципального образования</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4</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F6455">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на стендах, располо</w:t>
      </w:r>
      <w:r w:rsidR="00095E2A">
        <w:rPr>
          <w:rFonts w:ascii="Times New Roman" w:hAnsi="Times New Roman" w:cs="Times New Roman"/>
          <w:sz w:val="28"/>
          <w:szCs w:val="28"/>
        </w:rPr>
        <w:t>женных в администрации Заславского муниципального образования</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095E2A">
        <w:rPr>
          <w:rFonts w:ascii="Times New Roman" w:hAnsi="Times New Roman"/>
          <w:szCs w:val="28"/>
        </w:rPr>
        <w:t>на официа</w:t>
      </w:r>
      <w:r w:rsidR="00474165">
        <w:rPr>
          <w:rFonts w:ascii="Times New Roman" w:hAnsi="Times New Roman"/>
          <w:szCs w:val="28"/>
        </w:rPr>
        <w:t xml:space="preserve">льном сайте администрации Заславского муниципального образования </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D27DA2">
        <w:rPr>
          <w:rFonts w:ascii="Times New Roman" w:hAnsi="Times New Roman"/>
          <w:szCs w:val="28"/>
        </w:rPr>
        <w:t xml:space="preserve">Интернет» </w:t>
      </w:r>
      <w:r w:rsidR="004E7E8C">
        <w:rPr>
          <w:rFonts w:ascii="Times New Roman" w:hAnsi="Times New Roman"/>
          <w:szCs w:val="28"/>
        </w:rPr>
        <w:t>,</w:t>
      </w:r>
      <w:r w:rsidR="001A7685" w:rsidRPr="001A7709">
        <w:rPr>
          <w:rFonts w:ascii="Times New Roman" w:hAnsi="Times New Roman"/>
          <w:szCs w:val="28"/>
        </w:rPr>
        <w:t xml:space="preserve"> а также </w:t>
      </w:r>
      <w:r w:rsidR="00DF02DA" w:rsidRPr="001A7709">
        <w:rPr>
          <w:rFonts w:ascii="Times New Roman" w:hAnsi="Times New Roman"/>
          <w:szCs w:val="28"/>
        </w:rPr>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5</w:t>
      </w:r>
      <w:r w:rsidRPr="001A7709">
        <w:rPr>
          <w:rFonts w:ascii="Times New Roman" w:hAnsi="Times New Roman" w:cs="Times New Roman"/>
          <w:sz w:val="28"/>
          <w:szCs w:val="28"/>
        </w:rPr>
        <w:t>. На стендах, располо</w:t>
      </w:r>
      <w:r w:rsidR="00095E2A">
        <w:rPr>
          <w:rFonts w:ascii="Times New Roman" w:hAnsi="Times New Roman" w:cs="Times New Roman"/>
          <w:sz w:val="28"/>
          <w:szCs w:val="28"/>
        </w:rPr>
        <w:t>женных в администрации Заславского муниципального образования</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D27DA2">
        <w:rPr>
          <w:rFonts w:ascii="Times New Roman" w:hAnsi="Times New Roman"/>
          <w:szCs w:val="28"/>
        </w:rPr>
        <w:t>нахождения: 666395, Иркутская область, Балаганский район, д.Заславская, ул.Гагарина, д.16</w:t>
      </w:r>
      <w:r w:rsidR="00E545F3"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970963">
        <w:rPr>
          <w:rFonts w:ascii="Times New Roman" w:hAnsi="Times New Roman"/>
          <w:szCs w:val="28"/>
        </w:rPr>
        <w:t>телефон: 8-395-48-41-1-21</w:t>
      </w:r>
      <w:r w:rsidR="00970963">
        <w:rPr>
          <w:rFonts w:ascii="Times New Roman" w:hAnsi="Times New Roman"/>
          <w:i/>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 xml:space="preserve">почтовый адрес для направления документов и обращений: </w:t>
      </w:r>
      <w:r w:rsidR="00970963">
        <w:rPr>
          <w:rFonts w:ascii="Times New Roman" w:hAnsi="Times New Roman"/>
          <w:i/>
          <w:szCs w:val="28"/>
        </w:rPr>
        <w:t>666395, Иркутская область, Балаганский район, д.Заславская, ул.Гагарина, д.16</w:t>
      </w:r>
      <w:r w:rsidR="006E108A" w:rsidRPr="001A7709">
        <w:rPr>
          <w:rFonts w:ascii="Times New Roman" w:hAnsi="Times New Roman"/>
          <w:szCs w:val="28"/>
        </w:rPr>
        <w:t>;</w:t>
      </w:r>
    </w:p>
    <w:p w:rsidR="006E108A"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w:t>
      </w:r>
      <w:r w:rsidR="00B82DAB" w:rsidRPr="001A7709">
        <w:rPr>
          <w:rFonts w:ascii="Times New Roman" w:hAnsi="Times New Roman"/>
          <w:szCs w:val="28"/>
        </w:rPr>
        <w:t>–</w:t>
      </w:r>
      <w:r w:rsidR="00E545F3" w:rsidRPr="001A7709">
        <w:rPr>
          <w:rFonts w:ascii="Times New Roman" w:hAnsi="Times New Roman"/>
          <w:szCs w:val="28"/>
        </w:rPr>
        <w:t xml:space="preserve"> </w:t>
      </w:r>
      <w:r w:rsidR="00970963">
        <w:rPr>
          <w:rFonts w:ascii="Times New Roman" w:hAnsi="Times New Roman"/>
          <w:i/>
          <w:szCs w:val="28"/>
          <w:lang w:val="en-US"/>
        </w:rPr>
        <w:t>zaslavskoemo</w:t>
      </w:r>
      <w:r w:rsidR="006E108A" w:rsidRPr="001A7709">
        <w:rPr>
          <w:rFonts w:ascii="Times New Roman" w:hAnsi="Times New Roman"/>
          <w:szCs w:val="28"/>
        </w:rPr>
        <w:t>;</w:t>
      </w:r>
    </w:p>
    <w:p w:rsidR="00E545F3" w:rsidRPr="00970963"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r w:rsidR="00970963">
        <w:rPr>
          <w:rFonts w:ascii="Times New Roman" w:hAnsi="Times New Roman"/>
          <w:i/>
          <w:szCs w:val="28"/>
          <w:lang w:val="en-US"/>
        </w:rPr>
        <w:t>ms</w:t>
      </w:r>
      <w:r w:rsidR="00970963" w:rsidRPr="00970963">
        <w:rPr>
          <w:rFonts w:ascii="Times New Roman" w:hAnsi="Times New Roman"/>
          <w:i/>
          <w:szCs w:val="28"/>
        </w:rPr>
        <w:t>.</w:t>
      </w:r>
      <w:r w:rsidR="00970963">
        <w:rPr>
          <w:rFonts w:ascii="Times New Roman" w:hAnsi="Times New Roman"/>
          <w:i/>
          <w:szCs w:val="28"/>
          <w:lang w:val="en-US"/>
        </w:rPr>
        <w:t>pokladok</w:t>
      </w:r>
      <w:r w:rsidR="00970963" w:rsidRPr="00970963">
        <w:rPr>
          <w:rFonts w:ascii="Times New Roman" w:hAnsi="Times New Roman"/>
          <w:i/>
          <w:szCs w:val="28"/>
        </w:rPr>
        <w:t>61@</w:t>
      </w:r>
      <w:r w:rsidR="00970963">
        <w:rPr>
          <w:rFonts w:ascii="Times New Roman" w:hAnsi="Times New Roman"/>
          <w:i/>
          <w:szCs w:val="28"/>
          <w:lang w:val="en-US"/>
        </w:rPr>
        <w:t>mail</w:t>
      </w:r>
      <w:r w:rsidR="00970963" w:rsidRPr="00970963">
        <w:rPr>
          <w:rFonts w:ascii="Times New Roman" w:hAnsi="Times New Roman"/>
          <w:i/>
          <w:szCs w:val="28"/>
        </w:rPr>
        <w:t>.</w:t>
      </w:r>
      <w:r w:rsidR="00970963">
        <w:rPr>
          <w:rFonts w:ascii="Times New Roman" w:hAnsi="Times New Roman"/>
          <w:i/>
          <w:szCs w:val="28"/>
          <w:lang w:val="en-US"/>
        </w:rPr>
        <w:t>ru</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7</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Pr="001A7709">
        <w:rPr>
          <w:rFonts w:ascii="Times New Roman" w:hAnsi="Times New Roman"/>
          <w:i/>
          <w:szCs w:val="28"/>
        </w:rPr>
        <w:t>:</w:t>
      </w:r>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2555"/>
        <w:gridCol w:w="3675"/>
      </w:tblGrid>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970963"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Вторник</w:t>
            </w:r>
          </w:p>
        </w:tc>
        <w:tc>
          <w:tcPr>
            <w:tcW w:w="2555" w:type="dxa"/>
          </w:tcPr>
          <w:p w:rsidR="00CF4FD6" w:rsidRPr="001A7709" w:rsidRDefault="00970963"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970963"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970963"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Пятница</w:t>
            </w:r>
          </w:p>
        </w:tc>
        <w:tc>
          <w:tcPr>
            <w:tcW w:w="2555" w:type="dxa"/>
          </w:tcPr>
          <w:p w:rsidR="00CF4FD6" w:rsidRPr="001A7709" w:rsidRDefault="00970963"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CF4FD6" w:rsidRPr="001A7709" w:rsidTr="004F4CD7">
        <w:tc>
          <w:tcPr>
            <w:tcW w:w="9345" w:type="dxa"/>
            <w:gridSpan w:val="3"/>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057EE3" w:rsidRDefault="00E23E7F" w:rsidP="003C1143">
            <w:pPr>
              <w:widowControl w:val="0"/>
              <w:autoSpaceDE w:val="0"/>
              <w:autoSpaceDN w:val="0"/>
              <w:adjustRightInd w:val="0"/>
              <w:ind w:firstLine="709"/>
              <w:rPr>
                <w:rFonts w:ascii="Times New Roman" w:hAnsi="Times New Roman"/>
                <w:color w:val="000000" w:themeColor="text1"/>
                <w:szCs w:val="28"/>
              </w:rPr>
            </w:pPr>
            <w:r w:rsidRPr="00057EE3">
              <w:rPr>
                <w:rFonts w:ascii="Times New Roman" w:hAnsi="Times New Roman"/>
                <w:color w:val="000000" w:themeColor="text1"/>
                <w:szCs w:val="28"/>
              </w:rPr>
              <w:t>18.</w:t>
            </w:r>
            <w:r w:rsidR="00EA3240" w:rsidRPr="00057EE3">
              <w:rPr>
                <w:rFonts w:ascii="Times New Roman" w:hAnsi="Times New Roman"/>
                <w:color w:val="000000" w:themeColor="text1"/>
                <w:szCs w:val="28"/>
              </w:rPr>
              <w:t xml:space="preserve"> </w:t>
            </w:r>
            <w:r w:rsidR="00DF02DA" w:rsidRPr="00057EE3">
              <w:rPr>
                <w:rFonts w:ascii="Times New Roman" w:hAnsi="Times New Roman"/>
                <w:color w:val="000000" w:themeColor="text1"/>
                <w:szCs w:val="28"/>
              </w:rPr>
              <w:t xml:space="preserve">График приема заявителей руководителем уполномоченного органа </w:t>
            </w: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440"/>
              <w:gridCol w:w="112"/>
              <w:gridCol w:w="1984"/>
              <w:gridCol w:w="459"/>
              <w:gridCol w:w="3675"/>
            </w:tblGrid>
            <w:tr w:rsidR="00095E2A" w:rsidRPr="001A7709" w:rsidTr="00095E2A">
              <w:tc>
                <w:tcPr>
                  <w:tcW w:w="3115" w:type="dxa"/>
                  <w:gridSpan w:val="2"/>
                </w:tcPr>
                <w:p w:rsidR="00095E2A" w:rsidRPr="00AC41FF" w:rsidRDefault="00095E2A" w:rsidP="00AC41FF">
                  <w:pPr>
                    <w:pStyle w:val="af8"/>
                    <w:rPr>
                      <w:sz w:val="28"/>
                      <w:szCs w:val="28"/>
                    </w:rPr>
                  </w:pPr>
                  <w:r w:rsidRPr="00AC41FF">
                    <w:rPr>
                      <w:sz w:val="28"/>
                      <w:szCs w:val="28"/>
                    </w:rPr>
                    <w:t>Понедельник</w:t>
                  </w:r>
                </w:p>
              </w:tc>
              <w:tc>
                <w:tcPr>
                  <w:tcW w:w="2555" w:type="dxa"/>
                  <w:gridSpan w:val="3"/>
                </w:tcPr>
                <w:p w:rsidR="00095E2A" w:rsidRPr="00AC41FF" w:rsidRDefault="00095E2A" w:rsidP="00AC41FF">
                  <w:pPr>
                    <w:pStyle w:val="af8"/>
                    <w:rPr>
                      <w:sz w:val="28"/>
                      <w:szCs w:val="28"/>
                    </w:rPr>
                  </w:pPr>
                  <w:r w:rsidRPr="00AC41FF">
                    <w:rPr>
                      <w:sz w:val="28"/>
                      <w:szCs w:val="28"/>
                    </w:rPr>
                    <w:t>9.00 – 17.00</w:t>
                  </w:r>
                </w:p>
              </w:tc>
              <w:tc>
                <w:tcPr>
                  <w:tcW w:w="3675" w:type="dxa"/>
                </w:tcPr>
                <w:p w:rsidR="00095E2A" w:rsidRPr="00AC41FF" w:rsidRDefault="00095E2A" w:rsidP="00AC41FF">
                  <w:pPr>
                    <w:pStyle w:val="af8"/>
                    <w:rPr>
                      <w:sz w:val="28"/>
                      <w:szCs w:val="28"/>
                    </w:rPr>
                  </w:pPr>
                  <w:r w:rsidRPr="00AC41FF">
                    <w:rPr>
                      <w:sz w:val="28"/>
                      <w:szCs w:val="28"/>
                    </w:rPr>
                    <w:t>(перерыв 13.00 – 14.00)</w:t>
                  </w:r>
                </w:p>
              </w:tc>
            </w:tr>
            <w:tr w:rsidR="00095E2A" w:rsidRPr="001A7709" w:rsidTr="00095E2A">
              <w:trPr>
                <w:trHeight w:val="160"/>
              </w:trPr>
              <w:tc>
                <w:tcPr>
                  <w:tcW w:w="3115" w:type="dxa"/>
                  <w:gridSpan w:val="2"/>
                </w:tcPr>
                <w:p w:rsidR="00095E2A" w:rsidRPr="00AC41FF" w:rsidRDefault="00095E2A" w:rsidP="00AC41FF">
                  <w:pPr>
                    <w:pStyle w:val="af8"/>
                    <w:rPr>
                      <w:sz w:val="28"/>
                      <w:szCs w:val="28"/>
                    </w:rPr>
                  </w:pPr>
                </w:p>
              </w:tc>
              <w:tc>
                <w:tcPr>
                  <w:tcW w:w="2555" w:type="dxa"/>
                  <w:gridSpan w:val="3"/>
                </w:tcPr>
                <w:p w:rsidR="00095E2A" w:rsidRPr="00AC41FF" w:rsidRDefault="00095E2A" w:rsidP="00AC41FF">
                  <w:pPr>
                    <w:pStyle w:val="af8"/>
                    <w:rPr>
                      <w:sz w:val="28"/>
                      <w:szCs w:val="28"/>
                    </w:rPr>
                  </w:pPr>
                </w:p>
              </w:tc>
              <w:tc>
                <w:tcPr>
                  <w:tcW w:w="3675" w:type="dxa"/>
                </w:tcPr>
                <w:p w:rsidR="00095E2A" w:rsidRPr="00AC41FF" w:rsidRDefault="00095E2A" w:rsidP="00AC41FF">
                  <w:pPr>
                    <w:pStyle w:val="af8"/>
                    <w:rPr>
                      <w:sz w:val="28"/>
                      <w:szCs w:val="28"/>
                    </w:rPr>
                  </w:pPr>
                </w:p>
              </w:tc>
            </w:tr>
            <w:tr w:rsidR="00095E2A" w:rsidRPr="001A7709" w:rsidTr="00095E2A">
              <w:tc>
                <w:tcPr>
                  <w:tcW w:w="3115" w:type="dxa"/>
                  <w:gridSpan w:val="2"/>
                </w:tcPr>
                <w:p w:rsidR="00095E2A" w:rsidRPr="00AC41FF" w:rsidRDefault="00AC41FF" w:rsidP="00AC41FF">
                  <w:pPr>
                    <w:pStyle w:val="af8"/>
                    <w:rPr>
                      <w:sz w:val="28"/>
                      <w:szCs w:val="28"/>
                    </w:rPr>
                  </w:pPr>
                  <w:r w:rsidRPr="00AC41FF">
                    <w:rPr>
                      <w:sz w:val="28"/>
                      <w:szCs w:val="28"/>
                    </w:rPr>
                    <w:t xml:space="preserve"> </w:t>
                  </w:r>
                  <w:r w:rsidR="00095E2A" w:rsidRPr="00AC41FF">
                    <w:rPr>
                      <w:sz w:val="28"/>
                      <w:szCs w:val="28"/>
                    </w:rPr>
                    <w:t>Среда</w:t>
                  </w:r>
                </w:p>
              </w:tc>
              <w:tc>
                <w:tcPr>
                  <w:tcW w:w="2555" w:type="dxa"/>
                  <w:gridSpan w:val="3"/>
                </w:tcPr>
                <w:p w:rsidR="00095E2A" w:rsidRPr="00AC41FF" w:rsidRDefault="00095E2A" w:rsidP="00AC41FF">
                  <w:pPr>
                    <w:pStyle w:val="af8"/>
                    <w:rPr>
                      <w:sz w:val="28"/>
                      <w:szCs w:val="28"/>
                    </w:rPr>
                  </w:pPr>
                  <w:r w:rsidRPr="00AC41FF">
                    <w:rPr>
                      <w:sz w:val="28"/>
                      <w:szCs w:val="28"/>
                    </w:rPr>
                    <w:t>9.00 – 17.00</w:t>
                  </w:r>
                </w:p>
              </w:tc>
              <w:tc>
                <w:tcPr>
                  <w:tcW w:w="3675" w:type="dxa"/>
                </w:tcPr>
                <w:p w:rsidR="00095E2A" w:rsidRPr="00AC41FF" w:rsidRDefault="00095E2A" w:rsidP="00AC41FF">
                  <w:pPr>
                    <w:pStyle w:val="af8"/>
                    <w:rPr>
                      <w:sz w:val="28"/>
                      <w:szCs w:val="28"/>
                    </w:rPr>
                  </w:pPr>
                  <w:r w:rsidRPr="00AC41FF">
                    <w:rPr>
                      <w:sz w:val="28"/>
                      <w:szCs w:val="28"/>
                    </w:rPr>
                    <w:t>(перерыв 13.00 – 14.00)</w:t>
                  </w:r>
                </w:p>
              </w:tc>
            </w:tr>
            <w:tr w:rsidR="00095E2A" w:rsidRPr="001A7709" w:rsidTr="00095E2A">
              <w:tc>
                <w:tcPr>
                  <w:tcW w:w="3115" w:type="dxa"/>
                  <w:gridSpan w:val="2"/>
                </w:tcPr>
                <w:p w:rsidR="00095E2A" w:rsidRPr="00AC41FF" w:rsidRDefault="00095E2A" w:rsidP="00AC41FF">
                  <w:pPr>
                    <w:pStyle w:val="af8"/>
                    <w:rPr>
                      <w:sz w:val="28"/>
                      <w:szCs w:val="28"/>
                    </w:rPr>
                  </w:pPr>
                  <w:r w:rsidRPr="00AC41FF">
                    <w:rPr>
                      <w:sz w:val="28"/>
                      <w:szCs w:val="28"/>
                    </w:rPr>
                    <w:t>Четверг</w:t>
                  </w:r>
                </w:p>
              </w:tc>
              <w:tc>
                <w:tcPr>
                  <w:tcW w:w="2555" w:type="dxa"/>
                  <w:gridSpan w:val="3"/>
                </w:tcPr>
                <w:p w:rsidR="00095E2A" w:rsidRPr="00AC41FF" w:rsidRDefault="00095E2A" w:rsidP="00AC41FF">
                  <w:pPr>
                    <w:pStyle w:val="af8"/>
                    <w:rPr>
                      <w:sz w:val="28"/>
                      <w:szCs w:val="28"/>
                    </w:rPr>
                  </w:pPr>
                  <w:r w:rsidRPr="00AC41FF">
                    <w:rPr>
                      <w:sz w:val="28"/>
                      <w:szCs w:val="28"/>
                    </w:rPr>
                    <w:t>9.00 – 17.00</w:t>
                  </w:r>
                </w:p>
              </w:tc>
              <w:tc>
                <w:tcPr>
                  <w:tcW w:w="3675" w:type="dxa"/>
                </w:tcPr>
                <w:p w:rsidR="00095E2A" w:rsidRPr="00AC41FF" w:rsidRDefault="00095E2A" w:rsidP="00AC41FF">
                  <w:pPr>
                    <w:pStyle w:val="af8"/>
                    <w:rPr>
                      <w:sz w:val="28"/>
                      <w:szCs w:val="28"/>
                    </w:rPr>
                  </w:pPr>
                  <w:r w:rsidRPr="00AC41FF">
                    <w:rPr>
                      <w:sz w:val="28"/>
                      <w:szCs w:val="28"/>
                    </w:rPr>
                    <w:t>(перерыв 13.00 – 14.00)</w:t>
                  </w:r>
                </w:p>
              </w:tc>
            </w:tr>
            <w:tr w:rsidR="00095E2A" w:rsidRPr="001A7709" w:rsidTr="00095E2A">
              <w:tc>
                <w:tcPr>
                  <w:tcW w:w="3115" w:type="dxa"/>
                  <w:gridSpan w:val="2"/>
                </w:tcPr>
                <w:p w:rsidR="00095E2A" w:rsidRPr="00AC41FF" w:rsidRDefault="00095E2A" w:rsidP="00AC41FF">
                  <w:pPr>
                    <w:pStyle w:val="af8"/>
                    <w:rPr>
                      <w:sz w:val="28"/>
                      <w:szCs w:val="28"/>
                    </w:rPr>
                  </w:pPr>
                </w:p>
              </w:tc>
              <w:tc>
                <w:tcPr>
                  <w:tcW w:w="2555" w:type="dxa"/>
                  <w:gridSpan w:val="3"/>
                </w:tcPr>
                <w:p w:rsidR="00095E2A" w:rsidRPr="00AC41FF" w:rsidRDefault="00095E2A" w:rsidP="00AC41FF">
                  <w:pPr>
                    <w:pStyle w:val="af8"/>
                    <w:rPr>
                      <w:sz w:val="28"/>
                      <w:szCs w:val="28"/>
                    </w:rPr>
                  </w:pPr>
                </w:p>
              </w:tc>
              <w:tc>
                <w:tcPr>
                  <w:tcW w:w="3675" w:type="dxa"/>
                </w:tcPr>
                <w:p w:rsidR="00095E2A" w:rsidRPr="00AC41FF" w:rsidRDefault="00095E2A" w:rsidP="00AC41FF">
                  <w:pPr>
                    <w:pStyle w:val="af8"/>
                    <w:rPr>
                      <w:sz w:val="28"/>
                      <w:szCs w:val="28"/>
                    </w:rPr>
                  </w:pPr>
                </w:p>
              </w:tc>
            </w:tr>
            <w:tr w:rsidR="00DF02DA" w:rsidRPr="00970963" w:rsidTr="00095E2A">
              <w:trPr>
                <w:gridBefore w:val="1"/>
                <w:gridAfter w:val="2"/>
                <w:wBefore w:w="675" w:type="dxa"/>
                <w:wAfter w:w="4134" w:type="dxa"/>
              </w:trPr>
              <w:tc>
                <w:tcPr>
                  <w:tcW w:w="2552" w:type="dxa"/>
                  <w:gridSpan w:val="2"/>
                </w:tcPr>
                <w:p w:rsidR="00DF02DA" w:rsidRDefault="00DF02DA" w:rsidP="00AC41FF">
                  <w:pPr>
                    <w:pStyle w:val="af8"/>
                  </w:pPr>
                </w:p>
                <w:p w:rsidR="00095E2A" w:rsidRPr="00970963" w:rsidRDefault="00095E2A" w:rsidP="00AC41FF">
                  <w:pPr>
                    <w:pStyle w:val="af8"/>
                  </w:pPr>
                </w:p>
              </w:tc>
              <w:tc>
                <w:tcPr>
                  <w:tcW w:w="1984" w:type="dxa"/>
                </w:tcPr>
                <w:p w:rsidR="00DF02DA" w:rsidRPr="00970963" w:rsidRDefault="00DF02DA" w:rsidP="003C1143">
                  <w:pPr>
                    <w:widowControl w:val="0"/>
                    <w:autoSpaceDE w:val="0"/>
                    <w:autoSpaceDN w:val="0"/>
                    <w:adjustRightInd w:val="0"/>
                    <w:ind w:firstLine="0"/>
                    <w:rPr>
                      <w:rFonts w:ascii="Times New Roman" w:hAnsi="Times New Roman"/>
                      <w:color w:val="FF0000"/>
                      <w:szCs w:val="28"/>
                    </w:rPr>
                  </w:pPr>
                </w:p>
              </w:tc>
            </w:tr>
            <w:tr w:rsidR="00DF02DA" w:rsidRPr="00970963" w:rsidTr="00095E2A">
              <w:trPr>
                <w:gridBefore w:val="1"/>
                <w:gridAfter w:val="2"/>
                <w:wBefore w:w="675" w:type="dxa"/>
                <w:wAfter w:w="4134" w:type="dxa"/>
              </w:trPr>
              <w:tc>
                <w:tcPr>
                  <w:tcW w:w="2552" w:type="dxa"/>
                  <w:gridSpan w:val="2"/>
                </w:tcPr>
                <w:p w:rsidR="00DF02DA" w:rsidRPr="00095E2A" w:rsidRDefault="00DF02DA" w:rsidP="00095E2A">
                  <w:pPr>
                    <w:widowControl w:val="0"/>
                    <w:autoSpaceDE w:val="0"/>
                    <w:autoSpaceDN w:val="0"/>
                    <w:adjustRightInd w:val="0"/>
                    <w:ind w:firstLine="0"/>
                    <w:rPr>
                      <w:rFonts w:ascii="Times New Roman" w:hAnsi="Times New Roman"/>
                      <w:color w:val="FF0000"/>
                      <w:szCs w:val="28"/>
                    </w:rPr>
                  </w:pPr>
                </w:p>
              </w:tc>
              <w:tc>
                <w:tcPr>
                  <w:tcW w:w="1984" w:type="dxa"/>
                </w:tcPr>
                <w:p w:rsidR="00095E2A" w:rsidRDefault="00095E2A" w:rsidP="003C1143">
                  <w:pPr>
                    <w:widowControl w:val="0"/>
                    <w:autoSpaceDE w:val="0"/>
                    <w:autoSpaceDN w:val="0"/>
                    <w:adjustRightInd w:val="0"/>
                    <w:ind w:firstLine="0"/>
                    <w:rPr>
                      <w:rFonts w:ascii="Times New Roman" w:hAnsi="Times New Roman"/>
                      <w:color w:val="FF0000"/>
                      <w:szCs w:val="28"/>
                    </w:rPr>
                  </w:pPr>
                </w:p>
                <w:p w:rsidR="00095E2A" w:rsidRDefault="00095E2A" w:rsidP="003C1143">
                  <w:pPr>
                    <w:widowControl w:val="0"/>
                    <w:autoSpaceDE w:val="0"/>
                    <w:autoSpaceDN w:val="0"/>
                    <w:adjustRightInd w:val="0"/>
                    <w:ind w:firstLine="0"/>
                    <w:rPr>
                      <w:rFonts w:ascii="Times New Roman" w:hAnsi="Times New Roman"/>
                      <w:color w:val="FF0000"/>
                      <w:szCs w:val="28"/>
                    </w:rPr>
                  </w:pPr>
                </w:p>
                <w:p w:rsidR="00095E2A" w:rsidRPr="00970963" w:rsidRDefault="00095E2A" w:rsidP="00095E2A">
                  <w:pPr>
                    <w:widowControl w:val="0"/>
                    <w:autoSpaceDE w:val="0"/>
                    <w:autoSpaceDN w:val="0"/>
                    <w:adjustRightInd w:val="0"/>
                    <w:ind w:firstLine="0"/>
                    <w:jc w:val="left"/>
                    <w:rPr>
                      <w:rFonts w:ascii="Times New Roman" w:hAnsi="Times New Roman"/>
                      <w:color w:val="FF0000"/>
                      <w:szCs w:val="28"/>
                    </w:rPr>
                  </w:pPr>
                </w:p>
              </w:tc>
            </w:tr>
          </w:tbl>
          <w:p w:rsidR="00C07845" w:rsidRPr="001A7709" w:rsidRDefault="00C07845" w:rsidP="00186E3B">
            <w:pPr>
              <w:widowControl w:val="0"/>
              <w:autoSpaceDE w:val="0"/>
              <w:autoSpaceDN w:val="0"/>
              <w:adjustRightInd w:val="0"/>
              <w:ind w:firstLine="709"/>
              <w:rPr>
                <w:rFonts w:ascii="Times New Roman" w:hAnsi="Times New Roman"/>
                <w:szCs w:val="28"/>
              </w:rPr>
            </w:pPr>
          </w:p>
        </w:tc>
      </w:tr>
    </w:tbl>
    <w:p w:rsidR="0069722D" w:rsidRDefault="0069722D" w:rsidP="00095E2A">
      <w:pPr>
        <w:widowControl w:val="0"/>
        <w:autoSpaceDE w:val="0"/>
        <w:autoSpaceDN w:val="0"/>
        <w:adjustRightInd w:val="0"/>
        <w:ind w:firstLine="0"/>
        <w:outlineLvl w:val="1"/>
        <w:rPr>
          <w:rFonts w:ascii="Times New Roman" w:hAnsi="Times New Roman"/>
          <w:szCs w:val="28"/>
        </w:rPr>
      </w:pPr>
      <w:bookmarkStart w:id="5" w:name="Par144"/>
      <w:bookmarkEnd w:id="5"/>
    </w:p>
    <w:p w:rsidR="00E545F3" w:rsidRPr="001A7709" w:rsidRDefault="00E545F3" w:rsidP="00CC7865">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 xml:space="preserve">Раздел II. СТАНДАРТ 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1A7709">
        <w:rPr>
          <w:rFonts w:ascii="Times New Roman" w:hAnsi="Times New Roman"/>
          <w:szCs w:val="28"/>
        </w:rPr>
        <w:t xml:space="preserve">Глава 4. НАИМЕНОВАНИЕ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C22008" w:rsidRDefault="00072100" w:rsidP="00C22008">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19</w:t>
      </w:r>
      <w:r w:rsidR="00C563C2"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 </w:t>
      </w:r>
      <w:r w:rsidR="00AC26E7">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443F63">
        <w:rPr>
          <w:rFonts w:ascii="Times New Roman" w:hAnsi="Times New Roman"/>
          <w:i/>
          <w:szCs w:val="28"/>
        </w:rPr>
        <w:t xml:space="preserve"> </w:t>
      </w:r>
      <w:r w:rsidR="00443F63">
        <w:rPr>
          <w:rFonts w:ascii="Times New Roman" w:hAnsi="Times New Roman"/>
          <w:szCs w:val="28"/>
        </w:rPr>
        <w:t xml:space="preserve">(далее – </w:t>
      </w:r>
      <w:r w:rsidR="00AC26E7">
        <w:rPr>
          <w:rFonts w:ascii="Times New Roman" w:hAnsi="Times New Roman"/>
          <w:szCs w:val="28"/>
        </w:rPr>
        <w:t>перевод земель</w:t>
      </w:r>
      <w:r w:rsidR="00443F63">
        <w:rPr>
          <w:rFonts w:ascii="Times New Roman" w:hAnsi="Times New Roman"/>
          <w:szCs w:val="28"/>
        </w:rPr>
        <w:t>)</w:t>
      </w:r>
      <w:r w:rsidR="00C563C2" w:rsidRPr="001A7709">
        <w:rPr>
          <w:rFonts w:ascii="Times New Roman" w:hAnsi="Times New Roman"/>
          <w:szCs w:val="28"/>
        </w:rPr>
        <w:t>.</w:t>
      </w:r>
    </w:p>
    <w:p w:rsidR="00443F63" w:rsidRDefault="00072100" w:rsidP="00443F63">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C22008" w:rsidRPr="001A7709">
        <w:rPr>
          <w:rFonts w:ascii="Times New Roman" w:hAnsi="Times New Roman"/>
          <w:szCs w:val="28"/>
        </w:rPr>
        <w:t>.</w:t>
      </w:r>
      <w:r w:rsidR="00443F63">
        <w:rPr>
          <w:rFonts w:ascii="Times New Roman" w:hAnsi="Times New Roman"/>
          <w:szCs w:val="28"/>
        </w:rPr>
        <w:t xml:space="preserve"> </w:t>
      </w:r>
      <w:r w:rsidR="00AC26E7">
        <w:rPr>
          <w:rFonts w:ascii="Times New Roman" w:hAnsi="Times New Roman"/>
          <w:szCs w:val="28"/>
        </w:rPr>
        <w:t>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r w:rsidR="00443F63">
        <w:rPr>
          <w:rFonts w:ascii="Times New Roman" w:hAnsi="Times New Roman"/>
          <w:szCs w:val="28"/>
        </w:rPr>
        <w:t>.</w:t>
      </w:r>
    </w:p>
    <w:p w:rsidR="000C74ED" w:rsidRPr="001A7709" w:rsidRDefault="000C74ED" w:rsidP="00443F6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1</w:t>
      </w:r>
      <w:r w:rsidRPr="001A7709">
        <w:rPr>
          <w:rFonts w:ascii="Times New Roman" w:hAnsi="Times New Roman"/>
          <w:szCs w:val="28"/>
        </w:rPr>
        <w:t xml:space="preserve">. </w:t>
      </w:r>
      <w:r w:rsidR="00AC26E7">
        <w:rPr>
          <w:rFonts w:ascii="Times New Roman" w:hAnsi="Times New Roman"/>
          <w:szCs w:val="28"/>
        </w:rPr>
        <w:t>Перевод земель</w:t>
      </w:r>
      <w:r w:rsidR="00C22008" w:rsidRPr="001A7709">
        <w:rPr>
          <w:rFonts w:ascii="Times New Roman" w:hAnsi="Times New Roman"/>
          <w:szCs w:val="28"/>
        </w:rPr>
        <w:t xml:space="preserve"> на территории </w:t>
      </w:r>
      <w:r w:rsidR="00474165">
        <w:rPr>
          <w:rFonts w:ascii="Times New Roman" w:hAnsi="Times New Roman"/>
          <w:i/>
          <w:szCs w:val="28"/>
        </w:rPr>
        <w:t>администрации Заславского муниципального образ</w:t>
      </w:r>
      <w:r w:rsidR="00940882">
        <w:rPr>
          <w:rFonts w:ascii="Times New Roman" w:hAnsi="Times New Roman"/>
          <w:i/>
          <w:szCs w:val="28"/>
        </w:rPr>
        <w:t xml:space="preserve">ования </w:t>
      </w:r>
      <w:r w:rsidR="00970963">
        <w:rPr>
          <w:rFonts w:ascii="Times New Roman" w:hAnsi="Times New Roman"/>
          <w:i/>
          <w:szCs w:val="28"/>
        </w:rPr>
        <w:t xml:space="preserve"> </w:t>
      </w:r>
      <w:r w:rsidR="00C22008" w:rsidRPr="001A7709">
        <w:rPr>
          <w:rFonts w:ascii="Times New Roman" w:hAnsi="Times New Roman"/>
          <w:szCs w:val="28"/>
        </w:rPr>
        <w:t>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1A7709">
        <w:rPr>
          <w:rFonts w:ascii="Times New Roman" w:hAnsi="Times New Roman"/>
          <w:szCs w:val="28"/>
        </w:rPr>
        <w:t xml:space="preserve">Глава 5. НАИМЕНОВАНИЕ </w:t>
      </w:r>
      <w:r w:rsidR="00570DD2" w:rsidRPr="001A7709">
        <w:rPr>
          <w:rFonts w:ascii="Times New Roman" w:hAnsi="Times New Roman"/>
          <w:szCs w:val="28"/>
        </w:rPr>
        <w:t>ОРГАНА МЕСТНОГО САМОУПРАВЛЕНИЯ</w:t>
      </w:r>
      <w:r w:rsidRPr="001A7709">
        <w:rPr>
          <w:rFonts w:ascii="Times New Roman" w:hAnsi="Times New Roman"/>
          <w:szCs w:val="28"/>
        </w:rPr>
        <w:t>,</w:t>
      </w:r>
    </w:p>
    <w:p w:rsidR="00E545F3" w:rsidRPr="001A7709" w:rsidRDefault="00E545F3" w:rsidP="00F844CE">
      <w:pPr>
        <w:widowControl w:val="0"/>
        <w:autoSpaceDE w:val="0"/>
        <w:autoSpaceDN w:val="0"/>
        <w:adjustRightInd w:val="0"/>
        <w:jc w:val="center"/>
        <w:rPr>
          <w:rFonts w:ascii="Times New Roman" w:hAnsi="Times New Roman"/>
          <w:szCs w:val="28"/>
        </w:rPr>
      </w:pPr>
      <w:r w:rsidRPr="001A7709">
        <w:rPr>
          <w:rFonts w:ascii="Times New Roman" w:hAnsi="Times New Roman"/>
          <w:szCs w:val="28"/>
        </w:rPr>
        <w:t>ПРЕДОСТАВЛЯЮЩЕГО</w:t>
      </w:r>
      <w:r w:rsidR="00C22008" w:rsidRPr="001A7709">
        <w:rPr>
          <w:rFonts w:ascii="Times New Roman" w:hAnsi="Times New Roman"/>
          <w:szCs w:val="28"/>
        </w:rPr>
        <w:t xml:space="preserve"> </w:t>
      </w:r>
      <w:r w:rsidR="00570DD2" w:rsidRPr="001A7709">
        <w:rPr>
          <w:rFonts w:ascii="Times New Roman" w:hAnsi="Times New Roman"/>
          <w:szCs w:val="28"/>
        </w:rPr>
        <w:t>МУНИЦИПАЛЬНУЮ</w:t>
      </w:r>
      <w:r w:rsidRPr="001A7709">
        <w:rPr>
          <w:rFonts w:ascii="Times New Roman" w:hAnsi="Times New Roman"/>
          <w:szCs w:val="28"/>
        </w:rPr>
        <w:t xml:space="preserve">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E545F3" w:rsidRPr="001A7709" w:rsidRDefault="00072100"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22</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057EE3">
        <w:rPr>
          <w:rFonts w:ascii="Times New Roman" w:hAnsi="Times New Roman"/>
          <w:szCs w:val="28"/>
        </w:rPr>
        <w:t>администрация Заславского муниципального образования</w:t>
      </w:r>
      <w:r w:rsidR="00E545F3" w:rsidRPr="001A7709">
        <w:rPr>
          <w:rFonts w:ascii="Times New Roman" w:hAnsi="Times New Roman"/>
          <w:szCs w:val="28"/>
        </w:rPr>
        <w:t>.</w:t>
      </w:r>
    </w:p>
    <w:p w:rsidR="006563E1" w:rsidRPr="00940882" w:rsidRDefault="006563E1" w:rsidP="006563E1">
      <w:pPr>
        <w:widowControl w:val="0"/>
        <w:autoSpaceDE w:val="0"/>
        <w:autoSpaceDN w:val="0"/>
        <w:adjustRightInd w:val="0"/>
        <w:ind w:firstLine="709"/>
        <w:rPr>
          <w:rFonts w:ascii="Times New Roman" w:hAnsi="Times New Roman"/>
          <w:color w:val="000000" w:themeColor="text1"/>
          <w:szCs w:val="28"/>
        </w:rPr>
      </w:pPr>
      <w:r w:rsidRPr="001A7709">
        <w:rPr>
          <w:rFonts w:ascii="Times New Roman" w:hAnsi="Times New Roman"/>
          <w:szCs w:val="28"/>
        </w:rPr>
        <w:t>2</w:t>
      </w:r>
      <w:r w:rsidR="00072100">
        <w:rPr>
          <w:rFonts w:ascii="Times New Roman" w:hAnsi="Times New Roman"/>
          <w:szCs w:val="28"/>
        </w:rPr>
        <w:t>3</w:t>
      </w:r>
      <w:r w:rsidR="00F34564" w:rsidRPr="001A7709">
        <w:rPr>
          <w:rFonts w:ascii="Times New Roman" w:hAnsi="Times New Roman"/>
          <w:szCs w:val="28"/>
        </w:rPr>
        <w:t>. </w:t>
      </w:r>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2538C1">
        <w:rPr>
          <w:rFonts w:ascii="Times New Roman" w:hAnsi="Times New Roman"/>
          <w:szCs w:val="28"/>
        </w:rPr>
        <w:t xml:space="preserve">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710799" w:rsidRPr="001A7709">
        <w:rPr>
          <w:rFonts w:ascii="Times New Roman" w:hAnsi="Times New Roman"/>
          <w:szCs w:val="28"/>
        </w:rPr>
        <w:t>ре</w:t>
      </w:r>
      <w:r w:rsidR="00756D22">
        <w:rPr>
          <w:rFonts w:ascii="Times New Roman" w:hAnsi="Times New Roman"/>
          <w:szCs w:val="28"/>
        </w:rPr>
        <w:t xml:space="preserve">шением Думы Заславского муниципального образования </w:t>
      </w:r>
      <w:r w:rsidR="00940882">
        <w:rPr>
          <w:rFonts w:ascii="Times New Roman" w:hAnsi="Times New Roman"/>
          <w:i/>
          <w:color w:val="FF0000"/>
          <w:szCs w:val="28"/>
        </w:rPr>
        <w:t xml:space="preserve">  </w:t>
      </w:r>
      <w:r w:rsidR="00940882" w:rsidRPr="00940882">
        <w:rPr>
          <w:rFonts w:ascii="Times New Roman" w:hAnsi="Times New Roman"/>
          <w:i/>
          <w:color w:val="000000" w:themeColor="text1"/>
          <w:szCs w:val="28"/>
        </w:rPr>
        <w:t>№ 4/3 от 19.06.2015г.</w:t>
      </w:r>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4</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Default="00443F63"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BA2345" w:rsidRPr="00005B20" w:rsidRDefault="00BA2345"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служба по надзору в сфере природопользования;</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1A7709"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1A7709">
        <w:rPr>
          <w:rFonts w:ascii="Times New Roman" w:hAnsi="Times New Roman"/>
          <w:szCs w:val="28"/>
        </w:rPr>
        <w:t>Глава 6. ОПИСАНИЕ РЕЗУЛЬТАТА</w:t>
      </w:r>
    </w:p>
    <w:p w:rsidR="00E545F3" w:rsidRPr="001A7709" w:rsidRDefault="00E545F3" w:rsidP="002C02E6">
      <w:pPr>
        <w:widowControl w:val="0"/>
        <w:autoSpaceDE w:val="0"/>
        <w:autoSpaceDN w:val="0"/>
        <w:adjustRightInd w:val="0"/>
        <w:ind w:firstLine="709"/>
        <w:jc w:val="center"/>
        <w:rPr>
          <w:rFonts w:ascii="Times New Roman" w:hAnsi="Times New Roman"/>
          <w:szCs w:val="28"/>
        </w:rPr>
      </w:pPr>
      <w:r w:rsidRPr="001A7709">
        <w:rPr>
          <w:rFonts w:ascii="Times New Roman" w:hAnsi="Times New Roman"/>
          <w:szCs w:val="28"/>
        </w:rPr>
        <w:t xml:space="preserve">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563E1">
      <w:pPr>
        <w:widowControl w:val="0"/>
        <w:autoSpaceDE w:val="0"/>
        <w:autoSpaceDN w:val="0"/>
        <w:adjustRightInd w:val="0"/>
        <w:ind w:firstLine="709"/>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5</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Pr="001A7709" w:rsidRDefault="008752CD" w:rsidP="0018357F">
      <w:pPr>
        <w:autoSpaceDE w:val="0"/>
        <w:autoSpaceDN w:val="0"/>
        <w:adjustRightInd w:val="0"/>
        <w:ind w:firstLine="709"/>
        <w:rPr>
          <w:rFonts w:ascii="Times New Roman" w:hAnsi="Times New Roman"/>
          <w:szCs w:val="28"/>
          <w:lang w:eastAsia="en-US"/>
        </w:rPr>
      </w:pPr>
      <w:bookmarkStart w:id="9" w:name="Par167"/>
      <w:bookmarkEnd w:id="9"/>
      <w:r>
        <w:rPr>
          <w:rFonts w:ascii="Times New Roman" w:hAnsi="Times New Roman"/>
          <w:szCs w:val="28"/>
          <w:lang w:eastAsia="en-US"/>
        </w:rPr>
        <w:t>решение о переводе земель или земельных участков в составе таких земель</w:t>
      </w:r>
      <w:r w:rsidR="005F16FE" w:rsidRPr="001A7709">
        <w:rPr>
          <w:rFonts w:ascii="Times New Roman" w:hAnsi="Times New Roman"/>
          <w:szCs w:val="28"/>
          <w:lang w:eastAsia="en-US"/>
        </w:rPr>
        <w:t>;</w:t>
      </w:r>
    </w:p>
    <w:p w:rsidR="005F16FE" w:rsidRDefault="00C4486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в </w:t>
      </w:r>
      <w:r w:rsidR="008752CD">
        <w:rPr>
          <w:rFonts w:ascii="Times New Roman" w:hAnsi="Times New Roman"/>
          <w:szCs w:val="28"/>
          <w:lang w:eastAsia="en-US"/>
        </w:rPr>
        <w:t>переводе земель</w:t>
      </w:r>
      <w:r w:rsidR="005F16FE" w:rsidRPr="001A7709">
        <w:rPr>
          <w:rFonts w:ascii="Times New Roman" w:hAnsi="Times New Roman"/>
          <w:szCs w:val="28"/>
          <w:lang w:eastAsia="en-US"/>
        </w:rPr>
        <w:t>.</w:t>
      </w:r>
    </w:p>
    <w:p w:rsidR="002B6BAC" w:rsidRDefault="00072100"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2B6BAC">
        <w:rPr>
          <w:rFonts w:ascii="Times New Roman" w:hAnsi="Times New Roman"/>
          <w:szCs w:val="28"/>
          <w:lang w:eastAsia="en-US"/>
        </w:rPr>
        <w:t xml:space="preserve">. </w:t>
      </w:r>
      <w:r w:rsidR="008752CD">
        <w:rPr>
          <w:rFonts w:ascii="Times New Roman" w:hAnsi="Times New Roman"/>
          <w:szCs w:val="28"/>
          <w:lang w:eastAsia="en-US"/>
        </w:rPr>
        <w:t>Перевод земель считается состоявшимся с даты осуществления государственного кадастрового учета земельных участков в связи с изменением их категории</w:t>
      </w:r>
      <w:r w:rsidR="002B6BAC">
        <w:rPr>
          <w:rFonts w:ascii="Times New Roman" w:hAnsi="Times New Roman"/>
          <w:szCs w:val="28"/>
          <w:lang w:eastAsia="en-US"/>
        </w:rPr>
        <w:t>.</w:t>
      </w:r>
    </w:p>
    <w:p w:rsidR="008752CD" w:rsidRDefault="008752CD"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4E764A" w:rsidRPr="001A7709" w:rsidRDefault="004E764A" w:rsidP="004E764A">
      <w:pPr>
        <w:widowControl w:val="0"/>
        <w:autoSpaceDE w:val="0"/>
        <w:autoSpaceDN w:val="0"/>
        <w:adjustRightInd w:val="0"/>
        <w:ind w:firstLine="709"/>
        <w:rPr>
          <w:rFonts w:ascii="Times New Roman" w:hAnsi="Times New Roman"/>
          <w:szCs w:val="28"/>
        </w:rPr>
      </w:pPr>
    </w:p>
    <w:p w:rsidR="00E545F3" w:rsidRPr="001A7709"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СРОК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В ТОМ</w:t>
      </w:r>
      <w:r w:rsidR="005667E3" w:rsidRPr="001A7709">
        <w:rPr>
          <w:rFonts w:ascii="Times New Roman" w:hAnsi="Times New Roman"/>
          <w:szCs w:val="28"/>
        </w:rPr>
        <w:t xml:space="preserve"> </w:t>
      </w:r>
      <w:r w:rsidRPr="001A7709">
        <w:rPr>
          <w:rFonts w:ascii="Times New Roman" w:hAnsi="Times New Roman"/>
          <w:szCs w:val="28"/>
        </w:rPr>
        <w:t>ЧИСЛЕ С УЧЕТОМ НЕОБХОДИМОСТИ ОБРАЩЕНИЯ В ОРГАНИЗАЦИИ,</w:t>
      </w:r>
      <w:r w:rsidR="00E11EB4">
        <w:rPr>
          <w:rFonts w:ascii="Times New Roman" w:hAnsi="Times New Roman"/>
          <w:szCs w:val="28"/>
        </w:rPr>
        <w:t xml:space="preserve"> </w:t>
      </w:r>
      <w:r w:rsidRPr="001A7709">
        <w:rPr>
          <w:rFonts w:ascii="Times New Roman" w:hAnsi="Times New Roman"/>
          <w:szCs w:val="28"/>
        </w:rPr>
        <w:t xml:space="preserve">УЧАСТВУЮЩИЕ В ПРЕДОСТАВЛЕНИИ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 xml:space="preserve">ПРИОСТАНОВЛЕНИЯ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ВЫДАЧИ ДОКУМЕНТОВ, ЯВЛЯЮЩИХСЯ РЕЗУЛЬТАТОМ ПРЕДОСТАВЛЕНИЯ</w:t>
      </w:r>
      <w:r w:rsidR="00C70A40"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C24455">
      <w:pPr>
        <w:widowControl w:val="0"/>
        <w:autoSpaceDE w:val="0"/>
        <w:autoSpaceDN w:val="0"/>
        <w:adjustRightInd w:val="0"/>
        <w:ind w:firstLine="709"/>
        <w:rPr>
          <w:rFonts w:ascii="Times New Roman" w:hAnsi="Times New Roman"/>
          <w:szCs w:val="28"/>
        </w:rPr>
      </w:pPr>
    </w:p>
    <w:p w:rsidR="001C4EDD" w:rsidRDefault="00E8760F" w:rsidP="009D71E3">
      <w:pPr>
        <w:autoSpaceDE w:val="0"/>
        <w:autoSpaceDN w:val="0"/>
        <w:adjustRightInd w:val="0"/>
        <w:ind w:firstLine="709"/>
        <w:rPr>
          <w:rFonts w:ascii="Times New Roman" w:hAnsi="Times New Roman"/>
          <w:szCs w:val="28"/>
        </w:rPr>
      </w:pPr>
      <w:bookmarkStart w:id="10" w:name="Par174"/>
      <w:bookmarkEnd w:id="10"/>
      <w:r w:rsidRPr="001A7709">
        <w:rPr>
          <w:rFonts w:ascii="Times New Roman" w:hAnsi="Times New Roman"/>
          <w:szCs w:val="28"/>
        </w:rPr>
        <w:t>2</w:t>
      </w:r>
      <w:r w:rsidR="00072100">
        <w:rPr>
          <w:rFonts w:ascii="Times New Roman" w:hAnsi="Times New Roman"/>
          <w:szCs w:val="28"/>
        </w:rPr>
        <w:t>7</w:t>
      </w:r>
      <w:r w:rsidRPr="001A7709">
        <w:rPr>
          <w:rFonts w:ascii="Times New Roman" w:hAnsi="Times New Roman"/>
          <w:szCs w:val="28"/>
        </w:rPr>
        <w:t>. </w:t>
      </w:r>
      <w:r w:rsidR="003D0BAD">
        <w:rPr>
          <w:rFonts w:ascii="Times New Roman" w:hAnsi="Times New Roman"/>
          <w:szCs w:val="28"/>
        </w:rPr>
        <w:t>Уполномоченный орган в течение 6</w:t>
      </w:r>
      <w:r w:rsidR="001C4EDD">
        <w:rPr>
          <w:rFonts w:ascii="Times New Roman" w:hAnsi="Times New Roman"/>
          <w:szCs w:val="28"/>
        </w:rPr>
        <w:t>0 кале</w:t>
      </w:r>
      <w:r w:rsidR="003D0BAD">
        <w:rPr>
          <w:rFonts w:ascii="Times New Roman" w:hAnsi="Times New Roman"/>
          <w:szCs w:val="28"/>
        </w:rPr>
        <w:t>ндарных дней со дня поступления заявления и документов принимает решение о переводе земель или об отказе в переводе земель</w:t>
      </w:r>
      <w:r w:rsidR="001C4EDD">
        <w:rPr>
          <w:rFonts w:ascii="Times New Roman" w:hAnsi="Times New Roman"/>
          <w:szCs w:val="28"/>
        </w:rPr>
        <w:t>.</w:t>
      </w:r>
    </w:p>
    <w:p w:rsidR="005E2A9B" w:rsidRDefault="005E2A9B" w:rsidP="009D71E3">
      <w:pPr>
        <w:autoSpaceDE w:val="0"/>
        <w:autoSpaceDN w:val="0"/>
        <w:adjustRightInd w:val="0"/>
        <w:ind w:firstLine="709"/>
        <w:rPr>
          <w:rFonts w:ascii="Times New Roman" w:hAnsi="Times New Roman"/>
          <w:szCs w:val="28"/>
        </w:rPr>
      </w:pPr>
      <w:r>
        <w:rPr>
          <w:rFonts w:ascii="Times New Roman" w:hAnsi="Times New Roman"/>
          <w:szCs w:val="28"/>
        </w:rP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9D71E3" w:rsidRPr="001A7709"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28</w:t>
      </w:r>
      <w:r w:rsidR="009D71E3" w:rsidRPr="001A7709">
        <w:rPr>
          <w:rFonts w:ascii="Times New Roman" w:hAnsi="Times New Roman"/>
          <w:szCs w:val="28"/>
          <w:lang w:eastAsia="en-US"/>
        </w:rPr>
        <w:t xml:space="preserve">. </w:t>
      </w:r>
      <w:r w:rsidR="003D0BAD">
        <w:rPr>
          <w:rFonts w:ascii="Times New Roman" w:hAnsi="Times New Roman"/>
          <w:szCs w:val="28"/>
          <w:lang w:eastAsia="en-US"/>
        </w:rPr>
        <w:t>Выдача (направление</w:t>
      </w:r>
      <w:r w:rsidR="009D71E3" w:rsidRPr="001A7709">
        <w:rPr>
          <w:rFonts w:ascii="Times New Roman" w:hAnsi="Times New Roman"/>
          <w:szCs w:val="28"/>
          <w:lang w:eastAsia="en-US"/>
        </w:rPr>
        <w:t xml:space="preserve">) решения о </w:t>
      </w:r>
      <w:r w:rsidR="003D0BAD">
        <w:rPr>
          <w:rFonts w:ascii="Times New Roman" w:hAnsi="Times New Roman"/>
          <w:szCs w:val="28"/>
          <w:lang w:eastAsia="en-US"/>
        </w:rPr>
        <w:t xml:space="preserve">переводе или об отказе в переводе земель осуществляется в течение 14 календарных дней со дня принятия соответствующего решения. </w:t>
      </w:r>
    </w:p>
    <w:p w:rsidR="005066D0"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29</w:t>
      </w:r>
      <w:r w:rsidR="005066D0">
        <w:rPr>
          <w:rFonts w:ascii="Times New Roman" w:hAnsi="Times New Roman"/>
          <w:szCs w:val="28"/>
          <w:lang w:eastAsia="en-US"/>
        </w:rPr>
        <w:t>.</w:t>
      </w:r>
      <w:r w:rsidR="005E2A9B">
        <w:rPr>
          <w:rFonts w:ascii="Times New Roman" w:hAnsi="Times New Roman"/>
          <w:szCs w:val="28"/>
          <w:lang w:eastAsia="en-US"/>
        </w:rPr>
        <w:t xml:space="preserve"> Уполномоченный орган направляет копию </w:t>
      </w:r>
      <w:r w:rsidR="005E2A9B">
        <w:rPr>
          <w:rFonts w:ascii="Times New Roman" w:hAnsi="Times New Roman"/>
          <w:szCs w:val="28"/>
        </w:rPr>
        <w:t>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r w:rsidR="005066D0" w:rsidRPr="00460494">
        <w:rPr>
          <w:rFonts w:ascii="Times New Roman" w:hAnsi="Times New Roman"/>
          <w:szCs w:val="28"/>
          <w:lang w:eastAsia="en-US"/>
        </w:rPr>
        <w:t>.</w:t>
      </w:r>
    </w:p>
    <w:p w:rsidR="005E2A9B" w:rsidRPr="00460494" w:rsidRDefault="005E2A9B"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w:t>
      </w:r>
      <w:r w:rsidR="00072100">
        <w:rPr>
          <w:rFonts w:ascii="Times New Roman" w:hAnsi="Times New Roman"/>
          <w:szCs w:val="28"/>
          <w:lang w:eastAsia="en-US"/>
        </w:rPr>
        <w:t>0</w:t>
      </w:r>
      <w:r>
        <w:rPr>
          <w:rFonts w:ascii="Times New Roman" w:hAnsi="Times New Roman"/>
          <w:szCs w:val="28"/>
          <w:lang w:eastAsia="en-US"/>
        </w:rPr>
        <w:t>.</w:t>
      </w:r>
      <w:r w:rsidRPr="005E2A9B">
        <w:rPr>
          <w:rFonts w:ascii="Times New Roman" w:hAnsi="Times New Roman"/>
          <w:szCs w:val="28"/>
          <w:lang w:eastAsia="en-US"/>
        </w:rPr>
        <w:t xml:space="preserve"> </w:t>
      </w:r>
      <w:r>
        <w:rPr>
          <w:rFonts w:ascii="Times New Roman" w:hAnsi="Times New Roman"/>
          <w:szCs w:val="28"/>
          <w:lang w:eastAsia="en-US"/>
        </w:rPr>
        <w:t xml:space="preserve">О внесенных изменениях орган кадастрового учета уведомляет заинтересованных правообладателей земельных участков с указанием акта о переводе земель </w:t>
      </w:r>
      <w:r>
        <w:rPr>
          <w:rFonts w:ascii="Times New Roman" w:hAnsi="Times New Roman"/>
          <w:szCs w:val="28"/>
        </w:rPr>
        <w:t>или земельных участков в составе таких земель из одной категории в другую</w:t>
      </w:r>
      <w:r>
        <w:rPr>
          <w:rFonts w:ascii="Times New Roman" w:hAnsi="Times New Roman"/>
          <w:szCs w:val="28"/>
          <w:lang w:eastAsia="en-US"/>
        </w:rPr>
        <w:t>,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 составе таких земель из одной категории в другую в записи Единого государственного реестра прав на недвижимое имущество и сделок с ним.</w:t>
      </w:r>
    </w:p>
    <w:p w:rsidR="000E6346" w:rsidRPr="001A7709" w:rsidRDefault="00EA3240" w:rsidP="005E2A9B">
      <w:pPr>
        <w:widowControl w:val="0"/>
        <w:autoSpaceDE w:val="0"/>
        <w:autoSpaceDN w:val="0"/>
        <w:adjustRightInd w:val="0"/>
        <w:ind w:firstLine="709"/>
        <w:rPr>
          <w:rFonts w:ascii="Times New Roman" w:hAnsi="Times New Roman"/>
          <w:szCs w:val="28"/>
        </w:rPr>
      </w:pPr>
      <w:r w:rsidRPr="00460494">
        <w:rPr>
          <w:rFonts w:ascii="Times New Roman" w:hAnsi="Times New Roman"/>
          <w:szCs w:val="28"/>
        </w:rPr>
        <w:t>3</w:t>
      </w:r>
      <w:r w:rsidR="009F7DB9" w:rsidRPr="00460494">
        <w:rPr>
          <w:rFonts w:ascii="Times New Roman" w:hAnsi="Times New Roman"/>
          <w:szCs w:val="28"/>
        </w:rPr>
        <w:t>1</w:t>
      </w:r>
      <w:r w:rsidR="000E6346" w:rsidRPr="00460494">
        <w:rPr>
          <w:rFonts w:ascii="Times New Roman" w:hAnsi="Times New Roman"/>
          <w:szCs w:val="28"/>
        </w:rPr>
        <w:t>. Срок приостановления</w:t>
      </w:r>
      <w:r w:rsidR="000E6346" w:rsidRPr="001C4EDD">
        <w:rPr>
          <w:rFonts w:ascii="Times New Roman" w:hAnsi="Times New Roman"/>
          <w:szCs w:val="28"/>
        </w:rPr>
        <w:t xml:space="preserve"> предоставления </w:t>
      </w:r>
      <w:r w:rsidR="009D71E3" w:rsidRPr="001C4EDD">
        <w:rPr>
          <w:rFonts w:ascii="Times New Roman" w:hAnsi="Times New Roman"/>
          <w:szCs w:val="28"/>
        </w:rPr>
        <w:t>муниципальной</w:t>
      </w:r>
      <w:r w:rsidR="000E6346" w:rsidRPr="001C4EDD">
        <w:rPr>
          <w:rFonts w:ascii="Times New Roman" w:hAnsi="Times New Roman"/>
          <w:szCs w:val="28"/>
        </w:rPr>
        <w:t xml:space="preserve"> услуги</w:t>
      </w:r>
      <w:r w:rsidR="000E6346" w:rsidRPr="001A7709">
        <w:rPr>
          <w:rFonts w:ascii="Times New Roman" w:hAnsi="Times New Roman"/>
          <w:szCs w:val="28"/>
        </w:rPr>
        <w:t xml:space="preserve"> законодательством не предусмотрен.</w:t>
      </w:r>
    </w:p>
    <w:p w:rsidR="009D71E3" w:rsidRPr="001A7709" w:rsidRDefault="009D71E3" w:rsidP="005E2A9B">
      <w:pPr>
        <w:widowControl w:val="0"/>
        <w:autoSpaceDE w:val="0"/>
        <w:autoSpaceDN w:val="0"/>
        <w:adjustRightInd w:val="0"/>
        <w:ind w:firstLine="709"/>
        <w:rPr>
          <w:rFonts w:ascii="Times New Roman" w:hAnsi="Times New Roman"/>
          <w:szCs w:val="28"/>
        </w:rPr>
      </w:pPr>
    </w:p>
    <w:p w:rsidR="00E545F3" w:rsidRPr="001A7709" w:rsidRDefault="00E545F3" w:rsidP="005E2A9B">
      <w:pPr>
        <w:widowControl w:val="0"/>
        <w:autoSpaceDE w:val="0"/>
        <w:autoSpaceDN w:val="0"/>
        <w:adjustRightInd w:val="0"/>
        <w:ind w:firstLine="709"/>
        <w:jc w:val="center"/>
        <w:rPr>
          <w:rFonts w:ascii="Times New Roman" w:hAnsi="Times New Roman"/>
          <w:szCs w:val="28"/>
        </w:rPr>
      </w:pPr>
      <w:bookmarkStart w:id="11" w:name="Par179"/>
      <w:bookmarkEnd w:id="11"/>
      <w:r w:rsidRPr="001A7709">
        <w:rPr>
          <w:rFonts w:ascii="Times New Roman" w:hAnsi="Times New Roman"/>
          <w:szCs w:val="28"/>
        </w:rPr>
        <w:t>Глава 8. ПЕРЕЧЕНЬ НОРМАТИВНЫХ ПРАВОВЫХ АКТОВ, РЕГУЛИРУЮЩИХ</w:t>
      </w:r>
      <w:r w:rsidR="007E3DE7" w:rsidRPr="001A7709">
        <w:rPr>
          <w:rFonts w:ascii="Times New Roman" w:hAnsi="Times New Roman"/>
          <w:szCs w:val="28"/>
        </w:rPr>
        <w:t xml:space="preserve"> </w:t>
      </w:r>
      <w:r w:rsidRPr="001A7709">
        <w:rPr>
          <w:rFonts w:ascii="Times New Roman" w:hAnsi="Times New Roman"/>
          <w:szCs w:val="28"/>
        </w:rPr>
        <w:t>ОТНОШЕНИЯ, ВОЗНИКАЮЩИЕ В СВЯЗИ С ПРЕДОСТАВЛЕНИЕМ</w:t>
      </w:r>
      <w:r w:rsidR="00FD37CB"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33</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являются </w:t>
      </w:r>
      <w:r w:rsidR="00E545F3" w:rsidRPr="001A7709">
        <w:rPr>
          <w:rFonts w:ascii="Times New Roman" w:hAnsi="Times New Roman"/>
          <w:szCs w:val="28"/>
        </w:rPr>
        <w:lastRenderedPageBreak/>
        <w:t>следующие нормативные правовые акты:</w:t>
      </w:r>
    </w:p>
    <w:p w:rsidR="00E545F3"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D7660A" w:rsidRPr="001A7709" w:rsidRDefault="00D7660A" w:rsidP="00D7660A">
      <w:pPr>
        <w:autoSpaceDE w:val="0"/>
        <w:autoSpaceDN w:val="0"/>
        <w:adjustRightInd w:val="0"/>
        <w:ind w:firstLine="709"/>
        <w:rPr>
          <w:rFonts w:ascii="Times New Roman" w:hAnsi="Times New Roman"/>
          <w:szCs w:val="28"/>
        </w:rPr>
      </w:pPr>
      <w:r w:rsidRPr="001A7709">
        <w:rPr>
          <w:rFonts w:ascii="Times New Roman" w:hAnsi="Times New Roman"/>
          <w:szCs w:val="28"/>
        </w:rPr>
        <w:t>б) </w:t>
      </w:r>
      <w:r>
        <w:rPr>
          <w:rFonts w:ascii="Times New Roman" w:hAnsi="Times New Roman"/>
          <w:szCs w:val="28"/>
        </w:rPr>
        <w:t>Земельный</w:t>
      </w:r>
      <w:r w:rsidRPr="001A7709">
        <w:rPr>
          <w:rFonts w:ascii="Times New Roman" w:hAnsi="Times New Roman"/>
          <w:szCs w:val="28"/>
        </w:rPr>
        <w:t xml:space="preserve"> кодекс Российской Федерации (</w:t>
      </w:r>
      <w:r>
        <w:rPr>
          <w:rFonts w:ascii="Times New Roman" w:hAnsi="Times New Roman"/>
          <w:szCs w:val="28"/>
        </w:rPr>
        <w:t>Российская газеты, № 211-212, 30.10.2001</w:t>
      </w:r>
      <w:r w:rsidRPr="001A7709">
        <w:rPr>
          <w:rFonts w:ascii="Times New Roman" w:hAnsi="Times New Roman"/>
          <w:szCs w:val="28"/>
        </w:rPr>
        <w:t xml:space="preserve">, Собрание законодательства Российской Федерации, № </w:t>
      </w:r>
      <w:r>
        <w:rPr>
          <w:rFonts w:ascii="Times New Roman" w:hAnsi="Times New Roman"/>
          <w:szCs w:val="28"/>
        </w:rPr>
        <w:t>44, ст.4147</w:t>
      </w:r>
      <w:r w:rsidRPr="001A7709">
        <w:rPr>
          <w:rFonts w:ascii="Times New Roman" w:hAnsi="Times New Roman"/>
          <w:szCs w:val="28"/>
        </w:rPr>
        <w:t xml:space="preserve">, </w:t>
      </w:r>
      <w:r>
        <w:rPr>
          <w:rFonts w:ascii="Times New Roman" w:hAnsi="Times New Roman"/>
          <w:szCs w:val="28"/>
        </w:rPr>
        <w:t>29.10.2001, Парламентская газета, № 204-205, 30.10.2001</w:t>
      </w:r>
      <w:r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6A318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xml:space="preserve">) Федеральный закон от 27 июля 2010 года № 210-ФЗ «Об </w:t>
      </w:r>
      <w:r w:rsidR="00440732" w:rsidRPr="006A3189">
        <w:rPr>
          <w:rFonts w:ascii="Times New Roman" w:hAnsi="Times New Roman"/>
          <w:szCs w:val="28"/>
          <w:lang w:eastAsia="en-US"/>
        </w:rPr>
        <w:t>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A3189" w:rsidRDefault="006A3189" w:rsidP="00213E1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Pr="006A3189">
        <w:rPr>
          <w:rFonts w:ascii="Times New Roman" w:hAnsi="Times New Roman"/>
          <w:szCs w:val="28"/>
          <w:lang w:eastAsia="en-US"/>
        </w:rPr>
        <w:t>Федеральный закон Российской Федерации от 25 октября 2001</w:t>
      </w:r>
      <w:r>
        <w:rPr>
          <w:rFonts w:ascii="Times New Roman" w:hAnsi="Times New Roman"/>
          <w:szCs w:val="28"/>
          <w:lang w:eastAsia="en-US"/>
        </w:rPr>
        <w:t xml:space="preserve"> года</w:t>
      </w:r>
      <w:r w:rsidR="00213E1C">
        <w:rPr>
          <w:rFonts w:ascii="Times New Roman" w:hAnsi="Times New Roman"/>
          <w:szCs w:val="28"/>
          <w:lang w:eastAsia="en-US"/>
        </w:rPr>
        <w:br/>
      </w:r>
      <w:r w:rsidRPr="006A3189">
        <w:rPr>
          <w:rFonts w:ascii="Times New Roman" w:hAnsi="Times New Roman"/>
          <w:szCs w:val="28"/>
          <w:lang w:eastAsia="en-US"/>
        </w:rPr>
        <w:t>№ 137-ФЗ</w:t>
      </w:r>
      <w:r>
        <w:rPr>
          <w:rFonts w:ascii="Times New Roman" w:hAnsi="Times New Roman"/>
          <w:szCs w:val="28"/>
          <w:lang w:eastAsia="en-US"/>
        </w:rPr>
        <w:t xml:space="preserve"> «</w:t>
      </w:r>
      <w:r w:rsidRPr="006A3189">
        <w:rPr>
          <w:rFonts w:ascii="Times New Roman" w:hAnsi="Times New Roman"/>
          <w:szCs w:val="28"/>
          <w:lang w:eastAsia="en-US"/>
        </w:rPr>
        <w:t>О введении в действие Земельного кодекса Российской Федерации</w:t>
      </w:r>
      <w:r>
        <w:rPr>
          <w:rFonts w:ascii="Times New Roman" w:hAnsi="Times New Roman"/>
          <w:szCs w:val="28"/>
          <w:lang w:eastAsia="en-US"/>
        </w:rPr>
        <w:t>»</w:t>
      </w:r>
      <w:r w:rsidR="00213E1C">
        <w:rPr>
          <w:rFonts w:ascii="Times New Roman" w:hAnsi="Times New Roman"/>
          <w:szCs w:val="28"/>
          <w:lang w:eastAsia="en-US"/>
        </w:rPr>
        <w:t xml:space="preserve"> (Российская газета, № 211-212, 30.10.2001</w:t>
      </w:r>
      <w:r w:rsidR="00213E1C" w:rsidRPr="006A3189">
        <w:rPr>
          <w:rFonts w:ascii="Times New Roman" w:hAnsi="Times New Roman"/>
          <w:szCs w:val="28"/>
          <w:lang w:eastAsia="en-US"/>
        </w:rPr>
        <w:t xml:space="preserve">, Собрание законодательства Российской Федерации, </w:t>
      </w:r>
      <w:r w:rsidR="00213E1C">
        <w:rPr>
          <w:rFonts w:ascii="Times New Roman" w:hAnsi="Times New Roman"/>
          <w:szCs w:val="28"/>
          <w:lang w:eastAsia="en-US"/>
        </w:rPr>
        <w:t>№ 44, ст. 4148, 29.10.2001)</w:t>
      </w:r>
      <w:r>
        <w:rPr>
          <w:rFonts w:ascii="Times New Roman" w:hAnsi="Times New Roman"/>
          <w:szCs w:val="28"/>
          <w:lang w:eastAsia="en-US"/>
        </w:rPr>
        <w:t>;</w:t>
      </w:r>
    </w:p>
    <w:p w:rsidR="006A3189" w:rsidRDefault="006A3189" w:rsidP="006A318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е) </w:t>
      </w:r>
      <w:r w:rsidRPr="006A3189">
        <w:rPr>
          <w:rFonts w:ascii="Times New Roman" w:hAnsi="Times New Roman"/>
          <w:szCs w:val="28"/>
          <w:lang w:eastAsia="en-US"/>
        </w:rPr>
        <w:t xml:space="preserve">Федеральный </w:t>
      </w:r>
      <w:r w:rsidR="00A96649">
        <w:rPr>
          <w:rFonts w:ascii="Times New Roman" w:hAnsi="Times New Roman"/>
          <w:szCs w:val="28"/>
          <w:lang w:eastAsia="en-US"/>
        </w:rPr>
        <w:t>закон Российской Федерации от 21 декабря 2004</w:t>
      </w:r>
      <w:r>
        <w:rPr>
          <w:rFonts w:ascii="Times New Roman" w:hAnsi="Times New Roman"/>
          <w:szCs w:val="28"/>
          <w:lang w:eastAsia="en-US"/>
        </w:rPr>
        <w:t xml:space="preserve"> </w:t>
      </w:r>
      <w:r w:rsidRPr="006A3189">
        <w:rPr>
          <w:rFonts w:ascii="Times New Roman" w:hAnsi="Times New Roman"/>
          <w:szCs w:val="28"/>
          <w:lang w:eastAsia="en-US"/>
        </w:rPr>
        <w:t>г</w:t>
      </w:r>
      <w:r w:rsidR="00213E1C">
        <w:rPr>
          <w:rFonts w:ascii="Times New Roman" w:hAnsi="Times New Roman"/>
          <w:szCs w:val="28"/>
          <w:lang w:eastAsia="en-US"/>
        </w:rPr>
        <w:t>ода</w:t>
      </w:r>
      <w:r w:rsidR="00213E1C">
        <w:rPr>
          <w:rFonts w:ascii="Times New Roman" w:hAnsi="Times New Roman"/>
          <w:szCs w:val="28"/>
          <w:lang w:eastAsia="en-US"/>
        </w:rPr>
        <w:br/>
      </w:r>
      <w:r w:rsidR="00A96649">
        <w:rPr>
          <w:rFonts w:ascii="Times New Roman" w:hAnsi="Times New Roman"/>
          <w:szCs w:val="28"/>
          <w:lang w:eastAsia="en-US"/>
        </w:rPr>
        <w:t>№ 172</w:t>
      </w:r>
      <w:r w:rsidRPr="006A3189">
        <w:rPr>
          <w:rFonts w:ascii="Times New Roman" w:hAnsi="Times New Roman"/>
          <w:szCs w:val="28"/>
          <w:lang w:eastAsia="en-US"/>
        </w:rPr>
        <w:t>-ФЗ</w:t>
      </w:r>
      <w:r>
        <w:rPr>
          <w:rFonts w:ascii="Times New Roman" w:hAnsi="Times New Roman"/>
          <w:szCs w:val="28"/>
          <w:lang w:eastAsia="en-US"/>
        </w:rPr>
        <w:t xml:space="preserve"> «</w:t>
      </w:r>
      <w:r w:rsidR="00A96649">
        <w:rPr>
          <w:rFonts w:ascii="Times New Roman" w:hAnsi="Times New Roman"/>
          <w:szCs w:val="28"/>
          <w:lang w:eastAsia="en-US"/>
        </w:rPr>
        <w:t>О переводе земель или земельных участков из одной категории в другую</w:t>
      </w:r>
      <w:r>
        <w:rPr>
          <w:rFonts w:ascii="Times New Roman" w:hAnsi="Times New Roman"/>
          <w:szCs w:val="28"/>
          <w:lang w:eastAsia="en-US"/>
        </w:rPr>
        <w:t>»</w:t>
      </w:r>
      <w:r w:rsidR="00A96649">
        <w:rPr>
          <w:rFonts w:ascii="Times New Roman" w:hAnsi="Times New Roman"/>
          <w:szCs w:val="28"/>
          <w:lang w:eastAsia="en-US"/>
        </w:rPr>
        <w:t xml:space="preserve"> (Российская газета, № 290, 30.12.2004</w:t>
      </w:r>
      <w:r w:rsidR="00A10E6B" w:rsidRPr="006A3189">
        <w:rPr>
          <w:rFonts w:ascii="Times New Roman" w:hAnsi="Times New Roman"/>
          <w:szCs w:val="28"/>
          <w:lang w:eastAsia="en-US"/>
        </w:rPr>
        <w:t xml:space="preserve">, Собрание законодательства Российской Федерации, </w:t>
      </w:r>
      <w:r w:rsidR="00A96649">
        <w:rPr>
          <w:rFonts w:ascii="Times New Roman" w:hAnsi="Times New Roman"/>
          <w:szCs w:val="28"/>
          <w:lang w:eastAsia="en-US"/>
        </w:rPr>
        <w:t>№ 52 (часть 1), ст. 5276, 27.12.2004</w:t>
      </w:r>
      <w:r w:rsidR="00A10E6B">
        <w:rPr>
          <w:rFonts w:ascii="Times New Roman" w:hAnsi="Times New Roman"/>
          <w:szCs w:val="28"/>
          <w:lang w:eastAsia="en-US"/>
        </w:rPr>
        <w:t>)</w:t>
      </w:r>
      <w:r>
        <w:rPr>
          <w:rFonts w:ascii="Times New Roman" w:hAnsi="Times New Roman"/>
          <w:szCs w:val="28"/>
          <w:lang w:eastAsia="en-US"/>
        </w:rPr>
        <w:t>;</w:t>
      </w:r>
    </w:p>
    <w:p w:rsidR="00D7660A" w:rsidRPr="006A3189" w:rsidRDefault="009C29A8" w:rsidP="00D7660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ж</w:t>
      </w:r>
      <w:r w:rsidR="00D7660A" w:rsidRPr="006A3189">
        <w:rPr>
          <w:rFonts w:ascii="Times New Roman" w:hAnsi="Times New Roman"/>
          <w:szCs w:val="28"/>
          <w:lang w:eastAsia="en-US"/>
        </w:rPr>
        <w:t>) Федеральный закон от 24 июля 2007 года № 221-ФЗ «О государственной кадастре недвижимости»</w:t>
      </w:r>
      <w:r w:rsidR="00D7660A" w:rsidRPr="006A3189">
        <w:rPr>
          <w:rFonts w:ascii="Times New Roman" w:hAnsi="Times New Roman"/>
          <w:szCs w:val="28"/>
        </w:rPr>
        <w:t xml:space="preserve"> (Российская газета, № 165, 01.08.2007, Собрание законодательства Российской Федерации, № 31, ст. 4017, 30.07.2007, Парламентская газета, № 99-101, 09.08.2007)</w:t>
      </w:r>
      <w:r w:rsidR="00A86E03">
        <w:rPr>
          <w:rFonts w:ascii="Times New Roman" w:hAnsi="Times New Roman"/>
          <w:szCs w:val="28"/>
        </w:rPr>
        <w:t>;</w:t>
      </w:r>
    </w:p>
    <w:p w:rsidR="00970963" w:rsidRDefault="009C29A8" w:rsidP="00970963">
      <w:pPr>
        <w:autoSpaceDE w:val="0"/>
        <w:autoSpaceDN w:val="0"/>
        <w:adjustRightInd w:val="0"/>
        <w:ind w:firstLine="709"/>
        <w:rPr>
          <w:rFonts w:ascii="Times New Roman" w:hAnsi="Times New Roman"/>
          <w:i/>
          <w:szCs w:val="28"/>
          <w:lang w:eastAsia="en-US"/>
        </w:rPr>
      </w:pPr>
      <w:r>
        <w:rPr>
          <w:rFonts w:ascii="Times New Roman" w:hAnsi="Times New Roman"/>
          <w:szCs w:val="28"/>
          <w:lang w:eastAsia="en-US"/>
        </w:rPr>
        <w:t>з</w:t>
      </w:r>
      <w:r w:rsidR="00647A2E" w:rsidRPr="006A3189">
        <w:rPr>
          <w:rFonts w:ascii="Times New Roman" w:hAnsi="Times New Roman"/>
          <w:szCs w:val="28"/>
          <w:lang w:eastAsia="en-US"/>
        </w:rPr>
        <w:t xml:space="preserve">) </w:t>
      </w:r>
      <w:r w:rsidR="00970963">
        <w:rPr>
          <w:rFonts w:ascii="Times New Roman" w:hAnsi="Times New Roman"/>
          <w:i/>
          <w:szCs w:val="28"/>
          <w:lang w:eastAsia="en-US"/>
        </w:rPr>
        <w:t xml:space="preserve"> Устав Заславского муниципального образования.</w:t>
      </w:r>
    </w:p>
    <w:p w:rsidR="00647A2E" w:rsidRPr="00970963" w:rsidRDefault="000428AE" w:rsidP="000428AE">
      <w:pPr>
        <w:autoSpaceDE w:val="0"/>
        <w:autoSpaceDN w:val="0"/>
        <w:adjustRightInd w:val="0"/>
        <w:ind w:firstLine="0"/>
        <w:rPr>
          <w:rFonts w:ascii="Times New Roman" w:hAnsi="Times New Roman"/>
          <w:color w:val="FF0000"/>
          <w:szCs w:val="28"/>
          <w:lang w:eastAsia="en-US"/>
        </w:rPr>
      </w:pPr>
      <w:r>
        <w:rPr>
          <w:rFonts w:ascii="Times New Roman" w:hAnsi="Times New Roman"/>
          <w:i/>
          <w:szCs w:val="28"/>
          <w:lang w:eastAsia="en-US"/>
        </w:rPr>
        <w:t xml:space="preserve">        И) Постановление Администрации Заславского муниципального образования № 45 от 06.09.2013г. « Об утверждении Реестра муниципальных услуг»( реестр услуг, которые являются необходимыми и обязательными для предоставления муниципальных услуг) </w:t>
      </w:r>
    </w:p>
    <w:p w:rsidR="00E545F3" w:rsidRPr="00970963" w:rsidRDefault="00E545F3" w:rsidP="00FC1713">
      <w:pPr>
        <w:widowControl w:val="0"/>
        <w:autoSpaceDE w:val="0"/>
        <w:autoSpaceDN w:val="0"/>
        <w:adjustRightInd w:val="0"/>
        <w:ind w:firstLine="709"/>
        <w:rPr>
          <w:rFonts w:ascii="Times New Roman" w:hAnsi="Times New Roman"/>
          <w:color w:val="FF0000"/>
          <w:szCs w:val="28"/>
        </w:rPr>
      </w:pPr>
    </w:p>
    <w:p w:rsidR="005938D1" w:rsidRPr="001A7709"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1A7709" w:rsidRDefault="00E545F3" w:rsidP="00B816CA">
      <w:pPr>
        <w:widowControl w:val="0"/>
        <w:autoSpaceDE w:val="0"/>
        <w:autoSpaceDN w:val="0"/>
        <w:adjustRightInd w:val="0"/>
        <w:rPr>
          <w:rFonts w:ascii="Times New Roman" w:hAnsi="Times New Roman"/>
          <w:szCs w:val="28"/>
          <w:highlight w:val="yellow"/>
        </w:rPr>
      </w:pPr>
    </w:p>
    <w:p w:rsidR="00FB6E05" w:rsidRPr="001A7709" w:rsidRDefault="009F7DB9" w:rsidP="00FB6E05">
      <w:pPr>
        <w:widowControl w:val="0"/>
        <w:autoSpaceDE w:val="0"/>
        <w:autoSpaceDN w:val="0"/>
        <w:adjustRightInd w:val="0"/>
        <w:ind w:firstLine="709"/>
        <w:rPr>
          <w:rFonts w:ascii="Times New Roman" w:hAnsi="Times New Roman"/>
          <w:szCs w:val="28"/>
        </w:rPr>
      </w:pPr>
      <w:bookmarkStart w:id="13" w:name="Par202"/>
      <w:bookmarkEnd w:id="13"/>
      <w:r>
        <w:rPr>
          <w:rFonts w:ascii="Times New Roman" w:hAnsi="Times New Roman"/>
          <w:szCs w:val="28"/>
        </w:rPr>
        <w:t>34</w:t>
      </w:r>
      <w:r w:rsidR="00747E2F" w:rsidRPr="001A7709">
        <w:rPr>
          <w:rFonts w:ascii="Times New Roman" w:hAnsi="Times New Roman"/>
          <w:szCs w:val="28"/>
        </w:rPr>
        <w:t>. </w:t>
      </w:r>
      <w:r w:rsidR="00941FC4" w:rsidRPr="00134931">
        <w:rPr>
          <w:rFonts w:ascii="Times New Roman" w:eastAsia="Calibri" w:hAnsi="Times New Roman"/>
          <w:szCs w:val="28"/>
        </w:rPr>
        <w:t xml:space="preserve">Для получения </w:t>
      </w:r>
      <w:r w:rsidR="00941FC4">
        <w:rPr>
          <w:rFonts w:ascii="Times New Roman" w:eastAsia="Calibri" w:hAnsi="Times New Roman"/>
          <w:szCs w:val="28"/>
        </w:rPr>
        <w:t>муниципальной</w:t>
      </w:r>
      <w:r w:rsidR="00941FC4" w:rsidRPr="00134931">
        <w:rPr>
          <w:rFonts w:ascii="Times New Roman" w:eastAsia="Calibri" w:hAnsi="Times New Roman"/>
          <w:szCs w:val="28"/>
        </w:rPr>
        <w:t xml:space="preserve"> услуги заявитель оформля</w:t>
      </w:r>
      <w:r w:rsidR="005B0750">
        <w:rPr>
          <w:rFonts w:ascii="Times New Roman" w:eastAsia="Calibri" w:hAnsi="Times New Roman"/>
          <w:szCs w:val="28"/>
        </w:rPr>
        <w:t>ет ходатайство о переводе земель из одной категории в другую или ходатайство о переводе земельных участков из состава земель одной категории в другую по форме</w:t>
      </w:r>
      <w:r w:rsidR="00941FC4" w:rsidRPr="009353D5">
        <w:rPr>
          <w:rFonts w:ascii="Times New Roman" w:eastAsia="Calibri" w:hAnsi="Times New Roman"/>
          <w:szCs w:val="28"/>
        </w:rPr>
        <w:t xml:space="preserve">, представленной в Приложении </w:t>
      </w:r>
      <w:r w:rsidR="00941FC4">
        <w:rPr>
          <w:rFonts w:ascii="Times New Roman" w:eastAsia="Calibri" w:hAnsi="Times New Roman"/>
          <w:szCs w:val="28"/>
        </w:rPr>
        <w:t>№</w:t>
      </w:r>
      <w:r w:rsidR="00941FC4" w:rsidRPr="009353D5">
        <w:rPr>
          <w:rFonts w:ascii="Times New Roman" w:eastAsia="Calibri" w:hAnsi="Times New Roman"/>
          <w:szCs w:val="28"/>
        </w:rPr>
        <w:t xml:space="preserve"> 1 к настоящему административному регламенту</w:t>
      </w:r>
      <w:r w:rsidR="00941FC4">
        <w:rPr>
          <w:rFonts w:ascii="Times New Roman" w:eastAsia="Calibri" w:hAnsi="Times New Roman"/>
          <w:szCs w:val="28"/>
        </w:rPr>
        <w:t xml:space="preserve"> (далее – </w:t>
      </w:r>
      <w:r w:rsidR="005B0750">
        <w:rPr>
          <w:rFonts w:ascii="Times New Roman" w:eastAsia="Calibri" w:hAnsi="Times New Roman"/>
          <w:szCs w:val="28"/>
        </w:rPr>
        <w:t>ходатайство</w:t>
      </w:r>
      <w:r w:rsidR="00941FC4">
        <w:rPr>
          <w:rFonts w:ascii="Times New Roman" w:eastAsia="Calibri" w:hAnsi="Times New Roman"/>
          <w:szCs w:val="28"/>
        </w:rPr>
        <w:t>)</w:t>
      </w:r>
      <w:r w:rsidR="00FB6E05" w:rsidRPr="001A7709">
        <w:rPr>
          <w:rFonts w:ascii="Times New Roman" w:hAnsi="Times New Roman"/>
          <w:szCs w:val="28"/>
        </w:rPr>
        <w:t>.</w:t>
      </w:r>
    </w:p>
    <w:p w:rsidR="00FB6E05" w:rsidRPr="00941FC4" w:rsidRDefault="00EA3240" w:rsidP="00FB6E05">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3</w:t>
      </w:r>
      <w:r w:rsidR="009F7DB9">
        <w:rPr>
          <w:rFonts w:ascii="Times New Roman" w:hAnsi="Times New Roman"/>
          <w:szCs w:val="28"/>
        </w:rPr>
        <w:t>5</w:t>
      </w:r>
      <w:r w:rsidR="00FB6E05" w:rsidRPr="001A7709">
        <w:rPr>
          <w:rFonts w:ascii="Times New Roman" w:hAnsi="Times New Roman"/>
          <w:szCs w:val="28"/>
        </w:rPr>
        <w:t xml:space="preserve">. </w:t>
      </w:r>
      <w:r w:rsidR="005B0750">
        <w:rPr>
          <w:rFonts w:ascii="Times New Roman" w:hAnsi="Times New Roman"/>
          <w:szCs w:val="28"/>
        </w:rPr>
        <w:t>К ходатайству</w:t>
      </w:r>
      <w:r w:rsidR="00FB6E05" w:rsidRPr="00941FC4">
        <w:rPr>
          <w:rFonts w:ascii="Times New Roman" w:hAnsi="Times New Roman"/>
          <w:szCs w:val="28"/>
        </w:rPr>
        <w:t xml:space="preserve"> прилагаются следующие документы:</w:t>
      </w:r>
    </w:p>
    <w:p w:rsidR="00647D9A" w:rsidRPr="00AC5DB2" w:rsidRDefault="00647D9A" w:rsidP="00EA3240">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 xml:space="preserve">а) </w:t>
      </w:r>
      <w:r w:rsidR="00F9669D">
        <w:rPr>
          <w:rFonts w:ascii="Times New Roman" w:hAnsi="Times New Roman"/>
          <w:szCs w:val="28"/>
        </w:rPr>
        <w:t>копии документов</w:t>
      </w:r>
      <w:r w:rsidR="00941FC4" w:rsidRPr="00AC5DB2">
        <w:rPr>
          <w:rFonts w:ascii="Times New Roman" w:hAnsi="Times New Roman"/>
          <w:szCs w:val="28"/>
        </w:rPr>
        <w:t>, удостоверяющие личность гражданина</w:t>
      </w:r>
      <w:r w:rsidR="00F9669D">
        <w:rPr>
          <w:rFonts w:ascii="Times New Roman" w:hAnsi="Times New Roman"/>
          <w:szCs w:val="28"/>
        </w:rPr>
        <w:t xml:space="preserve"> (для физического лица)</w:t>
      </w:r>
      <w:r w:rsidR="00DA24C1" w:rsidRPr="00AC5DB2">
        <w:rPr>
          <w:rFonts w:ascii="Times New Roman" w:hAnsi="Times New Roman"/>
          <w:szCs w:val="28"/>
        </w:rPr>
        <w:t>;</w:t>
      </w:r>
    </w:p>
    <w:p w:rsidR="00647D9A" w:rsidRPr="00AC5DB2" w:rsidRDefault="00647D9A" w:rsidP="00941FC4">
      <w:pPr>
        <w:rPr>
          <w:rFonts w:ascii="Times New Roman" w:hAnsi="Times New Roman"/>
          <w:szCs w:val="28"/>
        </w:rPr>
      </w:pPr>
      <w:r w:rsidRPr="00AC5DB2">
        <w:rPr>
          <w:rFonts w:ascii="Times New Roman" w:hAnsi="Times New Roman"/>
          <w:szCs w:val="28"/>
        </w:rPr>
        <w:t>б)</w:t>
      </w:r>
      <w:r w:rsidR="00941FC4" w:rsidRPr="00AC5DB2">
        <w:rPr>
          <w:rFonts w:ascii="Times New Roman" w:hAnsi="Times New Roman"/>
        </w:rPr>
        <w:t xml:space="preserve"> </w:t>
      </w:r>
      <w:r w:rsidR="00941FC4" w:rsidRPr="00AC5DB2">
        <w:rPr>
          <w:rFonts w:ascii="Times New Roman" w:hAnsi="Times New Roman"/>
          <w:szCs w:val="28"/>
        </w:rPr>
        <w:t xml:space="preserve">документ, удостоверяющий (устанавливающий) права на </w:t>
      </w:r>
      <w:r w:rsidR="009A100A">
        <w:rPr>
          <w:rFonts w:ascii="Times New Roman" w:hAnsi="Times New Roman"/>
          <w:szCs w:val="28"/>
        </w:rPr>
        <w:t xml:space="preserve">переводимый </w:t>
      </w:r>
      <w:r w:rsidR="00941FC4" w:rsidRPr="00AC5DB2">
        <w:rPr>
          <w:rFonts w:ascii="Times New Roman" w:hAnsi="Times New Roman"/>
          <w:szCs w:val="28"/>
        </w:rPr>
        <w:t>земельный участок, если право на данный земельный участок не зарегистрировано в Едином государственном реестре прав</w:t>
      </w:r>
      <w:r w:rsidR="00DB265A" w:rsidRPr="00AC5DB2">
        <w:rPr>
          <w:rFonts w:ascii="Times New Roman" w:hAnsi="Times New Roman"/>
          <w:szCs w:val="28"/>
        </w:rPr>
        <w:t>;</w:t>
      </w:r>
    </w:p>
    <w:p w:rsidR="00130C0B" w:rsidRPr="00AC5DB2" w:rsidRDefault="00534A5D" w:rsidP="00EA3240">
      <w:pPr>
        <w:autoSpaceDE w:val="0"/>
        <w:autoSpaceDN w:val="0"/>
        <w:adjustRightInd w:val="0"/>
        <w:ind w:firstLine="709"/>
        <w:rPr>
          <w:rFonts w:ascii="Times New Roman" w:hAnsi="Times New Roman"/>
          <w:szCs w:val="28"/>
          <w:lang w:eastAsia="en-US"/>
        </w:rPr>
      </w:pPr>
      <w:r w:rsidRPr="00AC5DB2">
        <w:rPr>
          <w:rFonts w:ascii="Times New Roman" w:hAnsi="Times New Roman"/>
          <w:szCs w:val="28"/>
        </w:rPr>
        <w:t>в</w:t>
      </w:r>
      <w:r w:rsidR="00130C0B" w:rsidRPr="00AC5DB2">
        <w:rPr>
          <w:rFonts w:ascii="Times New Roman" w:hAnsi="Times New Roman"/>
          <w:szCs w:val="28"/>
        </w:rPr>
        <w:t>)</w:t>
      </w:r>
      <w:r w:rsidR="00941FC4" w:rsidRPr="00AC5DB2">
        <w:rPr>
          <w:rFonts w:ascii="Times New Roman" w:hAnsi="Times New Roman"/>
        </w:rPr>
        <w:t xml:space="preserve"> </w:t>
      </w:r>
      <w:r w:rsidR="009A100A">
        <w:rPr>
          <w:rFonts w:ascii="Times New Roman" w:hAnsi="Times New Roman"/>
          <w:szCs w:val="28"/>
        </w:rPr>
        <w:t>согласие правообладателя земельного участка на перевод земельного участка из состава земель одной категории в другую</w:t>
      </w:r>
      <w:r w:rsidR="009A632A" w:rsidRPr="00AC5DB2">
        <w:rPr>
          <w:rFonts w:ascii="Times New Roman" w:hAnsi="Times New Roman"/>
          <w:szCs w:val="28"/>
          <w:lang w:eastAsia="en-US"/>
        </w:rPr>
        <w:t>;</w:t>
      </w:r>
    </w:p>
    <w:p w:rsidR="00647D9A" w:rsidRPr="00AC5DB2" w:rsidRDefault="00534A5D" w:rsidP="00647D9A">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г</w:t>
      </w:r>
      <w:r w:rsidR="005B63ED" w:rsidRPr="00AC5DB2">
        <w:rPr>
          <w:rFonts w:ascii="Times New Roman" w:hAnsi="Times New Roman"/>
          <w:szCs w:val="28"/>
        </w:rPr>
        <w:t xml:space="preserve">) </w:t>
      </w:r>
      <w:r w:rsidR="00941FC4" w:rsidRPr="00AC5DB2">
        <w:rPr>
          <w:rFonts w:ascii="Times New Roman" w:hAnsi="Times New Roman"/>
          <w:szCs w:val="28"/>
        </w:rPr>
        <w:t>документ, удостоверяющий права (полномочия) представителя заявителя (если с заявлением обращается представитель заявителя).</w:t>
      </w:r>
    </w:p>
    <w:p w:rsidR="005E72C0" w:rsidRPr="00941FC4" w:rsidRDefault="009F7DB9" w:rsidP="005E72C0">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t>36</w:t>
      </w:r>
      <w:r w:rsidR="005E72C0" w:rsidRPr="00941FC4">
        <w:rPr>
          <w:rFonts w:ascii="Times New Roman" w:hAnsi="Times New Roman"/>
          <w:szCs w:val="28"/>
        </w:rPr>
        <w:t>. Заявитель или его представитель должен представить документы, указанные</w:t>
      </w:r>
      <w:r w:rsidR="00A46A4C">
        <w:rPr>
          <w:rFonts w:ascii="Times New Roman" w:hAnsi="Times New Roman"/>
          <w:szCs w:val="28"/>
        </w:rPr>
        <w:t xml:space="preserve"> в пункте 35</w:t>
      </w:r>
      <w:r w:rsidR="00230A3D" w:rsidRPr="00941FC4">
        <w:rPr>
          <w:rFonts w:ascii="Times New Roman" w:hAnsi="Times New Roman"/>
          <w:szCs w:val="28"/>
        </w:rPr>
        <w:t xml:space="preserve"> </w:t>
      </w:r>
      <w:r w:rsidR="005E72C0" w:rsidRPr="00941FC4">
        <w:rPr>
          <w:rFonts w:ascii="Times New Roman" w:hAnsi="Times New Roman"/>
          <w:szCs w:val="28"/>
        </w:rPr>
        <w:t>настоящего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941FC4">
        <w:rPr>
          <w:rFonts w:ascii="Times New Roman" w:hAnsi="Times New Roman"/>
          <w:szCs w:val="28"/>
        </w:rPr>
        <w:t>При предоставлении муниципальной услуги уполномоченный орган не вправе требовать от заявителей или их</w:t>
      </w:r>
      <w:r w:rsidRPr="001A7709">
        <w:rPr>
          <w:rFonts w:ascii="Times New Roman" w:hAnsi="Times New Roman"/>
          <w:szCs w:val="28"/>
        </w:rPr>
        <w:t xml:space="preserve"> представителей документы, не указанные </w:t>
      </w:r>
      <w:r w:rsidR="00A46A4C">
        <w:rPr>
          <w:rFonts w:ascii="Times New Roman" w:hAnsi="Times New Roman"/>
          <w:szCs w:val="28"/>
        </w:rPr>
        <w:t>в пункте 35</w:t>
      </w:r>
      <w:r w:rsidR="00230A3D">
        <w:rPr>
          <w:rFonts w:ascii="Times New Roman" w:hAnsi="Times New Roman"/>
          <w:szCs w:val="28"/>
        </w:rPr>
        <w:t xml:space="preserve"> </w:t>
      </w:r>
      <w:r w:rsidRPr="001A7709">
        <w:rPr>
          <w:rFonts w:ascii="Times New Roman" w:hAnsi="Times New Roman"/>
          <w:szCs w:val="28"/>
        </w:rPr>
        <w:t>настоящего Административного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9F7DB9">
        <w:rPr>
          <w:rFonts w:ascii="Times New Roman" w:hAnsi="Times New Roman"/>
          <w:szCs w:val="28"/>
        </w:rPr>
        <w:t>7</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1A7709"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1A7709">
        <w:rPr>
          <w:rFonts w:ascii="Times New Roman" w:hAnsi="Times New Roman"/>
          <w:szCs w:val="28"/>
        </w:rPr>
        <w:t>Глава 10. ПЕРЕЧЕНЬ ДОКУМЕНТОВ, НЕОБХОДИМЫХ В СООТВЕТСТВИИ</w:t>
      </w:r>
      <w:r w:rsidR="00230A3D">
        <w:rPr>
          <w:rFonts w:ascii="Times New Roman" w:hAnsi="Times New Roman"/>
          <w:szCs w:val="28"/>
        </w:rPr>
        <w:t xml:space="preserve"> </w:t>
      </w:r>
      <w:r w:rsidRPr="001A7709">
        <w:rPr>
          <w:rFonts w:ascii="Times New Roman" w:hAnsi="Times New Roman"/>
          <w:szCs w:val="28"/>
        </w:rPr>
        <w:t>С НОРМАТИВНЫМИ ПРАВОВЫМИ АКТАМИ ДЛЯ ПРЕДОСТАВЛЕНИЯ</w:t>
      </w:r>
      <w:r w:rsidR="005E72C0" w:rsidRPr="001A7709">
        <w:rPr>
          <w:rFonts w:ascii="Times New Roman" w:hAnsi="Times New Roman"/>
          <w:szCs w:val="28"/>
        </w:rPr>
        <w:t xml:space="preserve"> МУНИЦИПАЛЬНОЙ</w:t>
      </w:r>
      <w:r w:rsidRPr="001A7709">
        <w:rPr>
          <w:rFonts w:ascii="Times New Roman" w:hAnsi="Times New Roman"/>
          <w:szCs w:val="28"/>
        </w:rPr>
        <w:t xml:space="preserve"> УСЛУГИ, КОТОРЫЕ НАХОДЯТСЯ В РАСПОРЯЖЕНИИ</w:t>
      </w:r>
      <w:r w:rsidR="00230A3D">
        <w:rPr>
          <w:rFonts w:ascii="Times New Roman" w:hAnsi="Times New Roman"/>
          <w:szCs w:val="28"/>
        </w:rPr>
        <w:t xml:space="preserve"> </w:t>
      </w:r>
      <w:r w:rsidRPr="001A7709">
        <w:rPr>
          <w:rFonts w:ascii="Times New Roman" w:hAnsi="Times New Roman"/>
          <w:szCs w:val="28"/>
        </w:rPr>
        <w:t>ГОСУДАРСТВЕННЫХ ОРГАНОВ, ОРГАНОВ МЕСТНОГО САМОУПРАВЛЕНИЯ</w:t>
      </w:r>
      <w:r w:rsidR="00230A3D">
        <w:rPr>
          <w:rFonts w:ascii="Times New Roman" w:hAnsi="Times New Roman"/>
          <w:szCs w:val="28"/>
        </w:rPr>
        <w:t xml:space="preserve"> </w:t>
      </w:r>
      <w:r w:rsidRPr="001A7709">
        <w:rPr>
          <w:rFonts w:ascii="Times New Roman" w:hAnsi="Times New Roman"/>
          <w:szCs w:val="28"/>
        </w:rPr>
        <w:t>МУНИЦИПАЛЬНЫХ ОБРАЗОВАНИЙ ИРКУТСКОЙ ОБЛАСТИ И ИНЫХ ОРГАНОВ,</w:t>
      </w:r>
      <w:r w:rsidR="00230A3D">
        <w:rPr>
          <w:rFonts w:ascii="Times New Roman" w:hAnsi="Times New Roman"/>
          <w:szCs w:val="28"/>
        </w:rPr>
        <w:t xml:space="preserve"> </w:t>
      </w:r>
      <w:r w:rsidRPr="001A7709">
        <w:rPr>
          <w:rFonts w:ascii="Times New Roman" w:hAnsi="Times New Roman"/>
          <w:szCs w:val="28"/>
        </w:rPr>
        <w:t>УЧАСТВУЮЩИХ В ПРЕДОСТАВЛЕНИИ ГОСУДАРСТВЕННЫХ ИЛИ</w:t>
      </w:r>
      <w:r w:rsidR="00230A3D">
        <w:rPr>
          <w:rFonts w:ascii="Times New Roman" w:hAnsi="Times New Roman"/>
          <w:szCs w:val="28"/>
        </w:rPr>
        <w:t xml:space="preserve"> </w:t>
      </w:r>
      <w:r w:rsidRPr="001A7709">
        <w:rPr>
          <w:rFonts w:ascii="Times New Roman" w:hAnsi="Times New Roman"/>
          <w:szCs w:val="28"/>
        </w:rPr>
        <w:t>МУНИЦИПАЛЬНЫХ УСЛУГ, И КОТОРЫЕ ЗАЯВИТЕЛЬ ВПРАВЕ ПРЕДСТАВИТЬ</w:t>
      </w:r>
    </w:p>
    <w:p w:rsidR="00E545F3" w:rsidRPr="001A7709" w:rsidRDefault="00E545F3" w:rsidP="000C021B">
      <w:pPr>
        <w:widowControl w:val="0"/>
        <w:autoSpaceDE w:val="0"/>
        <w:autoSpaceDN w:val="0"/>
        <w:adjustRightInd w:val="0"/>
        <w:rPr>
          <w:rFonts w:ascii="Times New Roman" w:hAnsi="Times New Roman"/>
          <w:szCs w:val="28"/>
          <w:highlight w:val="yellow"/>
        </w:rPr>
      </w:pPr>
    </w:p>
    <w:p w:rsidR="00E545F3" w:rsidRPr="001A7709" w:rsidRDefault="00436DD5" w:rsidP="000C021B">
      <w:pPr>
        <w:widowControl w:val="0"/>
        <w:autoSpaceDE w:val="0"/>
        <w:autoSpaceDN w:val="0"/>
        <w:adjustRightInd w:val="0"/>
        <w:ind w:firstLine="709"/>
        <w:rPr>
          <w:rFonts w:ascii="Times New Roman" w:hAnsi="Times New Roman"/>
          <w:szCs w:val="28"/>
        </w:rPr>
      </w:pPr>
      <w:bookmarkStart w:id="16" w:name="Par232"/>
      <w:bookmarkEnd w:id="16"/>
      <w:r w:rsidRPr="001A7709">
        <w:rPr>
          <w:rFonts w:ascii="Times New Roman" w:hAnsi="Times New Roman"/>
          <w:szCs w:val="28"/>
        </w:rPr>
        <w:t>3</w:t>
      </w:r>
      <w:r w:rsidR="009F7DB9">
        <w:rPr>
          <w:rFonts w:ascii="Times New Roman" w:hAnsi="Times New Roman"/>
          <w:szCs w:val="28"/>
        </w:rPr>
        <w:t>8</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относятся:</w:t>
      </w:r>
    </w:p>
    <w:p w:rsidR="0061199A" w:rsidRPr="001A7709" w:rsidRDefault="0061199A" w:rsidP="000C021B">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а) </w:t>
      </w:r>
      <w:r w:rsidR="009B395A">
        <w:rPr>
          <w:rFonts w:ascii="Times New Roman" w:hAnsi="Times New Roman"/>
          <w:szCs w:val="28"/>
          <w:lang w:eastAsia="en-US"/>
        </w:rPr>
        <w:t>выписка из Единого государственного реестра юридических лиц</w:t>
      </w:r>
      <w:r w:rsidRPr="001A7709">
        <w:rPr>
          <w:rFonts w:ascii="Times New Roman" w:hAnsi="Times New Roman"/>
          <w:szCs w:val="28"/>
          <w:lang w:eastAsia="en-US"/>
        </w:rPr>
        <w:t>;</w:t>
      </w:r>
    </w:p>
    <w:p w:rsidR="0061199A" w:rsidRDefault="0061199A" w:rsidP="00A17F1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lastRenderedPageBreak/>
        <w:t xml:space="preserve">б) </w:t>
      </w:r>
      <w:r w:rsidR="009B395A">
        <w:rPr>
          <w:rFonts w:ascii="Times New Roman" w:hAnsi="Times New Roman"/>
          <w:szCs w:val="28"/>
          <w:lang w:eastAsia="en-US"/>
        </w:rPr>
        <w:t>выписка из Единого государственного реестра индивидуальных предпринимателей</w:t>
      </w:r>
      <w:r w:rsidR="00534A5D">
        <w:rPr>
          <w:rFonts w:ascii="Times New Roman" w:hAnsi="Times New Roman"/>
          <w:szCs w:val="28"/>
          <w:lang w:eastAsia="en-US"/>
        </w:rPr>
        <w:t>;</w:t>
      </w:r>
    </w:p>
    <w:p w:rsidR="00534A5D" w:rsidRDefault="00534A5D" w:rsidP="00A17F10">
      <w:pPr>
        <w:autoSpaceDE w:val="0"/>
        <w:autoSpaceDN w:val="0"/>
        <w:adjustRightInd w:val="0"/>
        <w:ind w:firstLine="709"/>
        <w:rPr>
          <w:rFonts w:ascii="Times New Roman" w:hAnsi="Times New Roman"/>
          <w:szCs w:val="28"/>
        </w:rPr>
      </w:pPr>
      <w:r>
        <w:rPr>
          <w:rFonts w:ascii="Times New Roman" w:hAnsi="Times New Roman"/>
          <w:szCs w:val="28"/>
        </w:rPr>
        <w:t>в)</w:t>
      </w:r>
      <w:r w:rsidR="009B395A">
        <w:rPr>
          <w:rFonts w:ascii="Times New Roman" w:hAnsi="Times New Roman"/>
          <w:szCs w:val="28"/>
        </w:rPr>
        <w:t xml:space="preserve"> выписка из Единого государственного реестра прав</w:t>
      </w:r>
      <w:r w:rsidR="00090307">
        <w:rPr>
          <w:rFonts w:ascii="Times New Roman" w:hAnsi="Times New Roman"/>
          <w:szCs w:val="28"/>
        </w:rPr>
        <w:t xml:space="preserve"> на недвижимое имущество и сделок с ним</w:t>
      </w:r>
      <w:r w:rsidR="005D323B">
        <w:rPr>
          <w:rFonts w:ascii="Times New Roman" w:hAnsi="Times New Roman"/>
          <w:szCs w:val="28"/>
        </w:rPr>
        <w:t>;</w:t>
      </w:r>
    </w:p>
    <w:p w:rsidR="005D323B" w:rsidRDefault="005D323B" w:rsidP="00A17F10">
      <w:pPr>
        <w:autoSpaceDE w:val="0"/>
        <w:autoSpaceDN w:val="0"/>
        <w:adjustRightInd w:val="0"/>
        <w:ind w:firstLine="709"/>
        <w:rPr>
          <w:rFonts w:ascii="Times New Roman" w:hAnsi="Times New Roman"/>
          <w:szCs w:val="28"/>
        </w:rPr>
      </w:pPr>
      <w:r>
        <w:rPr>
          <w:rFonts w:ascii="Times New Roman" w:hAnsi="Times New Roman"/>
          <w:szCs w:val="28"/>
        </w:rPr>
        <w:t>г) кадастровый паспорт</w:t>
      </w:r>
      <w:r w:rsidR="004F1230">
        <w:rPr>
          <w:rFonts w:ascii="Times New Roman" w:hAnsi="Times New Roman"/>
          <w:szCs w:val="28"/>
        </w:rPr>
        <w:t xml:space="preserve"> земельного участка;</w:t>
      </w:r>
    </w:p>
    <w:p w:rsidR="004F1230" w:rsidRDefault="004F1230" w:rsidP="00A17F10">
      <w:pPr>
        <w:autoSpaceDE w:val="0"/>
        <w:autoSpaceDN w:val="0"/>
        <w:adjustRightInd w:val="0"/>
        <w:ind w:firstLine="709"/>
        <w:rPr>
          <w:rFonts w:ascii="Times New Roman" w:hAnsi="Times New Roman"/>
          <w:szCs w:val="28"/>
        </w:rPr>
      </w:pPr>
      <w:r>
        <w:rPr>
          <w:rFonts w:ascii="Times New Roman" w:hAnsi="Times New Roman"/>
          <w:szCs w:val="28"/>
        </w:rPr>
        <w:t>д) заключение государственной экологической экспертизы проектной документации.</w:t>
      </w:r>
    </w:p>
    <w:p w:rsidR="00E545F3" w:rsidRPr="001A7709" w:rsidRDefault="00072100"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436DD5" w:rsidRPr="001A7709">
        <w:rPr>
          <w:rFonts w:ascii="Times New Roman" w:hAnsi="Times New Roman"/>
          <w:szCs w:val="28"/>
        </w:rPr>
        <w:t>. </w:t>
      </w:r>
      <w:r w:rsidR="004E6139" w:rsidRPr="001A7709">
        <w:rPr>
          <w:rFonts w:ascii="Times New Roman" w:hAnsi="Times New Roman"/>
          <w:szCs w:val="28"/>
        </w:rPr>
        <w:t>Уполномоченный орган</w:t>
      </w:r>
      <w:r w:rsidR="00806D59" w:rsidRPr="001A7709">
        <w:rPr>
          <w:rFonts w:ascii="Times New Roman" w:hAnsi="Times New Roman"/>
          <w:szCs w:val="28"/>
        </w:rPr>
        <w:t xml:space="preserve"> при предоставлении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1A7709" w:rsidRDefault="00E545F3" w:rsidP="002A331D">
      <w:pPr>
        <w:ind w:firstLine="0"/>
        <w:jc w:val="center"/>
        <w:rPr>
          <w:rFonts w:ascii="Times New Roman" w:hAnsi="Times New Roman"/>
        </w:rPr>
      </w:pPr>
      <w:bookmarkStart w:id="17" w:name="Par239"/>
      <w:bookmarkEnd w:id="17"/>
      <w:r w:rsidRPr="001A7709">
        <w:rPr>
          <w:rFonts w:ascii="Times New Roman" w:hAnsi="Times New Roman"/>
        </w:rPr>
        <w:t>Глава 11. ПЕРЕЧЕНЬ ОСНОВАНИЙ ДЛЯ ОТКАЗА В ПРИЕМЕ ЗАЯВЛЕНИЯ И</w:t>
      </w:r>
      <w:r w:rsidR="00CC25AF">
        <w:rPr>
          <w:rFonts w:ascii="Times New Roman" w:hAnsi="Times New Roman"/>
        </w:rPr>
        <w:t xml:space="preserve"> </w:t>
      </w:r>
      <w:r w:rsidRPr="001A7709">
        <w:rPr>
          <w:rFonts w:ascii="Times New Roman" w:hAnsi="Times New Roman"/>
        </w:rPr>
        <w:t xml:space="preserve">ДОКУМЕНТОВ, НЕОБХОДИМЫХ ДЛЯ ПРЕДОСТАВЛЕНИЯ </w:t>
      </w:r>
      <w:r w:rsidR="00B75F8B" w:rsidRPr="001A7709">
        <w:rPr>
          <w:rFonts w:ascii="Times New Roman" w:hAnsi="Times New Roman"/>
        </w:rPr>
        <w:t xml:space="preserve">МУНИЦИПАЛЬНОЙ </w:t>
      </w:r>
      <w:r w:rsidRPr="001A7709">
        <w:rPr>
          <w:rFonts w:ascii="Times New Roman" w:hAnsi="Times New Roman"/>
        </w:rPr>
        <w:t>УСЛУГИ</w:t>
      </w:r>
    </w:p>
    <w:p w:rsidR="00912C1C" w:rsidRPr="001A7709" w:rsidRDefault="00912C1C" w:rsidP="002A331D">
      <w:pPr>
        <w:ind w:firstLine="0"/>
        <w:jc w:val="center"/>
        <w:rPr>
          <w:rFonts w:ascii="Times New Roman" w:hAnsi="Times New Roman"/>
        </w:rPr>
      </w:pPr>
    </w:p>
    <w:p w:rsidR="0009029D" w:rsidRPr="001A7709" w:rsidRDefault="00072100" w:rsidP="00157485">
      <w:pPr>
        <w:rPr>
          <w:rFonts w:ascii="Times New Roman" w:hAnsi="Times New Roman"/>
          <w:color w:val="000000" w:themeColor="text1"/>
        </w:rPr>
      </w:pPr>
      <w:r>
        <w:rPr>
          <w:rFonts w:ascii="Times New Roman" w:hAnsi="Times New Roman"/>
          <w:color w:val="000000" w:themeColor="text1"/>
        </w:rPr>
        <w:t>40</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w:t>
      </w:r>
      <w:r w:rsidR="008913AB" w:rsidRPr="001A7709">
        <w:rPr>
          <w:rFonts w:ascii="Times New Roman" w:hAnsi="Times New Roman"/>
          <w:color w:val="000000" w:themeColor="text1"/>
        </w:rPr>
        <w:t xml:space="preserve">к рассмотрению </w:t>
      </w:r>
      <w:r w:rsidR="00713CF5">
        <w:rPr>
          <w:rFonts w:ascii="Times New Roman" w:hAnsi="Times New Roman"/>
          <w:color w:val="000000" w:themeColor="text1"/>
        </w:rPr>
        <w:t>ходатайства</w:t>
      </w:r>
      <w:r w:rsidR="00E545F3" w:rsidRPr="001A7709">
        <w:rPr>
          <w:rFonts w:ascii="Times New Roman" w:hAnsi="Times New Roman"/>
          <w:color w:val="000000" w:themeColor="text1"/>
        </w:rPr>
        <w:t xml:space="preserve">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0C6B2E" w:rsidP="00157485">
      <w:pPr>
        <w:rPr>
          <w:rFonts w:ascii="Times New Roman" w:hAnsi="Times New Roman"/>
          <w:color w:val="000000" w:themeColor="text1"/>
        </w:rPr>
      </w:pPr>
      <w:r>
        <w:rPr>
          <w:rFonts w:ascii="Times New Roman" w:hAnsi="Times New Roman"/>
          <w:color w:val="000000" w:themeColor="text1"/>
        </w:rPr>
        <w:t>1) с ходатайством обратило</w:t>
      </w:r>
      <w:r w:rsidR="00713CF5">
        <w:rPr>
          <w:rFonts w:ascii="Times New Roman" w:hAnsi="Times New Roman"/>
          <w:color w:val="000000" w:themeColor="text1"/>
        </w:rPr>
        <w:t>сь ненадлежащее лицо</w:t>
      </w:r>
      <w:r w:rsidR="0009029D" w:rsidRPr="001A7709">
        <w:rPr>
          <w:rFonts w:ascii="Times New Roman" w:hAnsi="Times New Roman"/>
          <w:color w:val="000000" w:themeColor="text1"/>
        </w:rPr>
        <w:t>;</w:t>
      </w:r>
    </w:p>
    <w:p w:rsidR="0066393D" w:rsidRPr="002646D4" w:rsidRDefault="000C6B2E" w:rsidP="00157485">
      <w:pPr>
        <w:rPr>
          <w:rFonts w:ascii="Times New Roman" w:hAnsi="Times New Roman"/>
        </w:rPr>
      </w:pPr>
      <w:r>
        <w:rPr>
          <w:rFonts w:ascii="Times New Roman" w:hAnsi="Times New Roman"/>
          <w:color w:val="000000" w:themeColor="text1"/>
        </w:rPr>
        <w:t xml:space="preserve">2) </w:t>
      </w:r>
      <w:r w:rsidR="00713CF5">
        <w:rPr>
          <w:rFonts w:ascii="Times New Roman" w:hAnsi="Times New Roman"/>
          <w:color w:val="000000" w:themeColor="text1"/>
        </w:rPr>
        <w:t>к ходатайству приложены документы, состав, форма или содержание которых не соответствуют требованиям земельного законодательства</w:t>
      </w:r>
      <w:r w:rsidR="0009029D" w:rsidRPr="002646D4">
        <w:rPr>
          <w:rFonts w:ascii="Times New Roman" w:hAnsi="Times New Roman"/>
        </w:rPr>
        <w:t>;</w:t>
      </w:r>
    </w:p>
    <w:p w:rsidR="0009029D" w:rsidRPr="001A7709" w:rsidRDefault="000C6B2E" w:rsidP="0009029D">
      <w:pPr>
        <w:rPr>
          <w:rFonts w:ascii="Times New Roman" w:hAnsi="Times New Roman"/>
          <w:color w:val="000000" w:themeColor="text1"/>
        </w:rPr>
      </w:pPr>
      <w:r>
        <w:rPr>
          <w:rFonts w:ascii="Times New Roman" w:hAnsi="Times New Roman"/>
        </w:rPr>
        <w:t xml:space="preserve">3) </w:t>
      </w:r>
      <w:r w:rsidR="0009029D" w:rsidRPr="002646D4">
        <w:rPr>
          <w:rFonts w:ascii="Times New Roman" w:hAnsi="Times New Roman"/>
        </w:rPr>
        <w:t xml:space="preserve">наличие в </w:t>
      </w:r>
      <w:r w:rsidR="007E49A0">
        <w:rPr>
          <w:rFonts w:ascii="Times New Roman" w:hAnsi="Times New Roman"/>
        </w:rPr>
        <w:t>ходатайстве</w:t>
      </w:r>
      <w:r w:rsidR="0009029D" w:rsidRPr="002646D4">
        <w:rPr>
          <w:rFonts w:ascii="Times New Roman" w:hAnsi="Times New Roman"/>
        </w:rPr>
        <w:t xml:space="preserve"> нецензурных либо оскорбительных</w:t>
      </w:r>
      <w:r w:rsidR="0009029D"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72100" w:rsidP="0009029D">
      <w:pPr>
        <w:rPr>
          <w:rFonts w:ascii="Times New Roman" w:hAnsi="Times New Roman"/>
          <w:color w:val="000000" w:themeColor="text1"/>
        </w:rPr>
      </w:pPr>
      <w:r>
        <w:rPr>
          <w:rFonts w:ascii="Times New Roman" w:hAnsi="Times New Roman"/>
          <w:color w:val="000000" w:themeColor="text1"/>
        </w:rPr>
        <w:t>41</w:t>
      </w:r>
      <w:r w:rsidR="0009029D" w:rsidRPr="001A7709">
        <w:rPr>
          <w:rFonts w:ascii="Times New Roman" w:hAnsi="Times New Roman"/>
          <w:color w:val="000000" w:themeColor="text1"/>
        </w:rPr>
        <w:t xml:space="preserve">. В случае отказа </w:t>
      </w:r>
      <w:r w:rsidR="007E49A0">
        <w:rPr>
          <w:rFonts w:ascii="Times New Roman" w:hAnsi="Times New Roman"/>
          <w:color w:val="000000" w:themeColor="text1"/>
        </w:rPr>
        <w:t>в рассмотрении ходатайства</w:t>
      </w:r>
      <w:r w:rsidR="0009029D" w:rsidRPr="001A7709">
        <w:rPr>
          <w:rFonts w:ascii="Times New Roman" w:hAnsi="Times New Roman"/>
          <w:color w:val="000000" w:themeColor="text1"/>
        </w:rPr>
        <w:t xml:space="preserve"> и документов, поданных через организации федеральной почтовой связи, уполномоченный орган не позднее </w:t>
      </w:r>
      <w:r w:rsidR="007E49A0">
        <w:rPr>
          <w:rFonts w:ascii="Times New Roman" w:hAnsi="Times New Roman"/>
          <w:color w:val="000000" w:themeColor="text1"/>
        </w:rPr>
        <w:t>30</w:t>
      </w:r>
      <w:r w:rsidR="0009029D" w:rsidRPr="001A7709">
        <w:rPr>
          <w:rFonts w:ascii="Times New Roman" w:hAnsi="Times New Roman"/>
          <w:color w:val="000000" w:themeColor="text1"/>
        </w:rPr>
        <w:t xml:space="preserve"> </w:t>
      </w:r>
      <w:r w:rsidR="007E49A0">
        <w:rPr>
          <w:rFonts w:ascii="Times New Roman" w:hAnsi="Times New Roman"/>
          <w:color w:val="000000" w:themeColor="text1"/>
        </w:rPr>
        <w:t>календарных</w:t>
      </w:r>
      <w:r w:rsidR="0009029D" w:rsidRPr="001A7709">
        <w:rPr>
          <w:rFonts w:ascii="Times New Roman" w:hAnsi="Times New Roman"/>
          <w:color w:val="000000" w:themeColor="text1"/>
        </w:rPr>
        <w:t xml:space="preserve"> дней со дня </w:t>
      </w:r>
      <w:r w:rsidR="007E49A0">
        <w:rPr>
          <w:rFonts w:ascii="Times New Roman" w:hAnsi="Times New Roman"/>
          <w:color w:val="000000" w:themeColor="text1"/>
        </w:rPr>
        <w:t>поступления ходатайства</w:t>
      </w:r>
      <w:r w:rsidR="0009029D" w:rsidRPr="001A7709">
        <w:rPr>
          <w:rFonts w:ascii="Times New Roman" w:hAnsi="Times New Roman"/>
          <w:color w:val="000000" w:themeColor="text1"/>
        </w:rPr>
        <w:t xml:space="preserve"> и документов направляет заявителю или его представителю уведомление об отказе </w:t>
      </w:r>
      <w:r w:rsidR="007E49A0">
        <w:rPr>
          <w:rFonts w:ascii="Times New Roman" w:hAnsi="Times New Roman"/>
          <w:color w:val="000000" w:themeColor="text1"/>
        </w:rPr>
        <w:t xml:space="preserve">с приложением ходатайства и документов и </w:t>
      </w:r>
      <w:r w:rsidR="0009029D" w:rsidRPr="001A7709">
        <w:rPr>
          <w:rFonts w:ascii="Times New Roman" w:hAnsi="Times New Roman"/>
          <w:color w:val="000000" w:themeColor="text1"/>
        </w:rPr>
        <w:t>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 xml:space="preserve">ходатайства </w:t>
      </w:r>
      <w:r w:rsidRPr="001A7709">
        <w:rPr>
          <w:rFonts w:ascii="Times New Roman" w:hAnsi="Times New Roman"/>
          <w:color w:val="000000" w:themeColor="text1"/>
        </w:rPr>
        <w:t xml:space="preserve">и документов, поданных в уполномоченный орган путем личного обращения, должностное лицо </w:t>
      </w:r>
      <w:r w:rsidRPr="001A7709">
        <w:rPr>
          <w:rFonts w:ascii="Times New Roman" w:hAnsi="Times New Roman"/>
          <w:color w:val="000000" w:themeColor="text1"/>
        </w:rPr>
        <w:lastRenderedPageBreak/>
        <w:t xml:space="preserve">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w:t>
      </w:r>
      <w:r w:rsidR="007E49A0">
        <w:rPr>
          <w:rFonts w:ascii="Times New Roman" w:hAnsi="Times New Roman"/>
          <w:color w:val="000000" w:themeColor="text1"/>
        </w:rPr>
        <w:t xml:space="preserve"> 30 календарных дней со дня поступления соответствующих документов с приложение ходатайства и документов</w:t>
      </w:r>
      <w:r w:rsidRPr="001A7709">
        <w:rPr>
          <w:rFonts w:ascii="Times New Roman" w:hAnsi="Times New Roman"/>
          <w:color w:val="000000" w:themeColor="text1"/>
        </w:rPr>
        <w:t>.</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ходатайства</w:t>
      </w:r>
      <w:r w:rsidRPr="001A7709">
        <w:rPr>
          <w:rFonts w:ascii="Times New Roman" w:hAnsi="Times New Roman"/>
          <w:color w:val="000000" w:themeColor="text1"/>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7E49A0">
        <w:rPr>
          <w:rFonts w:ascii="Times New Roman" w:hAnsi="Times New Roman"/>
          <w:color w:val="000000" w:themeColor="text1"/>
        </w:rPr>
        <w:t>30 календарных</w:t>
      </w:r>
      <w:r w:rsidRPr="001A7709">
        <w:rPr>
          <w:rFonts w:ascii="Times New Roman" w:hAnsi="Times New Roman"/>
          <w:color w:val="000000" w:themeColor="text1"/>
        </w:rPr>
        <w:t xml:space="preserve"> дней со дня </w:t>
      </w:r>
      <w:r w:rsidR="007E49A0">
        <w:rPr>
          <w:rFonts w:ascii="Times New Roman" w:hAnsi="Times New Roman"/>
          <w:color w:val="000000" w:themeColor="text1"/>
        </w:rPr>
        <w:t xml:space="preserve">получения ходатайства </w:t>
      </w:r>
      <w:r w:rsidRPr="001A7709">
        <w:rPr>
          <w:rFonts w:ascii="Times New Roman" w:hAnsi="Times New Roman"/>
          <w:color w:val="000000" w:themeColor="text1"/>
        </w:rPr>
        <w:t>и документов, поданных в форме электронных документов, направляется уведомление о</w:t>
      </w:r>
      <w:r w:rsidR="007E49A0">
        <w:rPr>
          <w:rFonts w:ascii="Times New Roman" w:hAnsi="Times New Roman"/>
          <w:color w:val="000000" w:themeColor="text1"/>
        </w:rPr>
        <w:t>б отказе с приложением соответствующих документов</w:t>
      </w:r>
      <w:r w:rsidRPr="001A7709">
        <w:rPr>
          <w:rFonts w:ascii="Times New Roman" w:hAnsi="Times New Roman"/>
          <w:color w:val="000000" w:themeColor="text1"/>
        </w:rPr>
        <w:t xml:space="preserve"> на адрес электронной почты, с которого поступили заявление и документы.</w:t>
      </w:r>
    </w:p>
    <w:p w:rsidR="0009029D" w:rsidRPr="002646D4" w:rsidRDefault="00072100" w:rsidP="0009029D">
      <w:pPr>
        <w:rPr>
          <w:rFonts w:ascii="Times New Roman" w:hAnsi="Times New Roman"/>
        </w:rPr>
      </w:pPr>
      <w:r>
        <w:rPr>
          <w:rFonts w:ascii="Times New Roman" w:hAnsi="Times New Roman"/>
          <w:color w:val="000000" w:themeColor="text1"/>
        </w:rPr>
        <w:t>42</w:t>
      </w:r>
      <w:r w:rsidR="0009029D" w:rsidRPr="001A7709">
        <w:rPr>
          <w:rFonts w:ascii="Times New Roman" w:hAnsi="Times New Roman"/>
          <w:color w:val="000000" w:themeColor="text1"/>
        </w:rPr>
        <w:t xml:space="preserve">. Отказ в приеме </w:t>
      </w:r>
      <w:r w:rsidR="007E49A0">
        <w:rPr>
          <w:rFonts w:ascii="Times New Roman" w:hAnsi="Times New Roman"/>
          <w:color w:val="000000" w:themeColor="text1"/>
        </w:rPr>
        <w:t>ходатайства</w:t>
      </w:r>
      <w:r w:rsidR="0009029D" w:rsidRPr="001A7709">
        <w:rPr>
          <w:rFonts w:ascii="Times New Roman" w:hAnsi="Times New Roman"/>
          <w:color w:val="000000" w:themeColor="text1"/>
        </w:rPr>
        <w:t xml:space="preserve"> и документов не препятствует повторному обращению </w:t>
      </w:r>
      <w:r w:rsidR="007E49A0">
        <w:rPr>
          <w:rFonts w:ascii="Times New Roman" w:hAnsi="Times New Roman"/>
          <w:color w:val="000000" w:themeColor="text1"/>
        </w:rPr>
        <w:t>заявителя</w:t>
      </w:r>
      <w:r w:rsidR="0009029D" w:rsidRPr="001A7709">
        <w:rPr>
          <w:rFonts w:ascii="Times New Roman" w:hAnsi="Times New Roman"/>
          <w:color w:val="000000" w:themeColor="text1"/>
        </w:rPr>
        <w:t xml:space="preserve"> в порядке, установленн</w:t>
      </w:r>
      <w:r w:rsidR="008F4CCB">
        <w:rPr>
          <w:rFonts w:ascii="Times New Roman" w:hAnsi="Times New Roman"/>
          <w:color w:val="000000" w:themeColor="text1"/>
        </w:rPr>
        <w:t xml:space="preserve">ом </w:t>
      </w:r>
      <w:r w:rsidR="00B96DD2">
        <w:rPr>
          <w:rFonts w:ascii="Times New Roman" w:hAnsi="Times New Roman"/>
        </w:rPr>
        <w:t>пунктом 77</w:t>
      </w:r>
      <w:r w:rsidR="008F4CCB" w:rsidRPr="008F4CCB">
        <w:rPr>
          <w:rFonts w:ascii="Times New Roman" w:hAnsi="Times New Roman"/>
        </w:rPr>
        <w:t xml:space="preserve"> </w:t>
      </w:r>
      <w:r w:rsidR="0009029D" w:rsidRPr="008F4CCB">
        <w:rPr>
          <w:rFonts w:ascii="Times New Roman" w:hAnsi="Times New Roman"/>
        </w:rPr>
        <w:t>настоящего административного</w:t>
      </w:r>
      <w:r w:rsidR="0009029D" w:rsidRPr="002646D4">
        <w:rPr>
          <w:rFonts w:ascii="Times New Roman" w:hAnsi="Times New Roman"/>
        </w:rPr>
        <w:t xml:space="preserve"> регламента.</w:t>
      </w:r>
    </w:p>
    <w:p w:rsidR="0009029D" w:rsidRPr="001A7709" w:rsidRDefault="0009029D" w:rsidP="00157485">
      <w:pPr>
        <w:rPr>
          <w:rFonts w:ascii="Times New Roman" w:hAnsi="Times New Roman"/>
          <w:color w:val="000000" w:themeColor="text1"/>
        </w:rPr>
      </w:pPr>
    </w:p>
    <w:p w:rsidR="00E545F3" w:rsidRPr="001A7709"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1A7709">
        <w:rPr>
          <w:rFonts w:ascii="Times New Roman" w:hAnsi="Times New Roman"/>
          <w:szCs w:val="28"/>
        </w:rPr>
        <w:t>Глава 12. ПЕРЕЧЕНЬ ОСНОВАНИЙ ДЛЯ ПРИОСТАНОВЛЕНИЯ</w:t>
      </w:r>
    </w:p>
    <w:p w:rsidR="00E545F3" w:rsidRPr="001A7709" w:rsidRDefault="00E545F3" w:rsidP="006D39D1">
      <w:pPr>
        <w:widowControl w:val="0"/>
        <w:autoSpaceDE w:val="0"/>
        <w:autoSpaceDN w:val="0"/>
        <w:adjustRightInd w:val="0"/>
        <w:jc w:val="center"/>
        <w:rPr>
          <w:rFonts w:ascii="Times New Roman" w:hAnsi="Times New Roman"/>
          <w:szCs w:val="28"/>
        </w:rPr>
      </w:pPr>
      <w:r w:rsidRPr="001A7709">
        <w:rPr>
          <w:rFonts w:ascii="Times New Roman" w:hAnsi="Times New Roman"/>
          <w:szCs w:val="28"/>
        </w:rPr>
        <w:t>ИЛИ ОТКАЗА В ПРЕДОСТАВЛЕНИИ</w:t>
      </w:r>
      <w:r w:rsidR="00C22D3F">
        <w:rPr>
          <w:rFonts w:ascii="Times New Roman" w:hAnsi="Times New Roman"/>
          <w:szCs w:val="28"/>
        </w:rPr>
        <w:t xml:space="preserve"> </w:t>
      </w:r>
      <w:r w:rsidR="00B75F8B"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D39D1">
      <w:pPr>
        <w:widowControl w:val="0"/>
        <w:autoSpaceDE w:val="0"/>
        <w:autoSpaceDN w:val="0"/>
        <w:adjustRightInd w:val="0"/>
        <w:rPr>
          <w:rFonts w:ascii="Times New Roman" w:hAnsi="Times New Roman"/>
          <w:szCs w:val="28"/>
          <w:highlight w:val="yellow"/>
        </w:rPr>
      </w:pPr>
    </w:p>
    <w:p w:rsidR="00E545F3" w:rsidRPr="001A7709" w:rsidRDefault="00072100"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43</w:t>
      </w:r>
      <w:r w:rsidR="00D45E1A" w:rsidRPr="001A7709">
        <w:rPr>
          <w:rFonts w:ascii="Times New Roman" w:hAnsi="Times New Roman"/>
          <w:szCs w:val="28"/>
        </w:rPr>
        <w:t>. </w:t>
      </w:r>
      <w:r w:rsidR="00E545F3" w:rsidRPr="008C0499">
        <w:rPr>
          <w:rFonts w:ascii="Times New Roman" w:hAnsi="Times New Roman"/>
          <w:szCs w:val="28"/>
        </w:rPr>
        <w:t xml:space="preserve">Основания для приостановления предоставления </w:t>
      </w:r>
      <w:r w:rsidR="000372DD" w:rsidRPr="008C0499">
        <w:rPr>
          <w:rFonts w:ascii="Times New Roman" w:hAnsi="Times New Roman"/>
          <w:szCs w:val="28"/>
        </w:rPr>
        <w:t>муниципальной</w:t>
      </w:r>
      <w:r w:rsidR="000372DD" w:rsidRPr="001A7709">
        <w:rPr>
          <w:rFonts w:ascii="Times New Roman" w:hAnsi="Times New Roman"/>
          <w:szCs w:val="28"/>
        </w:rPr>
        <w:t xml:space="preserve">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9F7DB9" w:rsidP="00514C7F">
      <w:pPr>
        <w:autoSpaceDE w:val="0"/>
        <w:autoSpaceDN w:val="0"/>
        <w:adjustRightInd w:val="0"/>
        <w:ind w:firstLine="709"/>
        <w:rPr>
          <w:rFonts w:ascii="Times New Roman" w:hAnsi="Times New Roman"/>
          <w:szCs w:val="28"/>
        </w:rPr>
      </w:pPr>
      <w:r>
        <w:rPr>
          <w:rFonts w:ascii="Times New Roman" w:hAnsi="Times New Roman"/>
          <w:szCs w:val="28"/>
        </w:rPr>
        <w:t>4</w:t>
      </w:r>
      <w:r w:rsidR="00072100">
        <w:rPr>
          <w:rFonts w:ascii="Times New Roman" w:hAnsi="Times New Roman"/>
          <w:szCs w:val="28"/>
        </w:rPr>
        <w:t>4</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C0499" w:rsidRDefault="000372DD" w:rsidP="00514C7F">
      <w:pPr>
        <w:autoSpaceDE w:val="0"/>
        <w:autoSpaceDN w:val="0"/>
        <w:adjustRightInd w:val="0"/>
        <w:ind w:firstLine="709"/>
        <w:rPr>
          <w:rFonts w:ascii="Times New Roman" w:hAnsi="Times New Roman"/>
          <w:szCs w:val="28"/>
        </w:rPr>
      </w:pPr>
      <w:r w:rsidRPr="008C0499">
        <w:rPr>
          <w:rFonts w:ascii="Times New Roman" w:hAnsi="Times New Roman"/>
          <w:szCs w:val="28"/>
        </w:rPr>
        <w:t>а)</w:t>
      </w:r>
      <w:r w:rsidR="00A17F10" w:rsidRPr="008C0499">
        <w:rPr>
          <w:rFonts w:ascii="Times New Roman" w:hAnsi="Times New Roman"/>
          <w:szCs w:val="28"/>
        </w:rPr>
        <w:t xml:space="preserve"> непредставление документов</w:t>
      </w:r>
      <w:r w:rsidR="009E4AA0" w:rsidRPr="008C0499">
        <w:rPr>
          <w:rFonts w:ascii="Times New Roman" w:hAnsi="Times New Roman"/>
          <w:szCs w:val="28"/>
        </w:rPr>
        <w:t>, отраженных в пункте</w:t>
      </w:r>
      <w:r w:rsidR="00A46A4C">
        <w:rPr>
          <w:rFonts w:ascii="Times New Roman" w:hAnsi="Times New Roman"/>
          <w:szCs w:val="28"/>
        </w:rPr>
        <w:t xml:space="preserve"> 35</w:t>
      </w:r>
      <w:r w:rsidR="009E4AA0" w:rsidRPr="008C0499">
        <w:rPr>
          <w:rFonts w:ascii="Times New Roman" w:hAnsi="Times New Roman"/>
          <w:szCs w:val="28"/>
        </w:rPr>
        <w:t xml:space="preserve"> настоящего административного </w:t>
      </w:r>
      <w:r w:rsidR="00514C7F" w:rsidRPr="008C0499">
        <w:rPr>
          <w:rFonts w:ascii="Times New Roman" w:hAnsi="Times New Roman"/>
          <w:szCs w:val="28"/>
        </w:rPr>
        <w:t>регламента</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t xml:space="preserve">б) </w:t>
      </w:r>
      <w:r w:rsidR="00514C7F" w:rsidRPr="008C0499">
        <w:rPr>
          <w:rFonts w:ascii="Times New Roman" w:hAnsi="Times New Roman"/>
          <w:szCs w:val="28"/>
        </w:rPr>
        <w:t xml:space="preserve">поступление в уполномоченный орган </w:t>
      </w:r>
      <w:r w:rsidR="00514C7F" w:rsidRPr="008C0499">
        <w:rPr>
          <w:rFonts w:ascii="Times New Roman" w:hAnsi="Times New Roman"/>
          <w:szCs w:val="28"/>
          <w:lang w:eastAsia="en-US"/>
        </w:rPr>
        <w:t xml:space="preserve">ответа </w:t>
      </w:r>
      <w:r w:rsidR="0074509D">
        <w:rPr>
          <w:rFonts w:ascii="Times New Roman" w:hAnsi="Times New Roman"/>
          <w:szCs w:val="28"/>
          <w:lang w:eastAsia="en-US"/>
        </w:rPr>
        <w:t xml:space="preserve">от </w:t>
      </w:r>
      <w:r w:rsidR="00514C7F" w:rsidRPr="008C0499">
        <w:rPr>
          <w:rFonts w:ascii="Times New Roman" w:hAnsi="Times New Roman"/>
          <w:szCs w:val="28"/>
          <w:lang w:eastAsia="en-US"/>
        </w:rPr>
        <w:t>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w:t>
      </w:r>
      <w:r w:rsidR="009E2A18">
        <w:rPr>
          <w:rFonts w:ascii="Times New Roman" w:hAnsi="Times New Roman"/>
          <w:szCs w:val="28"/>
          <w:lang w:eastAsia="en-US"/>
        </w:rPr>
        <w:t xml:space="preserve"> и (или) информации, необходимой</w:t>
      </w:r>
      <w:r w:rsidR="00514C7F" w:rsidRPr="008C0499">
        <w:rPr>
          <w:rFonts w:ascii="Times New Roman" w:hAnsi="Times New Roman"/>
          <w:szCs w:val="28"/>
          <w:lang w:eastAsia="en-US"/>
        </w:rPr>
        <w:t xml:space="preserve"> для </w:t>
      </w:r>
      <w:r w:rsidR="003777BF">
        <w:rPr>
          <w:rFonts w:ascii="Times New Roman" w:hAnsi="Times New Roman"/>
          <w:szCs w:val="28"/>
          <w:lang w:eastAsia="en-US"/>
        </w:rPr>
        <w:t>перевода земель</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rPr>
      </w:pPr>
      <w:r w:rsidRPr="008C0499">
        <w:rPr>
          <w:rFonts w:ascii="Times New Roman" w:hAnsi="Times New Roman"/>
          <w:szCs w:val="28"/>
        </w:rPr>
        <w:t>в)</w:t>
      </w:r>
      <w:r w:rsidR="003777BF">
        <w:rPr>
          <w:rFonts w:ascii="Times New Roman" w:hAnsi="Times New Roman"/>
          <w:szCs w:val="28"/>
        </w:rPr>
        <w:t xml:space="preserve">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r w:rsidR="00514C7F" w:rsidRPr="008C0499">
        <w:rPr>
          <w:rFonts w:ascii="Times New Roman" w:hAnsi="Times New Roman"/>
          <w:szCs w:val="28"/>
        </w:rPr>
        <w:t>;</w:t>
      </w:r>
    </w:p>
    <w:p w:rsidR="000372DD"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t>г)</w:t>
      </w:r>
      <w:r w:rsidR="008C0499" w:rsidRPr="008C0499">
        <w:rPr>
          <w:rFonts w:ascii="Times New Roman" w:hAnsi="Times New Roman"/>
          <w:szCs w:val="28"/>
          <w:lang w:eastAsia="en-US"/>
        </w:rPr>
        <w:t xml:space="preserve"> </w:t>
      </w:r>
      <w:r w:rsidR="003777BF">
        <w:rPr>
          <w:rFonts w:ascii="Times New Roman" w:hAnsi="Times New Roman"/>
          <w:szCs w:val="28"/>
          <w:lang w:eastAsia="en-US"/>
        </w:rPr>
        <w:t>наличие отрицательного заключения государственной экологической экспертизы;</w:t>
      </w:r>
    </w:p>
    <w:p w:rsidR="003777BF" w:rsidRPr="001A7709" w:rsidRDefault="003777BF" w:rsidP="008C049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372DD" w:rsidRPr="001A7709" w:rsidRDefault="00072100" w:rsidP="008C0499">
      <w:pPr>
        <w:autoSpaceDE w:val="0"/>
        <w:autoSpaceDN w:val="0"/>
        <w:adjustRightInd w:val="0"/>
        <w:ind w:firstLine="709"/>
        <w:rPr>
          <w:rFonts w:ascii="Times New Roman" w:hAnsi="Times New Roman"/>
          <w:szCs w:val="28"/>
        </w:rPr>
      </w:pPr>
      <w:r>
        <w:rPr>
          <w:rFonts w:ascii="Times New Roman" w:hAnsi="Times New Roman"/>
          <w:szCs w:val="28"/>
        </w:rPr>
        <w:t>45</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A46A4C">
        <w:rPr>
          <w:rFonts w:ascii="Times New Roman" w:hAnsi="Times New Roman"/>
          <w:szCs w:val="28"/>
        </w:rPr>
        <w:t xml:space="preserve"> 38</w:t>
      </w:r>
      <w:r w:rsidR="0082375B" w:rsidRPr="0082375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423FD7">
        <w:rPr>
          <w:rFonts w:ascii="Times New Roman" w:hAnsi="Times New Roman"/>
          <w:szCs w:val="28"/>
        </w:rPr>
        <w:t>ся основанием для отказа</w:t>
      </w:r>
      <w:r w:rsidR="00F468A1">
        <w:rPr>
          <w:rFonts w:ascii="Times New Roman" w:hAnsi="Times New Roman"/>
          <w:szCs w:val="28"/>
        </w:rPr>
        <w:t xml:space="preserve"> </w:t>
      </w:r>
      <w:r w:rsidR="00423FD7">
        <w:rPr>
          <w:rFonts w:ascii="Times New Roman" w:hAnsi="Times New Roman"/>
          <w:szCs w:val="28"/>
        </w:rPr>
        <w:t>перевода земель</w:t>
      </w:r>
      <w:r w:rsidR="000372DD" w:rsidRPr="001A7709">
        <w:rPr>
          <w:rFonts w:ascii="Times New Roman" w:hAnsi="Times New Roman"/>
          <w:szCs w:val="28"/>
        </w:rPr>
        <w:t>.</w:t>
      </w:r>
    </w:p>
    <w:p w:rsidR="00514C7F" w:rsidRPr="0082375B" w:rsidRDefault="00072100" w:rsidP="000372DD">
      <w:pPr>
        <w:autoSpaceDE w:val="0"/>
        <w:autoSpaceDN w:val="0"/>
        <w:adjustRightInd w:val="0"/>
        <w:ind w:firstLine="709"/>
        <w:rPr>
          <w:rFonts w:ascii="Times New Roman" w:hAnsi="Times New Roman"/>
          <w:szCs w:val="28"/>
        </w:rPr>
      </w:pPr>
      <w:r>
        <w:rPr>
          <w:rFonts w:ascii="Times New Roman" w:hAnsi="Times New Roman"/>
          <w:szCs w:val="28"/>
        </w:rPr>
        <w:t>46</w:t>
      </w:r>
      <w:r w:rsidR="000372DD" w:rsidRPr="001A7709">
        <w:rPr>
          <w:rFonts w:ascii="Times New Roman" w:hAnsi="Times New Roman"/>
          <w:szCs w:val="28"/>
        </w:rPr>
        <w:t xml:space="preserve">. </w:t>
      </w:r>
      <w:r w:rsidR="00423FD7">
        <w:rPr>
          <w:rFonts w:ascii="Times New Roman" w:hAnsi="Times New Roman"/>
          <w:szCs w:val="28"/>
        </w:rPr>
        <w:t>Решение об отказе перевода земель</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C6B2E">
        <w:rPr>
          <w:rFonts w:ascii="Times New Roman" w:hAnsi="Times New Roman"/>
          <w:szCs w:val="28"/>
        </w:rPr>
        <w:t>44</w:t>
      </w:r>
      <w:r w:rsidR="0082375B" w:rsidRPr="0082375B">
        <w:rPr>
          <w:rFonts w:ascii="Times New Roman" w:hAnsi="Times New Roman"/>
          <w:szCs w:val="28"/>
        </w:rPr>
        <w:t xml:space="preserve">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1A7709"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1A7709">
        <w:rPr>
          <w:rFonts w:ascii="Times New Roman" w:hAnsi="Times New Roman"/>
          <w:szCs w:val="28"/>
        </w:rPr>
        <w:t>Глава 13. ПЕРЕЧЕНЬ УСЛУГ, КОТОРЫЕ ЯВЛЯЮТСЯ НЕОБХОДИМЫМИ И</w:t>
      </w:r>
      <w:r w:rsidR="00824D19">
        <w:rPr>
          <w:rFonts w:ascii="Times New Roman" w:hAnsi="Times New Roman"/>
          <w:szCs w:val="28"/>
        </w:rPr>
        <w:t xml:space="preserve"> </w:t>
      </w:r>
      <w:r w:rsidRPr="001A7709">
        <w:rPr>
          <w:rFonts w:ascii="Times New Roman" w:hAnsi="Times New Roman"/>
          <w:szCs w:val="28"/>
        </w:rPr>
        <w:t xml:space="preserve">ОБЯЗАТЕЛЬНЫМИ ДЛЯ ПРЕДОСТАВЛЕНИЯ </w:t>
      </w:r>
      <w:r w:rsidR="000372DD" w:rsidRPr="001A7709">
        <w:rPr>
          <w:rFonts w:ascii="Times New Roman" w:hAnsi="Times New Roman"/>
          <w:szCs w:val="28"/>
        </w:rPr>
        <w:t>МУНИЦИПАЛЬНОЙ</w:t>
      </w:r>
      <w:r w:rsidRPr="001A7709">
        <w:rPr>
          <w:rFonts w:ascii="Times New Roman" w:hAnsi="Times New Roman"/>
          <w:szCs w:val="28"/>
        </w:rPr>
        <w:t xml:space="preserve"> УСЛУГИ, В</w:t>
      </w:r>
      <w:r w:rsidR="000E7652" w:rsidRPr="001A7709">
        <w:rPr>
          <w:rFonts w:ascii="Times New Roman" w:hAnsi="Times New Roman"/>
          <w:szCs w:val="28"/>
        </w:rPr>
        <w:t xml:space="preserve"> </w:t>
      </w:r>
      <w:r w:rsidRPr="001A7709">
        <w:rPr>
          <w:rFonts w:ascii="Times New Roman" w:hAnsi="Times New Roman"/>
          <w:szCs w:val="28"/>
        </w:rPr>
        <w:t>ТОМ ЧИСЛЕ СВЕДЕНИЯ О ДОКУМЕНТЕ (ДОКУМЕНТАХ), ВЫДАВАЕМОМ</w:t>
      </w:r>
      <w:r w:rsidR="000E7652" w:rsidRPr="001A7709">
        <w:rPr>
          <w:rFonts w:ascii="Times New Roman" w:hAnsi="Times New Roman"/>
          <w:szCs w:val="28"/>
        </w:rPr>
        <w:t xml:space="preserve"> </w:t>
      </w:r>
      <w:r w:rsidRPr="001A7709">
        <w:rPr>
          <w:rFonts w:ascii="Times New Roman" w:hAnsi="Times New Roman"/>
          <w:szCs w:val="28"/>
        </w:rPr>
        <w:t>(ВЫДАВАЕМЫХ) ОРГАНИЗАЦИЯМИ, УЧАСТВУЮЩИМИ В ПРЕДОСТАВЛЕНИИ</w:t>
      </w:r>
      <w:r w:rsidR="00002B91">
        <w:rPr>
          <w:rFonts w:ascii="Times New Roman" w:hAnsi="Times New Roman"/>
          <w:szCs w:val="28"/>
        </w:rPr>
        <w:t xml:space="preserve"> МУНИЦИПАЛЬНОЙ УСЛУГИ</w:t>
      </w:r>
    </w:p>
    <w:p w:rsidR="00E545F3" w:rsidRPr="001A7709" w:rsidRDefault="00E545F3" w:rsidP="003278DA">
      <w:pPr>
        <w:widowControl w:val="0"/>
        <w:autoSpaceDE w:val="0"/>
        <w:autoSpaceDN w:val="0"/>
        <w:adjustRightInd w:val="0"/>
        <w:rPr>
          <w:rFonts w:ascii="Times New Roman" w:hAnsi="Times New Roman"/>
          <w:szCs w:val="28"/>
        </w:rPr>
      </w:pPr>
    </w:p>
    <w:p w:rsidR="00CF65C5" w:rsidRPr="00CF65C5" w:rsidRDefault="00072100" w:rsidP="0069722D">
      <w:pPr>
        <w:widowControl w:val="0"/>
        <w:autoSpaceDE w:val="0"/>
        <w:autoSpaceDN w:val="0"/>
        <w:adjustRightInd w:val="0"/>
        <w:ind w:firstLine="709"/>
        <w:rPr>
          <w:rFonts w:ascii="Times New Roman" w:hAnsi="Times New Roman"/>
          <w:szCs w:val="28"/>
          <w:lang w:eastAsia="en-US"/>
        </w:rPr>
      </w:pPr>
      <w:r>
        <w:rPr>
          <w:rFonts w:ascii="Times New Roman" w:hAnsi="Times New Roman"/>
          <w:szCs w:val="28"/>
        </w:rPr>
        <w:t>47</w:t>
      </w:r>
      <w:r w:rsidR="00CF65C5" w:rsidRPr="002A331D">
        <w:rPr>
          <w:rFonts w:ascii="Times New Roman" w:hAnsi="Times New Roman"/>
          <w:szCs w:val="28"/>
        </w:rPr>
        <w:t>. </w:t>
      </w:r>
      <w:r w:rsidR="0069722D">
        <w:rPr>
          <w:rFonts w:ascii="Times New Roman" w:hAnsi="Times New Roman"/>
          <w:szCs w:val="28"/>
          <w:lang w:eastAsia="en-US"/>
        </w:rPr>
        <w:t xml:space="preserve">В соответствии с </w:t>
      </w:r>
      <w:r w:rsidR="0069722D" w:rsidRPr="00321CD3">
        <w:rPr>
          <w:rFonts w:ascii="Times New Roman" w:hAnsi="Times New Roman"/>
          <w:i/>
          <w:szCs w:val="28"/>
          <w:lang w:eastAsia="en-US"/>
        </w:rPr>
        <w:t>Перечнем услуг, которые являются необходимыми и обязательными для предоставления муниципальных услуг</w:t>
      </w:r>
      <w:r w:rsidR="000428AE">
        <w:rPr>
          <w:rFonts w:ascii="Times New Roman" w:hAnsi="Times New Roman"/>
          <w:i/>
          <w:szCs w:val="28"/>
          <w:lang w:eastAsia="en-US"/>
        </w:rPr>
        <w:t xml:space="preserve"> Администрации Заславского муниципального образования  </w:t>
      </w:r>
      <w:r w:rsidR="0069722D" w:rsidRPr="00321CD3">
        <w:rPr>
          <w:rFonts w:ascii="Times New Roman" w:hAnsi="Times New Roman"/>
          <w:i/>
          <w:szCs w:val="28"/>
          <w:lang w:eastAsia="en-US"/>
        </w:rPr>
        <w:t>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представительного органа муниципального образования Иркутской области</w:t>
      </w:r>
      <w:r w:rsidR="0069722D">
        <w:rPr>
          <w:rFonts w:ascii="Times New Roman" w:hAnsi="Times New Roman"/>
          <w:szCs w:val="28"/>
          <w:lang w:eastAsia="en-US"/>
        </w:rPr>
        <w:t>, необходимые и обязательные услуги для предоставления муниципальной услуги отсутствуют.</w:t>
      </w:r>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8F7305"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8F7305">
        <w:rPr>
          <w:rFonts w:ascii="Times New Roman" w:hAnsi="Times New Roman"/>
          <w:szCs w:val="28"/>
        </w:rPr>
        <w:t>Глава 14. ПОРЯДОК, РАЗМЕР И ОСНОВАНИЯ ВЗИМАНИЯ</w:t>
      </w:r>
      <w:r w:rsidR="00723136" w:rsidRPr="008F7305">
        <w:rPr>
          <w:rFonts w:ascii="Times New Roman" w:hAnsi="Times New Roman"/>
          <w:szCs w:val="28"/>
        </w:rPr>
        <w:t xml:space="preserve"> </w:t>
      </w:r>
      <w:r w:rsidRPr="008F7305">
        <w:rPr>
          <w:rFonts w:ascii="Times New Roman" w:hAnsi="Times New Roman"/>
          <w:szCs w:val="28"/>
        </w:rPr>
        <w:t>ГОСУДАРСТВЕННОЙ ПОШЛИНЫ ИЛИ ИНОЙ ПЛАТЫ, ВЗИМАЕМОЙ</w:t>
      </w:r>
      <w:r w:rsidR="00723136" w:rsidRPr="008F7305">
        <w:rPr>
          <w:rFonts w:ascii="Times New Roman" w:hAnsi="Times New Roman"/>
          <w:szCs w:val="28"/>
        </w:rPr>
        <w:t xml:space="preserve"> </w:t>
      </w:r>
      <w:r w:rsidRPr="008F7305">
        <w:rPr>
          <w:rFonts w:ascii="Times New Roman" w:hAnsi="Times New Roman"/>
          <w:szCs w:val="28"/>
        </w:rPr>
        <w:t xml:space="preserve">ЗА ПРЕДОСТАВЛЕНИЕ </w:t>
      </w:r>
      <w:r w:rsidR="008F7305" w:rsidRPr="008F7305">
        <w:rPr>
          <w:rFonts w:ascii="Times New Roman" w:hAnsi="Times New Roman"/>
          <w:szCs w:val="28"/>
        </w:rPr>
        <w:t>МУНИЦИПАЛЬНОЙ</w:t>
      </w:r>
      <w:r w:rsidRPr="008F7305">
        <w:rPr>
          <w:rFonts w:ascii="Times New Roman" w:hAnsi="Times New Roman"/>
          <w:szCs w:val="28"/>
        </w:rPr>
        <w:t xml:space="preserve"> </w:t>
      </w:r>
      <w:r w:rsidR="00CE0FBE" w:rsidRPr="008F7305">
        <w:rPr>
          <w:rFonts w:ascii="Times New Roman" w:hAnsi="Times New Roman"/>
          <w:szCs w:val="28"/>
        </w:rPr>
        <w:t xml:space="preserve">УСЛУГИ, В ТОМ ЧИСЛЕ </w:t>
      </w:r>
      <w:r w:rsidR="008F7305" w:rsidRPr="008F7305">
        <w:rPr>
          <w:rFonts w:ascii="Times New Roman" w:hAnsi="Times New Roman"/>
          <w:szCs w:val="28"/>
        </w:rPr>
        <w:t>В ЭЛЕКТРОННОЙ ФОРМЕ</w:t>
      </w:r>
    </w:p>
    <w:p w:rsidR="00723136" w:rsidRPr="009A4A24" w:rsidRDefault="00723136" w:rsidP="00723136">
      <w:pPr>
        <w:widowControl w:val="0"/>
        <w:autoSpaceDE w:val="0"/>
        <w:autoSpaceDN w:val="0"/>
        <w:adjustRightInd w:val="0"/>
        <w:rPr>
          <w:rFonts w:ascii="Times New Roman" w:hAnsi="Times New Roman"/>
          <w:szCs w:val="28"/>
        </w:rPr>
      </w:pPr>
      <w:bookmarkStart w:id="21" w:name="Par277"/>
      <w:bookmarkEnd w:id="21"/>
    </w:p>
    <w:p w:rsidR="00791072"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48</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49</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8F7305" w:rsidRDefault="00E545F3" w:rsidP="00723136">
      <w:pPr>
        <w:ind w:firstLine="0"/>
        <w:jc w:val="center"/>
        <w:rPr>
          <w:rFonts w:ascii="Times New Roman" w:hAnsi="Times New Roman"/>
        </w:rPr>
      </w:pPr>
      <w:r w:rsidRPr="008F7305">
        <w:rPr>
          <w:rFonts w:ascii="Times New Roman" w:hAnsi="Times New Roman"/>
        </w:rPr>
        <w:t>Глава 15. ПОРЯДОК, РАЗМЕР И ОСНОВАНИЯ ВЗИМАНИЯ ПЛАТЫ ЗА</w:t>
      </w:r>
      <w:r w:rsidR="008F7305" w:rsidRPr="008F7305">
        <w:rPr>
          <w:rFonts w:ascii="Times New Roman" w:hAnsi="Times New Roman"/>
        </w:rPr>
        <w:t xml:space="preserve"> </w:t>
      </w:r>
      <w:r w:rsidRPr="008F7305">
        <w:rPr>
          <w:rFonts w:ascii="Times New Roman" w:hAnsi="Times New Roman"/>
        </w:rPr>
        <w:t>ПРЕДОСТАВЛЕНИЕ УСЛУГ, КОТОРЫЕ ЯВЛЯЮТСЯ НЕОБХОДИМЫМИ И</w:t>
      </w:r>
      <w:r w:rsidR="008F7305" w:rsidRPr="008F7305">
        <w:rPr>
          <w:rFonts w:ascii="Times New Roman" w:hAnsi="Times New Roman"/>
        </w:rPr>
        <w:t xml:space="preserve"> </w:t>
      </w:r>
      <w:r w:rsidRPr="008F7305">
        <w:rPr>
          <w:rFonts w:ascii="Times New Roman" w:hAnsi="Times New Roman"/>
        </w:rPr>
        <w:t xml:space="preserve">ОБЯЗАТЕЛЬНЫМИ ДЛЯ ПРЕДОСТАВЛЕНИЯ </w:t>
      </w:r>
      <w:r w:rsidR="008F7305" w:rsidRPr="008F7305">
        <w:rPr>
          <w:rFonts w:ascii="Times New Roman" w:hAnsi="Times New Roman"/>
        </w:rPr>
        <w:t>МУНИЦИПАЛЬНОЙ</w:t>
      </w:r>
      <w:r w:rsidRPr="008F7305">
        <w:rPr>
          <w:rFonts w:ascii="Times New Roman" w:hAnsi="Times New Roman"/>
        </w:rPr>
        <w:t xml:space="preserve"> УСЛУГИ,</w:t>
      </w:r>
      <w:r w:rsidR="008F7305" w:rsidRPr="008F7305">
        <w:rPr>
          <w:rFonts w:ascii="Times New Roman" w:hAnsi="Times New Roman"/>
        </w:rPr>
        <w:t xml:space="preserve"> </w:t>
      </w:r>
      <w:r w:rsidRPr="008F7305">
        <w:rPr>
          <w:rFonts w:ascii="Times New Roman" w:hAnsi="Times New Roman"/>
        </w:rPr>
        <w:t>ВКЛЮЧАЯ ИНФОРМАЦИЮ О МЕТОДИКЕ РАСЧЕТА РАЗМЕРА ТАКОЙ ПЛАТЫ</w:t>
      </w:r>
    </w:p>
    <w:p w:rsidR="00E545F3" w:rsidRPr="001A7709" w:rsidRDefault="00E545F3" w:rsidP="005D45ED">
      <w:pPr>
        <w:rPr>
          <w:rFonts w:ascii="Times New Roman" w:hAnsi="Times New Roman"/>
          <w:color w:val="C00000"/>
        </w:rPr>
      </w:pPr>
    </w:p>
    <w:p w:rsidR="008F7305" w:rsidRPr="00E8238A" w:rsidRDefault="00E8238A" w:rsidP="008F7305">
      <w:pPr>
        <w:rPr>
          <w:rFonts w:ascii="Times New Roman" w:hAnsi="Times New Roman"/>
        </w:rPr>
      </w:pPr>
      <w:r>
        <w:rPr>
          <w:rFonts w:ascii="Times New Roman" w:hAnsi="Times New Roman"/>
          <w:szCs w:val="28"/>
        </w:rPr>
        <w:t>50</w:t>
      </w:r>
      <w:r w:rsidR="008F7305" w:rsidRPr="005E3707">
        <w:rPr>
          <w:rFonts w:ascii="Times New Roman" w:hAnsi="Times New Roman"/>
          <w:szCs w:val="28"/>
        </w:rPr>
        <w:t xml:space="preserve">. Плата за получение документов в результате оказания услуг, которые являются </w:t>
      </w:r>
      <w:r w:rsidR="008F7305" w:rsidRPr="005D45ED">
        <w:t>необходимыми и о</w:t>
      </w:r>
      <w:r w:rsidR="008F7305">
        <w:t>бязательными для предоставления муниципальной</w:t>
      </w:r>
      <w:r w:rsidR="008F7305" w:rsidRPr="005D45ED">
        <w:t xml:space="preserve"> услуги</w:t>
      </w:r>
      <w:r w:rsidR="008F7305" w:rsidRPr="00E8238A">
        <w:rPr>
          <w:rFonts w:ascii="Times New Roman" w:hAnsi="Times New Roman"/>
        </w:rPr>
        <w:t xml:space="preserve">, </w:t>
      </w:r>
      <w:r w:rsidRPr="00E8238A">
        <w:rPr>
          <w:rFonts w:ascii="Times New Roman" w:hAnsi="Times New Roman"/>
        </w:rPr>
        <w:t>не установлена</w:t>
      </w:r>
      <w:r w:rsidR="008F7305" w:rsidRPr="00E8238A">
        <w:rPr>
          <w:rFonts w:ascii="Times New Roman" w:hAnsi="Times New Roman"/>
        </w:rPr>
        <w:t>.</w:t>
      </w:r>
    </w:p>
    <w:p w:rsidR="008F7305" w:rsidRPr="007C6C4C" w:rsidRDefault="00E8238A" w:rsidP="008F7305">
      <w:pPr>
        <w:rPr>
          <w:rFonts w:ascii="Times New Roman" w:hAnsi="Times New Roman"/>
        </w:rPr>
      </w:pPr>
      <w:r w:rsidRPr="00E8238A">
        <w:rPr>
          <w:rFonts w:ascii="Times New Roman" w:hAnsi="Times New Roman"/>
          <w:szCs w:val="28"/>
        </w:rPr>
        <w:t>51</w:t>
      </w:r>
      <w:r w:rsidR="008F7305" w:rsidRPr="00E8238A">
        <w:rPr>
          <w:rFonts w:ascii="Times New Roman" w:hAnsi="Times New Roman"/>
          <w:szCs w:val="28"/>
        </w:rPr>
        <w:t>. Размер платы за получение документов в результате оказания услуг, которые</w:t>
      </w:r>
      <w:r w:rsidR="008F7305" w:rsidRPr="00E8238A">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E545F3" w:rsidRPr="001A7709" w:rsidRDefault="00E545F3" w:rsidP="005D45ED">
      <w:pPr>
        <w:ind w:firstLine="0"/>
        <w:jc w:val="center"/>
        <w:rPr>
          <w:rFonts w:ascii="Times New Roman" w:hAnsi="Times New Roman"/>
        </w:rPr>
      </w:pPr>
      <w:bookmarkStart w:id="22" w:name="Par285"/>
      <w:bookmarkEnd w:id="22"/>
      <w:r w:rsidRPr="001A7709">
        <w:rPr>
          <w:rFonts w:ascii="Times New Roman" w:hAnsi="Times New Roman"/>
        </w:rPr>
        <w:t>Глава 16. МАКСИМАЛЬНЫЙ СРОК ОЖИДАНИЯ В ОЧЕРЕДИ ПРИ ПОДАЧЕ</w:t>
      </w:r>
      <w:r w:rsidR="001A7709" w:rsidRPr="001A7709">
        <w:rPr>
          <w:rFonts w:ascii="Times New Roman" w:hAnsi="Times New Roman"/>
        </w:rPr>
        <w:t xml:space="preserve"> </w:t>
      </w:r>
      <w:r w:rsidRPr="001A7709">
        <w:rPr>
          <w:rFonts w:ascii="Times New Roman" w:hAnsi="Times New Roman"/>
        </w:rPr>
        <w:t xml:space="preserve">ЗАЯВЛЕНИЯ О ПРЕДОСТАВЛЕНИИ </w:t>
      </w:r>
      <w:r w:rsidR="001A7709" w:rsidRPr="001A7709">
        <w:rPr>
          <w:rFonts w:ascii="Times New Roman" w:hAnsi="Times New Roman"/>
        </w:rPr>
        <w:t xml:space="preserve">МУНИЦИПАЛЬНОЙ </w:t>
      </w:r>
      <w:r w:rsidRPr="001A7709">
        <w:rPr>
          <w:rFonts w:ascii="Times New Roman" w:hAnsi="Times New Roman"/>
        </w:rPr>
        <w:t>УСЛУГИ И ПРИ</w:t>
      </w:r>
      <w:r w:rsidR="001A7709">
        <w:rPr>
          <w:rFonts w:ascii="Times New Roman" w:hAnsi="Times New Roman"/>
        </w:rPr>
        <w:t xml:space="preserve"> </w:t>
      </w:r>
      <w:r w:rsidRPr="001A7709">
        <w:rPr>
          <w:rFonts w:ascii="Times New Roman" w:hAnsi="Times New Roman"/>
        </w:rPr>
        <w:t>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E8238A" w:rsidP="00EF35C2">
      <w:pPr>
        <w:rPr>
          <w:rFonts w:ascii="Times New Roman" w:hAnsi="Times New Roman"/>
        </w:rPr>
      </w:pPr>
      <w:bookmarkStart w:id="23" w:name="Par289"/>
      <w:bookmarkEnd w:id="23"/>
      <w:r>
        <w:rPr>
          <w:rFonts w:ascii="Times New Roman" w:hAnsi="Times New Roman"/>
        </w:rPr>
        <w:t>52</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C123E6" w:rsidP="00EF35C2">
      <w:pPr>
        <w:rPr>
          <w:rFonts w:ascii="Times New Roman" w:hAnsi="Times New Roman"/>
        </w:rPr>
      </w:pPr>
      <w:r>
        <w:rPr>
          <w:rFonts w:ascii="Times New Roman" w:hAnsi="Times New Roman"/>
        </w:rPr>
        <w:t>53</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1A7709" w:rsidRDefault="00E545F3" w:rsidP="009251CB">
      <w:pPr>
        <w:ind w:firstLine="0"/>
        <w:jc w:val="center"/>
        <w:rPr>
          <w:rFonts w:ascii="Times New Roman" w:hAnsi="Times New Roman"/>
        </w:rPr>
      </w:pPr>
      <w:bookmarkStart w:id="24" w:name="Par293"/>
      <w:bookmarkEnd w:id="24"/>
      <w:r w:rsidRPr="001A7709">
        <w:rPr>
          <w:rFonts w:ascii="Times New Roman" w:hAnsi="Times New Roman"/>
        </w:rPr>
        <w:t>Глава 17. СРОК И ПОРЯДОК РЕГИСТРАЦИИ ЗАЯВЛЕНИЯ</w:t>
      </w:r>
    </w:p>
    <w:p w:rsidR="00E545F3" w:rsidRPr="001A7709" w:rsidRDefault="00E545F3" w:rsidP="009251CB">
      <w:pPr>
        <w:ind w:firstLine="0"/>
        <w:jc w:val="center"/>
        <w:rPr>
          <w:rFonts w:ascii="Times New Roman" w:hAnsi="Times New Roman"/>
        </w:rPr>
      </w:pPr>
      <w:r w:rsidRPr="001A7709">
        <w:rPr>
          <w:rFonts w:ascii="Times New Roman" w:hAnsi="Times New Roman"/>
        </w:rPr>
        <w:t xml:space="preserve">ЗАЯВИТЕЛЯ О ПРЕДОСТАВЛЕНИИ </w:t>
      </w:r>
      <w:r w:rsidR="00BA374C">
        <w:rPr>
          <w:rFonts w:ascii="Times New Roman" w:hAnsi="Times New Roman"/>
        </w:rPr>
        <w:t>МУНИЦИПАЛЬНОЙ</w:t>
      </w:r>
      <w:r w:rsidRPr="001A7709">
        <w:rPr>
          <w:rFonts w:ascii="Times New Roman" w:hAnsi="Times New Roman"/>
        </w:rPr>
        <w:t xml:space="preserve"> УСЛУГИ</w:t>
      </w:r>
      <w:r w:rsidR="005938D1" w:rsidRPr="001A7709">
        <w:rPr>
          <w:rFonts w:ascii="Times New Roman" w:hAnsi="Times New Roman"/>
        </w:rPr>
        <w:t xml:space="preserve">, В ТОМ ЧИСЛЕ </w:t>
      </w:r>
      <w:r w:rsidR="00E01C1B" w:rsidRPr="001A7709">
        <w:rPr>
          <w:rFonts w:ascii="Times New Roman" w:hAnsi="Times New Roman"/>
        </w:rPr>
        <w:t>В</w:t>
      </w:r>
      <w:r w:rsidR="005938D1" w:rsidRPr="001A7709">
        <w:rPr>
          <w:rFonts w:ascii="Times New Roman" w:hAnsi="Times New Roman"/>
        </w:rPr>
        <w:t xml:space="preserve"> ЭЛЕКТРОННОЙ ФОРМЕ</w:t>
      </w:r>
    </w:p>
    <w:p w:rsidR="00E545F3" w:rsidRPr="001A7709" w:rsidRDefault="00E545F3" w:rsidP="009251CB">
      <w:pPr>
        <w:ind w:firstLine="0"/>
        <w:jc w:val="center"/>
        <w:rPr>
          <w:rFonts w:ascii="Times New Roman" w:hAnsi="Times New Roman"/>
        </w:rPr>
      </w:pPr>
    </w:p>
    <w:p w:rsidR="002F00FA" w:rsidRPr="001A7709" w:rsidRDefault="00C123E6" w:rsidP="009251CB">
      <w:pPr>
        <w:rPr>
          <w:rFonts w:ascii="Times New Roman" w:hAnsi="Times New Roman"/>
        </w:rPr>
      </w:pPr>
      <w:r>
        <w:rPr>
          <w:rFonts w:ascii="Times New Roman" w:hAnsi="Times New Roman"/>
        </w:rPr>
        <w:t>54</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w:t>
      </w:r>
      <w:r w:rsidR="003F360B">
        <w:rPr>
          <w:rFonts w:ascii="Times New Roman" w:hAnsi="Times New Roman"/>
        </w:rPr>
        <w:t>ходатайства</w:t>
      </w:r>
      <w:r w:rsidR="00E545F3" w:rsidRPr="001A7709">
        <w:rPr>
          <w:rFonts w:ascii="Times New Roman" w:hAnsi="Times New Roman"/>
        </w:rPr>
        <w:t xml:space="preserve">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 xml:space="preserve">венное за регистрацию </w:t>
      </w:r>
      <w:r w:rsidR="003F360B">
        <w:rPr>
          <w:rFonts w:ascii="Times New Roman" w:hAnsi="Times New Roman"/>
        </w:rPr>
        <w:t>документов</w:t>
      </w:r>
      <w:r w:rsidR="002F00FA" w:rsidRPr="001A7709">
        <w:rPr>
          <w:rFonts w:ascii="Times New Roman" w:hAnsi="Times New Roman"/>
        </w:rPr>
        <w:t>, в том числе в электронной форме.</w:t>
      </w:r>
    </w:p>
    <w:p w:rsidR="00E545F3" w:rsidRPr="001A7709" w:rsidRDefault="00C123E6" w:rsidP="009251CB">
      <w:pPr>
        <w:rPr>
          <w:rFonts w:ascii="Times New Roman" w:hAnsi="Times New Roman"/>
        </w:rPr>
      </w:pPr>
      <w:r>
        <w:rPr>
          <w:rFonts w:ascii="Times New Roman" w:hAnsi="Times New Roman"/>
        </w:rPr>
        <w:t>55</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9843E1">
        <w:rPr>
          <w:rFonts w:ascii="Times New Roman" w:hAnsi="Times New Roman"/>
        </w:rPr>
        <w:t xml:space="preserve"> услуги составляет 15 </w:t>
      </w:r>
      <w:r w:rsidR="00E545F3" w:rsidRPr="001A7709">
        <w:rPr>
          <w:rFonts w:ascii="Times New Roman" w:hAnsi="Times New Roman"/>
        </w:rPr>
        <w:t xml:space="preserve"> минут.</w:t>
      </w:r>
    </w:p>
    <w:p w:rsidR="00E545F3" w:rsidRPr="001A7709" w:rsidRDefault="00E545F3" w:rsidP="009251CB">
      <w:pPr>
        <w:rPr>
          <w:rFonts w:ascii="Times New Roman" w:hAnsi="Times New Roman"/>
        </w:rPr>
      </w:pPr>
    </w:p>
    <w:p w:rsidR="00E545F3" w:rsidRPr="001A7709"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1A7709">
        <w:rPr>
          <w:rFonts w:ascii="Times New Roman" w:hAnsi="Times New Roman"/>
          <w:szCs w:val="28"/>
        </w:rPr>
        <w:t>Глава 18. ТРЕБОВАНИЯ К ПОМЕЩЕНИЯМ,</w:t>
      </w:r>
    </w:p>
    <w:p w:rsidR="00E545F3" w:rsidRPr="001A7709" w:rsidRDefault="00E545F3" w:rsidP="00F534A9">
      <w:pPr>
        <w:widowControl w:val="0"/>
        <w:autoSpaceDE w:val="0"/>
        <w:autoSpaceDN w:val="0"/>
        <w:adjustRightInd w:val="0"/>
        <w:jc w:val="center"/>
        <w:rPr>
          <w:rFonts w:ascii="Times New Roman" w:hAnsi="Times New Roman"/>
          <w:szCs w:val="28"/>
        </w:rPr>
      </w:pPr>
      <w:r w:rsidRPr="001A7709">
        <w:rPr>
          <w:rFonts w:ascii="Times New Roman" w:hAnsi="Times New Roman"/>
          <w:szCs w:val="28"/>
        </w:rPr>
        <w:t xml:space="preserve">В КОТОРЫХ ПРЕДОСТАВЛЯЕТСЯ </w:t>
      </w:r>
      <w:r w:rsidR="00BA374C">
        <w:rPr>
          <w:rFonts w:ascii="Times New Roman" w:hAnsi="Times New Roman"/>
          <w:szCs w:val="28"/>
        </w:rPr>
        <w:t>МУНИЦИПАЛЬНАЯ</w:t>
      </w:r>
      <w:r w:rsidRPr="001A7709">
        <w:rPr>
          <w:rFonts w:ascii="Times New Roman" w:hAnsi="Times New Roman"/>
          <w:szCs w:val="28"/>
        </w:rPr>
        <w:t xml:space="preserve">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C123E6"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E9735B">
        <w:rPr>
          <w:rFonts w:ascii="Times New Roman" w:hAnsi="Times New Roman"/>
          <w:szCs w:val="28"/>
        </w:rPr>
        <w:t>администрации Заславского муниципального образования</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C123E6" w:rsidRDefault="00C123E6" w:rsidP="00F534A9">
      <w:pPr>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C123E6"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58.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59</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w:t>
      </w:r>
      <w:r w:rsidR="00E9735B">
        <w:rPr>
          <w:rFonts w:ascii="Times New Roman" w:hAnsi="Times New Roman"/>
          <w:szCs w:val="28"/>
        </w:rPr>
        <w:t>уги, осуществляется в администрации Заславского муниципального образования</w:t>
      </w:r>
      <w:r w:rsidR="00E545F3" w:rsidRPr="001A7709">
        <w:rPr>
          <w:rFonts w:ascii="Times New Roman" w:hAnsi="Times New Roman"/>
          <w:szCs w:val="28"/>
        </w:rPr>
        <w:t>.</w:t>
      </w:r>
    </w:p>
    <w:p w:rsidR="00E545F3" w:rsidRPr="001A7709" w:rsidRDefault="00E9735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68083D" w:rsidRPr="001A7709">
        <w:rPr>
          <w:rFonts w:ascii="Times New Roman" w:hAnsi="Times New Roman"/>
          <w:szCs w:val="28"/>
        </w:rPr>
        <w:t>. </w:t>
      </w:r>
      <w:r>
        <w:rPr>
          <w:rFonts w:ascii="Times New Roman" w:hAnsi="Times New Roman"/>
          <w:szCs w:val="28"/>
        </w:rPr>
        <w:t xml:space="preserve"> Рабочее место должностного</w:t>
      </w:r>
      <w:r w:rsidR="00E545F3" w:rsidRPr="001A7709">
        <w:rPr>
          <w:rFonts w:ascii="Times New Roman" w:hAnsi="Times New Roman"/>
          <w:szCs w:val="28"/>
        </w:rPr>
        <w:t xml:space="preserve"> лиц</w:t>
      </w:r>
      <w:r>
        <w:rPr>
          <w:rFonts w:ascii="Times New Roman" w:hAnsi="Times New Roman"/>
          <w:szCs w:val="28"/>
        </w:rPr>
        <w:t>а</w:t>
      </w:r>
      <w:r w:rsidR="00E545F3" w:rsidRPr="001A7709">
        <w:rPr>
          <w:rFonts w:ascii="Times New Roman" w:hAnsi="Times New Roman"/>
          <w:szCs w:val="28"/>
        </w:rPr>
        <w:t xml:space="preserve">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E9735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E9735B"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62</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E9735B"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7C6C4C" w:rsidRDefault="003777E1" w:rsidP="003777E1">
      <w:pPr>
        <w:widowControl w:val="0"/>
        <w:autoSpaceDE w:val="0"/>
        <w:autoSpaceDN w:val="0"/>
        <w:adjustRightInd w:val="0"/>
        <w:jc w:val="center"/>
        <w:outlineLvl w:val="2"/>
        <w:rPr>
          <w:rFonts w:ascii="Times New Roman" w:hAnsi="Times New Roman"/>
          <w:szCs w:val="28"/>
        </w:rPr>
      </w:pPr>
      <w:bookmarkStart w:id="26" w:name="Par313"/>
      <w:bookmarkEnd w:id="26"/>
      <w:r w:rsidRPr="007C6C4C">
        <w:rPr>
          <w:rFonts w:ascii="Times New Roman" w:hAnsi="Times New Roman"/>
          <w:szCs w:val="28"/>
        </w:rPr>
        <w:t>Глава 19. ПОКАЗАТЕЛИ ДОСТУПНОСТИ</w:t>
      </w:r>
      <w:r w:rsidR="009F6753">
        <w:rPr>
          <w:rFonts w:ascii="Times New Roman" w:hAnsi="Times New Roman"/>
          <w:szCs w:val="28"/>
        </w:rPr>
        <w:t xml:space="preserve"> </w:t>
      </w:r>
      <w:r w:rsidRPr="007C6C4C">
        <w:rPr>
          <w:rFonts w:ascii="Times New Roman" w:hAnsi="Times New Roman"/>
          <w:szCs w:val="28"/>
        </w:rPr>
        <w:t xml:space="preserve">И КАЧЕСТВА </w:t>
      </w:r>
      <w:r>
        <w:rPr>
          <w:rFonts w:ascii="Times New Roman" w:hAnsi="Times New Roman"/>
          <w:szCs w:val="28"/>
        </w:rPr>
        <w:t>МУНИЦИПАЛЬНОЙ</w:t>
      </w:r>
      <w:r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szCs w:val="28"/>
        </w:rPr>
        <w:t>МУНИЦИПАЛЬНОЙ</w:t>
      </w:r>
      <w:r w:rsidRPr="007C6C4C">
        <w:rPr>
          <w:rFonts w:ascii="Times New Roman" w:hAnsi="Times New Roman"/>
          <w:szCs w:val="28"/>
        </w:rPr>
        <w:t xml:space="preserve"> УСЛУГИ И ИХ ПРОДОЛЖИТЕЛЬНОСТЬ, ВОЗМОЖНОСТЬ ПОЛУЧЕНИЯ </w:t>
      </w:r>
      <w:r>
        <w:rPr>
          <w:rFonts w:ascii="Times New Roman" w:hAnsi="Times New Roman"/>
          <w:szCs w:val="28"/>
        </w:rPr>
        <w:t>МУНИЦИПАЛЬНОЙ</w:t>
      </w:r>
      <w:r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Cs w:val="28"/>
        </w:rPr>
        <w:t>МУНИЦИПАЛЬНОЙ</w:t>
      </w:r>
      <w:r w:rsidRPr="007C6C4C">
        <w:rPr>
          <w:rFonts w:ascii="Times New Roman" w:hAnsi="Times New Roman"/>
          <w:szCs w:val="28"/>
        </w:rPr>
        <w:t xml:space="preserve"> УСЛУГИ, В ТОМ ЧИСЛЕ С ИСПОЛЬЗОВАНИЕМ ИНФОРМАЦИОННО-КОММУНИКАЦИОННЫХ ТЕХНОЛОГИЙ</w:t>
      </w:r>
    </w:p>
    <w:p w:rsidR="003777E1" w:rsidRPr="007C6C4C" w:rsidRDefault="003777E1" w:rsidP="003777E1">
      <w:pPr>
        <w:widowControl w:val="0"/>
        <w:autoSpaceDE w:val="0"/>
        <w:autoSpaceDN w:val="0"/>
        <w:adjustRightInd w:val="0"/>
        <w:rPr>
          <w:rFonts w:ascii="Times New Roman" w:hAnsi="Times New Roman"/>
          <w:szCs w:val="28"/>
        </w:rPr>
      </w:pPr>
    </w:p>
    <w:p w:rsidR="003777E1" w:rsidRPr="007C6C4C" w:rsidRDefault="00E9735B"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E9735B"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E9735B"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E9735B"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E9735B">
        <w:rPr>
          <w:rFonts w:ascii="Times New Roman" w:hAnsi="Times New Roman"/>
          <w:szCs w:val="28"/>
        </w:rPr>
        <w:t>8</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взаимодействия.</w:t>
      </w:r>
    </w:p>
    <w:p w:rsidR="003777E1" w:rsidRPr="00EE4171" w:rsidRDefault="00E9735B"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E95CCD">
        <w:rPr>
          <w:rFonts w:ascii="Times New Roman" w:hAnsi="Times New Roman"/>
          <w:szCs w:val="28"/>
        </w:rPr>
        <w:t>Портала</w:t>
      </w:r>
      <w:r w:rsidR="003777E1" w:rsidRPr="00EE4171">
        <w:rPr>
          <w:rFonts w:ascii="Times New Roman" w:hAnsi="Times New Roman"/>
          <w:szCs w:val="28"/>
        </w:rPr>
        <w:t>.</w:t>
      </w:r>
    </w:p>
    <w:p w:rsidR="003777E1" w:rsidRPr="00EE4171" w:rsidRDefault="00E95CCD" w:rsidP="003777E1">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Законодательством не предусмотрена возможность получения муниципальной услуги посредством МФЦ</w:t>
      </w:r>
      <w:r w:rsidR="003777E1" w:rsidRPr="00EE4171">
        <w:rPr>
          <w:rFonts w:ascii="Times New Roman" w:hAnsi="Times New Roman"/>
          <w:szCs w:val="28"/>
        </w:rPr>
        <w:t>.</w:t>
      </w:r>
    </w:p>
    <w:p w:rsidR="00E545F3" w:rsidRPr="001A7709" w:rsidRDefault="00E545F3" w:rsidP="00033E0A">
      <w:pPr>
        <w:widowControl w:val="0"/>
        <w:autoSpaceDE w:val="0"/>
        <w:autoSpaceDN w:val="0"/>
        <w:adjustRightInd w:val="0"/>
        <w:ind w:firstLine="709"/>
        <w:rPr>
          <w:rFonts w:ascii="Times New Roman" w:hAnsi="Times New Roman"/>
          <w:szCs w:val="28"/>
        </w:rPr>
      </w:pPr>
    </w:p>
    <w:p w:rsidR="00E545F3" w:rsidRDefault="00211085" w:rsidP="00211085">
      <w:pPr>
        <w:widowControl w:val="0"/>
        <w:autoSpaceDE w:val="0"/>
        <w:autoSpaceDN w:val="0"/>
        <w:adjustRightInd w:val="0"/>
        <w:jc w:val="center"/>
        <w:rPr>
          <w:rFonts w:ascii="Times New Roman" w:hAnsi="Times New Roman"/>
          <w:szCs w:val="28"/>
        </w:rPr>
      </w:pPr>
      <w:bookmarkStart w:id="27" w:name="Par328"/>
      <w:bookmarkEnd w:id="27"/>
      <w:r w:rsidRPr="007C6C4C">
        <w:rPr>
          <w:rFonts w:ascii="Times New Roman" w:hAnsi="Times New Roman"/>
          <w:szCs w:val="28"/>
        </w:rPr>
        <w:t>Глава 20. ИНЫЕ ТРЕБОВАНИЯ, В ТОМ ЧИСЛЕ УЧИТЫВАЮЩИЕ</w:t>
      </w:r>
      <w:r>
        <w:rPr>
          <w:rFonts w:ascii="Times New Roman" w:hAnsi="Times New Roman"/>
          <w:szCs w:val="28"/>
        </w:rPr>
        <w:t xml:space="preserve"> </w:t>
      </w:r>
      <w:r w:rsidRPr="007C6C4C">
        <w:rPr>
          <w:rFonts w:ascii="Times New Roman" w:hAnsi="Times New Roman"/>
          <w:szCs w:val="28"/>
        </w:rPr>
        <w:t xml:space="preserve">ОСОБЕННОСТИ ПРЕДОСТАВЛЕНИЯ </w:t>
      </w:r>
      <w:r>
        <w:rPr>
          <w:rFonts w:ascii="Times New Roman" w:hAnsi="Times New Roman"/>
          <w:szCs w:val="28"/>
        </w:rPr>
        <w:t>МУНИЦИПАЛЬНОЙ</w:t>
      </w:r>
      <w:r w:rsidRPr="007C6C4C">
        <w:rPr>
          <w:rFonts w:ascii="Times New Roman" w:hAnsi="Times New Roman"/>
          <w:szCs w:val="28"/>
        </w:rPr>
        <w:t xml:space="preserve"> УСЛУГИ В</w:t>
      </w:r>
      <w:r>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211085" w:rsidRPr="0063153E" w:rsidRDefault="00211085" w:rsidP="00033E0A">
      <w:pPr>
        <w:widowControl w:val="0"/>
        <w:autoSpaceDE w:val="0"/>
        <w:autoSpaceDN w:val="0"/>
        <w:adjustRightInd w:val="0"/>
        <w:rPr>
          <w:rFonts w:ascii="Times New Roman" w:hAnsi="Times New Roman"/>
          <w:color w:val="C00000"/>
          <w:szCs w:val="28"/>
        </w:rPr>
      </w:pPr>
    </w:p>
    <w:p w:rsidR="00211085" w:rsidRPr="00A55AD8" w:rsidRDefault="00E9735B"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4C49E9" w:rsidRDefault="004C1E7D" w:rsidP="00211085">
      <w:pPr>
        <w:widowControl w:val="0"/>
        <w:autoSpaceDE w:val="0"/>
        <w:autoSpaceDN w:val="0"/>
        <w:adjustRightInd w:val="0"/>
        <w:ind w:firstLine="709"/>
        <w:rPr>
          <w:rFonts w:ascii="Times New Roman" w:hAnsi="Times New Roman"/>
          <w:color w:val="000000" w:themeColor="text1"/>
          <w:szCs w:val="28"/>
        </w:rPr>
      </w:pPr>
      <w:r w:rsidRPr="004C49E9">
        <w:rPr>
          <w:rFonts w:ascii="Times New Roman" w:hAnsi="Times New Roman"/>
          <w:color w:val="000000" w:themeColor="text1"/>
          <w:szCs w:val="28"/>
        </w:rPr>
        <w:t>71</w:t>
      </w:r>
      <w:r w:rsidR="00211085" w:rsidRPr="004C49E9">
        <w:rPr>
          <w:rFonts w:ascii="Times New Roman" w:hAnsi="Times New Roman"/>
          <w:color w:val="000000" w:themeColor="text1"/>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00211085" w:rsidRPr="004C49E9">
          <w:rPr>
            <w:rFonts w:ascii="Times New Roman" w:hAnsi="Times New Roman"/>
            <w:color w:val="000000" w:themeColor="text1"/>
            <w:szCs w:val="28"/>
          </w:rPr>
          <w:t>закона</w:t>
        </w:r>
      </w:hyperlink>
      <w:r w:rsidR="00211085" w:rsidRPr="004C49E9">
        <w:rPr>
          <w:rFonts w:ascii="Times New Roman" w:hAnsi="Times New Roman"/>
          <w:color w:val="000000" w:themeColor="text1"/>
          <w:szCs w:val="28"/>
        </w:rPr>
        <w:t xml:space="preserve"> от 6 апреля 2011 года № 63-ФЗ «Об электронной подписи» и требованиями Федерального </w:t>
      </w:r>
      <w:hyperlink r:id="rId11" w:history="1">
        <w:r w:rsidR="00211085" w:rsidRPr="004C49E9">
          <w:rPr>
            <w:rFonts w:ascii="Times New Roman" w:hAnsi="Times New Roman"/>
            <w:color w:val="000000" w:themeColor="text1"/>
            <w:szCs w:val="28"/>
          </w:rPr>
          <w:t>закона</w:t>
        </w:r>
      </w:hyperlink>
      <w:r w:rsidR="00A46A4C" w:rsidRPr="004C49E9">
        <w:rPr>
          <w:rFonts w:ascii="Times New Roman" w:hAnsi="Times New Roman"/>
          <w:color w:val="000000" w:themeColor="text1"/>
          <w:szCs w:val="28"/>
        </w:rPr>
        <w:t xml:space="preserve"> от 27 июля 2010 года </w:t>
      </w:r>
      <w:r w:rsidR="00211085" w:rsidRPr="004C49E9">
        <w:rPr>
          <w:rFonts w:ascii="Times New Roman" w:hAnsi="Times New Roman"/>
          <w:color w:val="000000" w:themeColor="text1"/>
          <w:szCs w:val="28"/>
        </w:rPr>
        <w:t>№ 210-ФЗ «Об организации предоставления государственных и муниципальных услуг».</w:t>
      </w:r>
    </w:p>
    <w:p w:rsidR="00211085" w:rsidRPr="001908C0" w:rsidRDefault="0058176B"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58176B"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211085">
        <w:rPr>
          <w:rFonts w:ascii="Times New Roman" w:hAnsi="Times New Roman"/>
          <w:szCs w:val="28"/>
        </w:rPr>
        <w:t xml:space="preserve">. </w:t>
      </w:r>
      <w:r w:rsidR="00A46A4C">
        <w:rPr>
          <w:rFonts w:ascii="Times New Roman" w:hAnsi="Times New Roman"/>
          <w:szCs w:val="28"/>
        </w:rPr>
        <w:t>В течение 5</w:t>
      </w:r>
      <w:r w:rsidR="00211085" w:rsidRPr="001908C0">
        <w:rPr>
          <w:rFonts w:ascii="Times New Roman" w:hAnsi="Times New Roman"/>
          <w:szCs w:val="28"/>
        </w:rPr>
        <w:t xml:space="preserve"> </w:t>
      </w:r>
      <w:r w:rsidR="00D039E8">
        <w:rPr>
          <w:rFonts w:ascii="Times New Roman" w:hAnsi="Times New Roman"/>
          <w:szCs w:val="28"/>
        </w:rPr>
        <w:t xml:space="preserve">календарных </w:t>
      </w:r>
      <w:r w:rsidR="00AD7651">
        <w:rPr>
          <w:rFonts w:ascii="Times New Roman" w:hAnsi="Times New Roman"/>
          <w:szCs w:val="28"/>
        </w:rPr>
        <w:t>дней с даты направления</w:t>
      </w:r>
      <w:r w:rsidR="00211085" w:rsidRPr="001908C0">
        <w:rPr>
          <w:rFonts w:ascii="Times New Roman" w:hAnsi="Times New Roman"/>
          <w:szCs w:val="28"/>
        </w:rPr>
        <w:t xml:space="preserve">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A46A4C">
        <w:rPr>
          <w:rFonts w:ascii="Times New Roman" w:hAnsi="Times New Roman"/>
          <w:szCs w:val="28"/>
        </w:rPr>
        <w:t>5</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D039E8" w:rsidRPr="00D039E8">
        <w:rPr>
          <w:rFonts w:ascii="Times New Roman" w:hAnsi="Times New Roman"/>
          <w:szCs w:val="28"/>
        </w:rPr>
        <w:t>в п</w:t>
      </w:r>
      <w:r w:rsidR="00A46A4C">
        <w:rPr>
          <w:rFonts w:ascii="Times New Roman" w:hAnsi="Times New Roman"/>
          <w:szCs w:val="28"/>
        </w:rPr>
        <w:t>ункте 38</w:t>
      </w:r>
      <w:r w:rsidR="00211085" w:rsidRPr="00D039E8">
        <w:rPr>
          <w:rFonts w:ascii="Times New Roman" w:hAnsi="Times New Roman"/>
          <w:szCs w:val="28"/>
        </w:rPr>
        <w:t xml:space="preserve"> административного регламента.</w:t>
      </w:r>
    </w:p>
    <w:p w:rsidR="00211085" w:rsidRDefault="0058176B"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211085">
        <w:rPr>
          <w:rFonts w:ascii="Times New Roman" w:hAnsi="Times New Roman"/>
          <w:szCs w:val="28"/>
        </w:rPr>
        <w:t xml:space="preserve">. </w:t>
      </w:r>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E95CCD" w:rsidRPr="001908C0" w:rsidRDefault="00E95CCD"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58176B">
        <w:rPr>
          <w:rFonts w:ascii="Times New Roman" w:hAnsi="Times New Roman"/>
          <w:szCs w:val="28"/>
        </w:rPr>
        <w:t>5</w:t>
      </w:r>
      <w:r>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8" w:name="Par339"/>
      <w:bookmarkEnd w:id="28"/>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 xml:space="preserve">К </w:t>
      </w:r>
      <w:r w:rsidRPr="001A7709">
        <w:rPr>
          <w:rFonts w:ascii="Times New Roman" w:hAnsi="Times New Roman"/>
          <w:szCs w:val="28"/>
        </w:rPr>
        <w:lastRenderedPageBreak/>
        <w:t>ПОРЯДКУ ИХ ВЫПОЛНЕНИЯ</w:t>
      </w:r>
      <w:r w:rsidR="007037BA" w:rsidRPr="001A7709">
        <w:rPr>
          <w:rFonts w:ascii="Times New Roman" w:hAnsi="Times New Roman"/>
          <w:szCs w:val="28"/>
        </w:rPr>
        <w:t xml:space="preserve">, В ТОМ ЧИСЛЕ ОСОБЕННОСТИ 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58176B"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76</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 xml:space="preserve">прием, регистрация </w:t>
      </w:r>
      <w:r w:rsidR="008D2B4F">
        <w:rPr>
          <w:rFonts w:ascii="Times New Roman" w:hAnsi="Times New Roman"/>
          <w:szCs w:val="28"/>
        </w:rPr>
        <w:t>ходатайства</w:t>
      </w:r>
      <w:r w:rsidR="00E545F3" w:rsidRPr="001A7709">
        <w:rPr>
          <w:rFonts w:ascii="Times New Roman" w:hAnsi="Times New Roman"/>
          <w:szCs w:val="28"/>
        </w:rPr>
        <w:t xml:space="preserve">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85A4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услуги;</w:t>
      </w:r>
    </w:p>
    <w:p w:rsidR="00193F2C" w:rsidRDefault="00193F2C" w:rsidP="00A62B84">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sidR="008D2B4F">
        <w:rPr>
          <w:rFonts w:ascii="Times New Roman" w:hAnsi="Times New Roman"/>
          <w:szCs w:val="28"/>
          <w:lang w:eastAsia="en-US"/>
        </w:rPr>
        <w:t>принятие решения о переводе или об отказе в переводе земель и выдача (направление) соответствующего решения.</w:t>
      </w:r>
    </w:p>
    <w:p w:rsidR="00E545F3" w:rsidRDefault="00825DF3" w:rsidP="00A62B84">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58176B">
        <w:rPr>
          <w:rFonts w:ascii="Times New Roman" w:hAnsi="Times New Roman"/>
          <w:szCs w:val="28"/>
        </w:rPr>
        <w:t>7</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A62B84" w:rsidRPr="00A62B84" w:rsidRDefault="00A62B84" w:rsidP="00A62B84">
      <w:pPr>
        <w:autoSpaceDE w:val="0"/>
        <w:autoSpaceDN w:val="0"/>
        <w:adjustRightInd w:val="0"/>
        <w:ind w:firstLine="709"/>
        <w:rPr>
          <w:rFonts w:ascii="Times New Roman" w:hAnsi="Times New Roman"/>
          <w:bCs/>
          <w:szCs w:val="28"/>
          <w:lang w:eastAsia="en-US"/>
        </w:rPr>
      </w:pPr>
      <w:r w:rsidRPr="00A62B84">
        <w:rPr>
          <w:rFonts w:ascii="Times New Roman" w:hAnsi="Times New Roman"/>
          <w:bCs/>
          <w:szCs w:val="28"/>
          <w:lang w:eastAsia="en-US"/>
        </w:rPr>
        <w:t xml:space="preserve">Особенности выполнения административных процедур в </w:t>
      </w:r>
      <w:r>
        <w:rPr>
          <w:rFonts w:ascii="Times New Roman" w:hAnsi="Times New Roman"/>
          <w:bCs/>
          <w:szCs w:val="28"/>
          <w:lang w:eastAsia="en-US"/>
        </w:rPr>
        <w:t>МФЦ настоящим а</w:t>
      </w:r>
      <w:r w:rsidRPr="00A62B84">
        <w:rPr>
          <w:rFonts w:ascii="Times New Roman" w:hAnsi="Times New Roman"/>
          <w:bCs/>
          <w:szCs w:val="28"/>
          <w:lang w:eastAsia="en-US"/>
        </w:rPr>
        <w:t>дминистративным регламентом не устанавливаются.</w:t>
      </w:r>
    </w:p>
    <w:p w:rsidR="00E545F3" w:rsidRPr="00A62B84"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1A7709">
        <w:rPr>
          <w:rFonts w:ascii="Times New Roman" w:hAnsi="Times New Roman"/>
          <w:szCs w:val="28"/>
        </w:rPr>
        <w:t xml:space="preserve">Глава 22. </w:t>
      </w:r>
      <w:r w:rsidR="00FB5DD6" w:rsidRPr="001A7709">
        <w:rPr>
          <w:rFonts w:ascii="Times New Roman" w:hAnsi="Times New Roman"/>
          <w:szCs w:val="28"/>
        </w:rPr>
        <w:t xml:space="preserve">ПРИЕМ, РЕГИСТРАЦИЯ </w:t>
      </w:r>
      <w:r w:rsidR="008330D8">
        <w:rPr>
          <w:rFonts w:ascii="Times New Roman" w:hAnsi="Times New Roman"/>
          <w:szCs w:val="28"/>
        </w:rPr>
        <w:t>ХОДАТАЙСТВА</w:t>
      </w:r>
      <w:r w:rsidR="00FB5DD6" w:rsidRPr="001A7709">
        <w:rPr>
          <w:rFonts w:ascii="Times New Roman" w:hAnsi="Times New Roman"/>
          <w:szCs w:val="28"/>
        </w:rPr>
        <w:t xml:space="preserve">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9431B4" w:rsidRPr="001A7709" w:rsidRDefault="0058176B"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Pr>
          <w:rFonts w:ascii="Times New Roman" w:hAnsi="Times New Roman"/>
          <w:szCs w:val="28"/>
          <w:lang w:eastAsia="en-US"/>
        </w:rPr>
        <w:t>администрацию Заславского муниципального образования</w:t>
      </w:r>
      <w:r w:rsidR="00502F5D" w:rsidRPr="005343C8">
        <w:rPr>
          <w:rFonts w:ascii="Times New Roman" w:hAnsi="Times New Roman"/>
          <w:szCs w:val="28"/>
          <w:lang w:eastAsia="en-US"/>
        </w:rPr>
        <w:t xml:space="preserve"> </w:t>
      </w:r>
      <w:r w:rsidR="00146009">
        <w:rPr>
          <w:rFonts w:ascii="Times New Roman" w:hAnsi="Times New Roman"/>
          <w:szCs w:val="28"/>
          <w:lang w:eastAsia="en-US"/>
        </w:rPr>
        <w:t>ходатайства</w:t>
      </w:r>
      <w:r w:rsidR="00502F5D" w:rsidRPr="005343C8">
        <w:rPr>
          <w:rFonts w:ascii="Times New Roman" w:hAnsi="Times New Roman"/>
          <w:szCs w:val="28"/>
          <w:lang w:eastAsia="en-US"/>
        </w:rPr>
        <w:t xml:space="preserve"> </w:t>
      </w:r>
      <w:r w:rsidR="009E1FC3">
        <w:rPr>
          <w:rFonts w:ascii="Times New Roman" w:hAnsi="Times New Roman"/>
          <w:szCs w:val="28"/>
          <w:lang w:eastAsia="en-US"/>
        </w:rPr>
        <w:t xml:space="preserve">с приложением документов </w:t>
      </w:r>
      <w:r w:rsidR="00502F5D">
        <w:rPr>
          <w:rFonts w:ascii="Times New Roman" w:hAnsi="Times New Roman"/>
          <w:szCs w:val="28"/>
          <w:lang w:eastAsia="en-US"/>
        </w:rPr>
        <w:t>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502F5D" w:rsidRDefault="00912E43"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AD7651" w:rsidRDefault="0058176B" w:rsidP="00EA3240">
      <w:pPr>
        <w:autoSpaceDE w:val="0"/>
        <w:autoSpaceDN w:val="0"/>
        <w:adjustRightInd w:val="0"/>
        <w:ind w:firstLine="709"/>
        <w:rPr>
          <w:rFonts w:ascii="Times New Roman" w:hAnsi="Times New Roman"/>
          <w:color w:val="FF0000"/>
          <w:szCs w:val="28"/>
          <w:lang w:eastAsia="en-US"/>
        </w:rPr>
      </w:pPr>
      <w:r>
        <w:rPr>
          <w:rFonts w:ascii="Times New Roman" w:hAnsi="Times New Roman"/>
          <w:szCs w:val="28"/>
        </w:rPr>
        <w:t>79</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912E43">
        <w:rPr>
          <w:rFonts w:ascii="Times New Roman" w:hAnsi="Times New Roman"/>
        </w:rPr>
        <w:t xml:space="preserve">ходатайство </w:t>
      </w:r>
      <w:r w:rsidR="00CC25AF" w:rsidRPr="001A7709">
        <w:rPr>
          <w:rFonts w:ascii="Times New Roman" w:hAnsi="Times New Roman"/>
        </w:rPr>
        <w:t xml:space="preserve">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w:t>
      </w:r>
      <w:r w:rsidR="00A52324">
        <w:rPr>
          <w:rFonts w:ascii="Times New Roman" w:hAnsi="Times New Roman"/>
          <w:szCs w:val="28"/>
          <w:lang w:eastAsia="en-US"/>
        </w:rPr>
        <w:t>лением муниципальной услуги .</w:t>
      </w:r>
    </w:p>
    <w:p w:rsidR="00CC25AF" w:rsidRDefault="00297C29"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80</w:t>
      </w:r>
      <w:r w:rsidR="00CC25AF"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502F5D" w:rsidRDefault="00502F5D" w:rsidP="00EA3240">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w:t>
      </w:r>
      <w:r w:rsidR="009843E1">
        <w:rPr>
          <w:rFonts w:ascii="Times New Roman" w:hAnsi="Times New Roman"/>
          <w:szCs w:val="28"/>
          <w:lang w:eastAsia="en-US"/>
        </w:rPr>
        <w:t>ения в уполномоченный орган.</w:t>
      </w:r>
    </w:p>
    <w:p w:rsidR="00246F05" w:rsidRDefault="00297C29"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D039E8" w:rsidRPr="00D039E8">
        <w:rPr>
          <w:rFonts w:ascii="Times New Roman" w:hAnsi="Times New Roman"/>
          <w:szCs w:val="28"/>
          <w:lang w:eastAsia="en-US"/>
        </w:rPr>
        <w:t xml:space="preserve">36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CB0ECF" w:rsidRDefault="00297C29"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CC25AF" w:rsidRPr="00D039E8">
        <w:rPr>
          <w:rFonts w:ascii="Times New Roman" w:hAnsi="Times New Roman"/>
          <w:szCs w:val="28"/>
          <w:lang w:eastAsia="en-US"/>
        </w:rPr>
        <w:t xml:space="preserve">. </w:t>
      </w:r>
      <w:r w:rsidR="00CB0ECF">
        <w:rPr>
          <w:rFonts w:ascii="Times New Roman" w:hAnsi="Times New Roman"/>
          <w:szCs w:val="28"/>
          <w:lang w:eastAsia="en-US"/>
        </w:rPr>
        <w:t>В случае, если заявителем предоставлены исключительно оригиналы до</w:t>
      </w:r>
      <w:r w:rsidR="00A46A4C">
        <w:rPr>
          <w:rFonts w:ascii="Times New Roman" w:hAnsi="Times New Roman"/>
          <w:szCs w:val="28"/>
          <w:lang w:eastAsia="en-US"/>
        </w:rPr>
        <w:t>кументов, отраженных в пункте 35</w:t>
      </w:r>
      <w:r w:rsidR="00CB0ECF">
        <w:rPr>
          <w:rFonts w:ascii="Times New Roman" w:hAnsi="Times New Roman"/>
          <w:szCs w:val="28"/>
          <w:lang w:eastAsia="en-US"/>
        </w:rP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CB0ECF" w:rsidRDefault="00CB0ECF"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D039E8" w:rsidRDefault="00CB0ECF" w:rsidP="00CB0ECF">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297C29" w:rsidP="00EA3240">
      <w:pPr>
        <w:autoSpaceDE w:val="0"/>
        <w:autoSpaceDN w:val="0"/>
        <w:adjustRightInd w:val="0"/>
        <w:ind w:firstLine="709"/>
        <w:rPr>
          <w:rFonts w:ascii="Times New Roman" w:hAnsi="Times New Roman"/>
          <w:szCs w:val="28"/>
        </w:rPr>
      </w:pPr>
      <w:r>
        <w:rPr>
          <w:rFonts w:ascii="Times New Roman" w:hAnsi="Times New Roman"/>
          <w:szCs w:val="28"/>
        </w:rPr>
        <w:t>83</w:t>
      </w:r>
      <w:r w:rsidR="00CC25AF" w:rsidRPr="00D039E8">
        <w:rPr>
          <w:rFonts w:ascii="Times New Roman" w:hAnsi="Times New Roman"/>
          <w:szCs w:val="28"/>
        </w:rPr>
        <w:t xml:space="preserve">. В случае выявления в документах и </w:t>
      </w:r>
      <w:r w:rsidR="00912E43">
        <w:rPr>
          <w:rFonts w:ascii="Times New Roman" w:hAnsi="Times New Roman"/>
          <w:szCs w:val="28"/>
        </w:rPr>
        <w:t xml:space="preserve">ходатайстве </w:t>
      </w:r>
      <w:r w:rsidR="00CC25AF" w:rsidRPr="00D039E8">
        <w:rPr>
          <w:rFonts w:ascii="Times New Roman" w:hAnsi="Times New Roman"/>
          <w:szCs w:val="28"/>
        </w:rPr>
        <w:t>основ</w:t>
      </w:r>
      <w:r w:rsidR="00AA2EC2">
        <w:rPr>
          <w:rFonts w:ascii="Times New Roman" w:hAnsi="Times New Roman"/>
          <w:szCs w:val="28"/>
        </w:rPr>
        <w:t>аний в соответствии с пунктом 40</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A46A4C">
        <w:rPr>
          <w:rFonts w:ascii="Times New Roman" w:hAnsi="Times New Roman"/>
          <w:szCs w:val="28"/>
        </w:rPr>
        <w:t>ется в соответствии с пунктом 42</w:t>
      </w:r>
      <w:r w:rsidR="00AA2EC2">
        <w:rPr>
          <w:rFonts w:ascii="Times New Roman" w:hAnsi="Times New Roman"/>
          <w:szCs w:val="28"/>
        </w:rPr>
        <w:t>1</w:t>
      </w:r>
      <w:r w:rsidR="00CC25AF" w:rsidRPr="00D039E8">
        <w:rPr>
          <w:rFonts w:ascii="Times New Roman" w:hAnsi="Times New Roman"/>
          <w:szCs w:val="28"/>
        </w:rPr>
        <w:t xml:space="preserve"> настоящего административного регламента.</w:t>
      </w:r>
    </w:p>
    <w:p w:rsidR="00CC25AF" w:rsidRPr="00D039E8" w:rsidRDefault="00297C29"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84</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Общий срок приема, регистрации д</w:t>
      </w:r>
      <w:r w:rsidR="009E1FC3">
        <w:rPr>
          <w:rFonts w:ascii="Times New Roman" w:hAnsi="Times New Roman"/>
          <w:szCs w:val="28"/>
          <w:lang w:eastAsia="en-US"/>
        </w:rPr>
        <w:t xml:space="preserve">окументов составляет </w:t>
      </w:r>
      <w:r w:rsidR="009E1FC3" w:rsidRPr="00C950D4">
        <w:rPr>
          <w:rFonts w:ascii="Times New Roman" w:hAnsi="Times New Roman"/>
          <w:szCs w:val="28"/>
          <w:lang w:eastAsia="en-US"/>
        </w:rPr>
        <w:t xml:space="preserve">не более </w:t>
      </w:r>
      <w:r w:rsidR="00C950D4" w:rsidRPr="00C950D4">
        <w:rPr>
          <w:rFonts w:ascii="Times New Roman" w:hAnsi="Times New Roman"/>
          <w:szCs w:val="28"/>
          <w:lang w:eastAsia="en-US"/>
        </w:rPr>
        <w:t>30</w:t>
      </w:r>
      <w:r w:rsidR="00CC25AF" w:rsidRPr="00C950D4">
        <w:rPr>
          <w:rFonts w:ascii="Times New Roman" w:hAnsi="Times New Roman"/>
          <w:szCs w:val="28"/>
          <w:lang w:eastAsia="en-US"/>
        </w:rPr>
        <w:t xml:space="preserve"> минут.</w:t>
      </w:r>
    </w:p>
    <w:p w:rsidR="00F8289A" w:rsidRDefault="00297C29"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85</w:t>
      </w:r>
      <w:r w:rsidR="00F8289A">
        <w:rPr>
          <w:rFonts w:ascii="Times New Roman" w:hAnsi="Times New Roman"/>
          <w:szCs w:val="28"/>
          <w:lang w:eastAsia="en-US"/>
        </w:rPr>
        <w:t xml:space="preserve">. </w:t>
      </w:r>
      <w:r w:rsidR="00F8289A" w:rsidRPr="00CA1A4D">
        <w:rPr>
          <w:rFonts w:ascii="Times New Roman" w:hAnsi="Times New Roman"/>
          <w:i/>
          <w:szCs w:val="28"/>
          <w:lang w:eastAsia="en-US"/>
        </w:rPr>
        <w:t>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CA1A4D">
        <w:rPr>
          <w:rFonts w:ascii="Times New Roman" w:hAnsi="Times New Roman"/>
          <w:i/>
          <w:szCs w:val="28"/>
          <w:lang w:eastAsia="en-US"/>
        </w:rPr>
        <w:t xml:space="preserve"> (приложение 3 к настоящему административному регламенту)</w:t>
      </w:r>
      <w:r w:rsidR="00F8289A" w:rsidRPr="00CA1A4D">
        <w:rPr>
          <w:rFonts w:ascii="Times New Roman" w:hAnsi="Times New Roman"/>
          <w:i/>
          <w:szCs w:val="28"/>
          <w:lang w:eastAsia="en-US"/>
        </w:rPr>
        <w:t>.</w:t>
      </w:r>
    </w:p>
    <w:p w:rsidR="00502F5D" w:rsidRPr="00381966" w:rsidRDefault="00297C29" w:rsidP="00502F5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86</w:t>
      </w:r>
      <w:r w:rsidR="00770447">
        <w:rPr>
          <w:rFonts w:ascii="Times New Roman" w:hAnsi="Times New Roman"/>
          <w:szCs w:val="28"/>
          <w:lang w:eastAsia="en-US"/>
        </w:rPr>
        <w:t xml:space="preserve">. </w:t>
      </w:r>
      <w:r w:rsidR="00502F5D"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502F5D">
        <w:rPr>
          <w:rFonts w:ascii="Times New Roman" w:hAnsi="Times New Roman"/>
          <w:szCs w:val="28"/>
          <w:lang w:eastAsia="en-US"/>
        </w:rPr>
        <w:t>должностное лицо уполномоченного органа</w:t>
      </w:r>
      <w:r w:rsidR="00502F5D" w:rsidRPr="00381966">
        <w:rPr>
          <w:rFonts w:ascii="Times New Roman" w:hAnsi="Times New Roman"/>
          <w:szCs w:val="28"/>
          <w:lang w:eastAsia="en-US"/>
        </w:rPr>
        <w:t>, ответственн</w:t>
      </w:r>
      <w:r w:rsidR="00502F5D">
        <w:rPr>
          <w:rFonts w:ascii="Times New Roman" w:hAnsi="Times New Roman"/>
          <w:szCs w:val="28"/>
          <w:lang w:eastAsia="en-US"/>
        </w:rPr>
        <w:t>ое</w:t>
      </w:r>
      <w:r w:rsidR="00502F5D"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 xml:space="preserve">ы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 xml:space="preserve">ов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на предмет целостности;</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3) фиксирует дату получения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4) направляет заявителю через личный кабинет уведомление о получении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(при наличии) с указанием на 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sidR="00A46A4C">
        <w:rPr>
          <w:rFonts w:ascii="Times New Roman" w:hAnsi="Times New Roman"/>
          <w:szCs w:val="28"/>
          <w:lang w:eastAsia="en-US"/>
        </w:rPr>
        <w:t>пункте 35</w:t>
      </w:r>
      <w:r w:rsidRPr="00B6165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A46A4C">
        <w:rPr>
          <w:rFonts w:ascii="Times New Roman" w:hAnsi="Times New Roman"/>
          <w:szCs w:val="28"/>
          <w:lang w:eastAsia="en-US"/>
        </w:rPr>
        <w:t>пункте 38</w:t>
      </w:r>
      <w:r w:rsidRPr="00B6165A">
        <w:rPr>
          <w:rFonts w:ascii="Times New Roman" w:hAnsi="Times New Roman"/>
          <w:szCs w:val="28"/>
          <w:lang w:eastAsia="en-US"/>
        </w:rPr>
        <w:t xml:space="preserve"> настоящего административного регламента в срок</w:t>
      </w:r>
      <w:r w:rsidRPr="00381966">
        <w:rPr>
          <w:rFonts w:ascii="Times New Roman" w:hAnsi="Times New Roman"/>
          <w:szCs w:val="28"/>
          <w:lang w:eastAsia="en-US"/>
        </w:rPr>
        <w:t>, не превышающий 5 календарных дней с даты получения ходатайства и прилагаемых к нему документов (при наличии) в электронной форме.</w:t>
      </w:r>
    </w:p>
    <w:p w:rsidR="00826FBA" w:rsidRDefault="00297C29"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87</w:t>
      </w:r>
      <w:r w:rsidR="00502F5D">
        <w:rPr>
          <w:rFonts w:ascii="Times New Roman" w:hAnsi="Times New Roman"/>
          <w:szCs w:val="28"/>
          <w:lang w:eastAsia="en-US"/>
        </w:rPr>
        <w:t xml:space="preserve">. </w:t>
      </w:r>
      <w:r w:rsidR="00502F5D" w:rsidRPr="00DA3D69">
        <w:rPr>
          <w:rFonts w:ascii="Times New Roman" w:hAnsi="Times New Roman"/>
          <w:i/>
          <w:szCs w:val="28"/>
          <w:lang w:eastAsia="en-US"/>
        </w:rPr>
        <w:t xml:space="preserve">При поступлении </w:t>
      </w:r>
      <w:r w:rsidR="00DA3D69" w:rsidRPr="00DA3D69">
        <w:rPr>
          <w:rFonts w:ascii="Times New Roman" w:hAnsi="Times New Roman"/>
          <w:i/>
          <w:szCs w:val="28"/>
          <w:lang w:eastAsia="en-US"/>
        </w:rPr>
        <w:t xml:space="preserve">ходатайства </w:t>
      </w:r>
      <w:r w:rsidR="00502F5D" w:rsidRPr="00DA3D69">
        <w:rPr>
          <w:rFonts w:ascii="Times New Roman" w:hAnsi="Times New Roman"/>
          <w:i/>
          <w:szCs w:val="28"/>
          <w:lang w:eastAsia="en-US"/>
        </w:rPr>
        <w:t>и прилагаемых к нему документов в уполномоченный орган пос</w:t>
      </w:r>
      <w:r w:rsidR="004A52B8" w:rsidRPr="00DA3D69">
        <w:rPr>
          <w:rFonts w:ascii="Times New Roman" w:hAnsi="Times New Roman"/>
          <w:i/>
          <w:szCs w:val="28"/>
          <w:lang w:eastAsia="en-US"/>
        </w:rPr>
        <w:t>редством почтового отправления заявителю направляется расписка в получении документов</w:t>
      </w:r>
      <w:r w:rsidR="00502F5D" w:rsidRPr="00DA3D69">
        <w:rPr>
          <w:rFonts w:ascii="Times New Roman" w:hAnsi="Times New Roman"/>
          <w:i/>
          <w:szCs w:val="28"/>
          <w:lang w:eastAsia="en-US"/>
        </w:rPr>
        <w:t xml:space="preserve"> заказным почтовым отправлением с уведомлением о вручении в течение 3 календарных дней с даты получения заявления </w:t>
      </w:r>
      <w:r w:rsidR="00826FBA" w:rsidRPr="00DA3D69">
        <w:rPr>
          <w:rFonts w:ascii="Times New Roman" w:hAnsi="Times New Roman"/>
          <w:i/>
          <w:szCs w:val="28"/>
          <w:lang w:eastAsia="en-US"/>
        </w:rPr>
        <w:t>и прилагаемых к нему документов</w:t>
      </w:r>
      <w:r w:rsidR="004A52B8" w:rsidRPr="00DA3D69">
        <w:rPr>
          <w:rFonts w:ascii="Times New Roman" w:hAnsi="Times New Roman"/>
          <w:i/>
          <w:szCs w:val="28"/>
          <w:lang w:eastAsia="en-US"/>
        </w:rPr>
        <w:t>.</w:t>
      </w:r>
    </w:p>
    <w:p w:rsidR="0090014E" w:rsidRPr="001A7709" w:rsidRDefault="00297C29"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88</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 xml:space="preserve">административной процедуры по приему и регистрации </w:t>
      </w:r>
      <w:r w:rsidR="00DA3D69">
        <w:rPr>
          <w:rFonts w:ascii="Times New Roman" w:hAnsi="Times New Roman"/>
          <w:szCs w:val="28"/>
          <w:lang w:eastAsia="en-US"/>
        </w:rPr>
        <w:t>ходатайства</w:t>
      </w:r>
      <w:r w:rsidR="004877A2">
        <w:rPr>
          <w:rFonts w:ascii="Times New Roman" w:hAnsi="Times New Roman"/>
          <w:szCs w:val="28"/>
          <w:lang w:eastAsia="en-US"/>
        </w:rPr>
        <w:t xml:space="preserve"> и документов является </w:t>
      </w:r>
      <w:r w:rsidR="00DA3D69">
        <w:rPr>
          <w:rFonts w:ascii="Times New Roman" w:hAnsi="Times New Roman"/>
          <w:szCs w:val="28"/>
          <w:lang w:eastAsia="en-US"/>
        </w:rPr>
        <w:t>регистрация ходатайства и приложенных к нему документов (</w:t>
      </w:r>
      <w:r w:rsidR="00DA3D69" w:rsidRPr="00DA3D69">
        <w:rPr>
          <w:rFonts w:ascii="Times New Roman" w:hAnsi="Times New Roman"/>
          <w:i/>
          <w:szCs w:val="28"/>
          <w:lang w:eastAsia="en-US"/>
        </w:rPr>
        <w:t xml:space="preserve">либо </w:t>
      </w:r>
      <w:r w:rsidR="004877A2" w:rsidRPr="00DA3D69">
        <w:rPr>
          <w:rFonts w:ascii="Times New Roman" w:hAnsi="Times New Roman"/>
          <w:i/>
          <w:szCs w:val="28"/>
          <w:lang w:eastAsia="en-US"/>
        </w:rPr>
        <w:t>направление (выдача) расписки в получении от заявителя документов, либо уведомление об отказе в приеме документов</w:t>
      </w:r>
      <w:r w:rsidR="00DA3D69">
        <w:rPr>
          <w:rFonts w:ascii="Times New Roman" w:hAnsi="Times New Roman"/>
          <w:szCs w:val="28"/>
          <w:lang w:eastAsia="en-US"/>
        </w:rPr>
        <w:t>)</w:t>
      </w:r>
      <w:r w:rsidR="004877A2">
        <w:rPr>
          <w:rFonts w:ascii="Times New Roman" w:hAnsi="Times New Roman"/>
          <w:szCs w:val="28"/>
          <w:lang w:eastAsia="en-US"/>
        </w:rPr>
        <w:t>.</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2" w:name="Par376"/>
      <w:bookmarkEnd w:id="32"/>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297C29"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89</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CA1A4D">
        <w:rPr>
          <w:rFonts w:ascii="Times New Roman" w:hAnsi="Times New Roman"/>
          <w:szCs w:val="28"/>
          <w:lang w:eastAsia="en-US"/>
        </w:rPr>
        <w:t xml:space="preserve">непредставление заявителем в уполномоченный орган хотя бы одного из документов, указанных </w:t>
      </w:r>
      <w:r w:rsidR="00CA1A4D" w:rsidRPr="00A46A4C">
        <w:rPr>
          <w:rFonts w:ascii="Times New Roman" w:hAnsi="Times New Roman"/>
          <w:szCs w:val="28"/>
          <w:lang w:eastAsia="en-US"/>
        </w:rPr>
        <w:t xml:space="preserve">в пункте </w:t>
      </w:r>
      <w:r w:rsidR="00A46A4C" w:rsidRPr="00A46A4C">
        <w:rPr>
          <w:rFonts w:ascii="Times New Roman" w:hAnsi="Times New Roman"/>
          <w:szCs w:val="28"/>
          <w:lang w:eastAsia="en-US"/>
        </w:rPr>
        <w:t xml:space="preserve">38 </w:t>
      </w:r>
      <w:r w:rsidR="00CA1A4D" w:rsidRPr="00A46A4C">
        <w:rPr>
          <w:rFonts w:ascii="Times New Roman" w:hAnsi="Times New Roman"/>
          <w:szCs w:val="28"/>
          <w:lang w:eastAsia="en-US"/>
        </w:rPr>
        <w:t>настоящего административного</w:t>
      </w:r>
      <w:r w:rsidR="00CA1A4D">
        <w:rPr>
          <w:rFonts w:ascii="Times New Roman" w:hAnsi="Times New Roman"/>
          <w:szCs w:val="28"/>
          <w:lang w:eastAsia="en-US"/>
        </w:rPr>
        <w:t xml:space="preserve"> регламента</w:t>
      </w:r>
      <w:r w:rsidR="004877A2">
        <w:rPr>
          <w:rFonts w:ascii="Times New Roman" w:hAnsi="Times New Roman"/>
          <w:szCs w:val="28"/>
          <w:lang w:eastAsia="en-US"/>
        </w:rPr>
        <w:t>.</w:t>
      </w:r>
    </w:p>
    <w:p w:rsidR="00BE6D8D" w:rsidRPr="001A7709" w:rsidRDefault="00297C29"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E97AD7" w:rsidRPr="001A7709">
        <w:rPr>
          <w:rFonts w:ascii="Times New Roman" w:hAnsi="Times New Roman"/>
          <w:szCs w:val="28"/>
        </w:rPr>
        <w:t>. </w:t>
      </w:r>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 xml:space="preserve">в </w:t>
      </w:r>
      <w:r w:rsidR="00777E67" w:rsidRPr="00A46A4C">
        <w:rPr>
          <w:rFonts w:ascii="Times New Roman" w:hAnsi="Times New Roman"/>
          <w:szCs w:val="28"/>
        </w:rPr>
        <w:t>пункт</w:t>
      </w:r>
      <w:r w:rsidR="00B6165A" w:rsidRPr="00A46A4C">
        <w:rPr>
          <w:rFonts w:ascii="Times New Roman" w:hAnsi="Times New Roman"/>
          <w:szCs w:val="28"/>
        </w:rPr>
        <w:t>е 3</w:t>
      </w:r>
      <w:r w:rsidR="00A46A4C" w:rsidRPr="00A46A4C">
        <w:rPr>
          <w:rFonts w:ascii="Times New Roman" w:hAnsi="Times New Roman"/>
          <w:szCs w:val="28"/>
        </w:rPr>
        <w:t>8</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w:t>
      </w:r>
      <w:r w:rsidR="009F1043">
        <w:rPr>
          <w:rFonts w:ascii="Times New Roman" w:hAnsi="Times New Roman"/>
          <w:szCs w:val="28"/>
        </w:rPr>
        <w:t xml:space="preserve">трации, кадастра и картографии, </w:t>
      </w:r>
      <w:r w:rsidR="0074509D">
        <w:rPr>
          <w:rFonts w:ascii="Times New Roman" w:hAnsi="Times New Roman"/>
          <w:szCs w:val="28"/>
        </w:rPr>
        <w:t>Федеральной налоговой службой</w:t>
      </w:r>
      <w:r w:rsidR="009F1043">
        <w:rPr>
          <w:rFonts w:ascii="Times New Roman" w:hAnsi="Times New Roman"/>
          <w:szCs w:val="28"/>
        </w:rPr>
        <w:t xml:space="preserve"> и Федеральной службой по надзору в сфере природопользования</w:t>
      </w:r>
      <w:r w:rsidR="00BE6D8D" w:rsidRPr="001A7709">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w:t>
      </w:r>
      <w:r w:rsidR="00554EE1">
        <w:rPr>
          <w:rFonts w:ascii="Times New Roman" w:hAnsi="Times New Roman"/>
          <w:szCs w:val="28"/>
        </w:rPr>
        <w:t>ходатайства</w:t>
      </w:r>
      <w:r w:rsidRPr="00C21086">
        <w:rPr>
          <w:rFonts w:ascii="Times New Roman" w:hAnsi="Times New Roman"/>
          <w:szCs w:val="28"/>
        </w:rPr>
        <w:t>,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A46A4C">
        <w:rPr>
          <w:rFonts w:ascii="Times New Roman" w:hAnsi="Times New Roman"/>
          <w:szCs w:val="28"/>
        </w:rPr>
        <w:t xml:space="preserve"> в пункте 38</w:t>
      </w:r>
      <w:r w:rsidR="00D55F35">
        <w:rPr>
          <w:rFonts w:ascii="Times New Roman" w:hAnsi="Times New Roman"/>
          <w:szCs w:val="28"/>
        </w:rPr>
        <w:t xml:space="preserve">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509D" w:rsidRPr="00C21086" w:rsidRDefault="00297C29"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74509D">
        <w:rPr>
          <w:rFonts w:ascii="Times New Roman" w:hAnsi="Times New Roman"/>
          <w:szCs w:val="28"/>
        </w:rPr>
        <w:t xml:space="preserve">. В случае отсутствия технической возможности формирования и направления запросов в форме электронного документа по каналам </w:t>
      </w:r>
      <w:r w:rsidR="0074509D" w:rsidRPr="00C21086">
        <w:rPr>
          <w:rFonts w:ascii="Times New Roman" w:hAnsi="Times New Roman"/>
          <w:szCs w:val="28"/>
        </w:rPr>
        <w:t>систем межведомственного электронного взаимодействия</w:t>
      </w:r>
      <w:r w:rsidR="0074509D">
        <w:rPr>
          <w:rFonts w:ascii="Times New Roman" w:hAnsi="Times New Roman"/>
          <w:szCs w:val="28"/>
        </w:rPr>
        <w:t>,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1F58A6" w:rsidRPr="00C21086" w:rsidRDefault="00297C29"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A46A4C">
        <w:rPr>
          <w:rFonts w:ascii="Times New Roman" w:hAnsi="Times New Roman"/>
          <w:szCs w:val="28"/>
        </w:rPr>
        <w:t>в пункте 38</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297C29" w:rsidP="001F58A6">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93</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A46A4C">
        <w:rPr>
          <w:rFonts w:ascii="Times New Roman" w:hAnsi="Times New Roman"/>
          <w:szCs w:val="28"/>
        </w:rPr>
        <w:t>в пункте 38</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2"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CC357E">
        <w:rPr>
          <w:rFonts w:ascii="Times New Roman" w:hAnsi="Times New Roman"/>
          <w:szCs w:val="28"/>
        </w:rPr>
        <w:t xml:space="preserve"> </w:t>
      </w:r>
      <w:r w:rsidR="001F58A6" w:rsidRPr="00C21086">
        <w:rPr>
          <w:rFonts w:ascii="Times New Roman" w:hAnsi="Times New Roman"/>
          <w:szCs w:val="28"/>
        </w:rPr>
        <w:t xml:space="preserve">210-ФЗ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297C29"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94</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C134B2" w:rsidRDefault="00297C29" w:rsidP="00496A3F">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1139CE">
        <w:rPr>
          <w:rFonts w:ascii="Times New Roman" w:hAnsi="Times New Roman"/>
          <w:szCs w:val="28"/>
        </w:rPr>
        <w:t xml:space="preserve">. В случае, если поступил ответ от органа </w:t>
      </w:r>
      <w:r w:rsidR="0074509D" w:rsidRPr="008C0499">
        <w:rPr>
          <w:rFonts w:ascii="Times New Roman" w:hAnsi="Times New Roman"/>
          <w:szCs w:val="28"/>
          <w:lang w:eastAsia="en-US"/>
        </w:rPr>
        <w:t>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74509D">
        <w:rPr>
          <w:rFonts w:ascii="Times New Roman" w:hAnsi="Times New Roman"/>
          <w:szCs w:val="28"/>
        </w:rPr>
        <w:t xml:space="preserve"> </w:t>
      </w:r>
      <w:r w:rsidR="001139CE">
        <w:rPr>
          <w:rFonts w:ascii="Times New Roman" w:hAnsi="Times New Roman"/>
          <w:szCs w:val="28"/>
        </w:rPr>
        <w:t xml:space="preserve">об отсутствии документа и (или) информации, необходимых для </w:t>
      </w:r>
      <w:r w:rsidR="0074509D">
        <w:rPr>
          <w:rFonts w:ascii="Times New Roman" w:hAnsi="Times New Roman"/>
          <w:szCs w:val="28"/>
        </w:rPr>
        <w:t>предоставления земельного участка</w:t>
      </w:r>
      <w:r w:rsidR="001139CE">
        <w:rPr>
          <w:rFonts w:ascii="Times New Roman" w:hAnsi="Times New Roman"/>
          <w:szCs w:val="28"/>
        </w:rPr>
        <w:t xml:space="preserve">, уполномоченный орган </w:t>
      </w:r>
      <w:r w:rsidR="00496A3F">
        <w:rPr>
          <w:rFonts w:ascii="Times New Roman" w:hAnsi="Times New Roman"/>
          <w:szCs w:val="28"/>
        </w:rPr>
        <w:t>выдает (направляет) заявителю в течение 5 рабочих дней со дня получения ответа уведомление об отказе в предоставлении муниципальной услуги</w:t>
      </w:r>
      <w:r w:rsidR="001139CE" w:rsidRPr="00C134B2">
        <w:rPr>
          <w:rFonts w:ascii="Times New Roman" w:hAnsi="Times New Roman"/>
          <w:szCs w:val="28"/>
        </w:rPr>
        <w:t>.</w:t>
      </w:r>
    </w:p>
    <w:p w:rsidR="004C0BDA" w:rsidRPr="00C134B2" w:rsidRDefault="00CE1479"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96</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46A4C">
        <w:rPr>
          <w:rFonts w:ascii="Times New Roman" w:hAnsi="Times New Roman"/>
          <w:szCs w:val="28"/>
        </w:rPr>
        <w:t>пункте 38</w:t>
      </w:r>
      <w:r w:rsidR="004C0BDA" w:rsidRPr="00C134B2">
        <w:rPr>
          <w:rFonts w:ascii="Times New Roman" w:hAnsi="Times New Roman"/>
          <w:szCs w:val="28"/>
        </w:rPr>
        <w:t xml:space="preserve"> настоящего административного регламента.</w:t>
      </w:r>
    </w:p>
    <w:p w:rsidR="001F58A6" w:rsidRPr="001A7709" w:rsidRDefault="001F58A6" w:rsidP="00BE6D8D">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или внесение соответствующих сведений в </w:t>
      </w:r>
      <w:r w:rsidRPr="00220F78">
        <w:rPr>
          <w:rFonts w:ascii="Times New Roman" w:hAnsi="Times New Roman"/>
          <w:i/>
          <w:szCs w:val="28"/>
          <w:lang w:eastAsia="en-US"/>
        </w:rPr>
        <w:t>информационно</w:t>
      </w:r>
      <w:r>
        <w:rPr>
          <w:rFonts w:ascii="Times New Roman" w:hAnsi="Times New Roman"/>
          <w:i/>
          <w:szCs w:val="28"/>
          <w:lang w:eastAsia="en-US"/>
        </w:rPr>
        <w:t>ю</w:t>
      </w:r>
      <w:r w:rsidRPr="00220F78">
        <w:rPr>
          <w:rFonts w:ascii="Times New Roman" w:hAnsi="Times New Roman"/>
          <w:i/>
          <w:szCs w:val="28"/>
          <w:lang w:eastAsia="en-US"/>
        </w:rPr>
        <w:t xml:space="preserve"> систем</w:t>
      </w:r>
      <w:r>
        <w:rPr>
          <w:rFonts w:ascii="Times New Roman" w:hAnsi="Times New Roman"/>
          <w:i/>
          <w:szCs w:val="28"/>
          <w:lang w:eastAsia="en-US"/>
        </w:rPr>
        <w:t>у</w:t>
      </w:r>
      <w:r w:rsidRPr="00220F78">
        <w:rPr>
          <w:rFonts w:ascii="Times New Roman" w:hAnsi="Times New Roman"/>
          <w:i/>
          <w:szCs w:val="28"/>
          <w:lang w:eastAsia="en-US"/>
        </w:rPr>
        <w:t xml:space="preserve"> электронного управления документами органа местного самоуправления</w:t>
      </w:r>
      <w:r w:rsidRPr="00220F78">
        <w:rPr>
          <w:rFonts w:ascii="Times New Roman" w:hAnsi="Times New Roman"/>
          <w:szCs w:val="28"/>
          <w:lang w:eastAsia="en-US"/>
        </w:rPr>
        <w:t>.</w:t>
      </w:r>
    </w:p>
    <w:p w:rsidR="00BA65A1" w:rsidRPr="00692548" w:rsidRDefault="00BA65A1" w:rsidP="00EE785A">
      <w:pPr>
        <w:pStyle w:val="ConsPlusNormal"/>
        <w:ind w:firstLine="709"/>
        <w:jc w:val="both"/>
        <w:rPr>
          <w:rFonts w:ascii="Times New Roman" w:hAnsi="Times New Roman" w:cs="Times New Roman"/>
          <w:color w:val="C00000"/>
          <w:sz w:val="28"/>
          <w:szCs w:val="28"/>
        </w:rPr>
      </w:pPr>
    </w:p>
    <w:p w:rsidR="009420FC" w:rsidRPr="000C67CD"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3" w:name="Par398"/>
      <w:bookmarkEnd w:id="33"/>
      <w:r w:rsidRPr="000C67CD">
        <w:rPr>
          <w:rFonts w:ascii="Times New Roman" w:hAnsi="Times New Roman"/>
          <w:szCs w:val="28"/>
        </w:rPr>
        <w:t>Глава 2</w:t>
      </w:r>
      <w:r w:rsidR="00A270DE">
        <w:rPr>
          <w:rFonts w:ascii="Times New Roman" w:hAnsi="Times New Roman"/>
          <w:szCs w:val="28"/>
        </w:rPr>
        <w:t>4</w:t>
      </w:r>
      <w:r w:rsidRPr="000C67CD">
        <w:rPr>
          <w:rFonts w:ascii="Times New Roman" w:hAnsi="Times New Roman"/>
          <w:szCs w:val="28"/>
        </w:rPr>
        <w:t xml:space="preserve">. </w:t>
      </w:r>
      <w:r w:rsidR="00185A4D">
        <w:rPr>
          <w:rFonts w:ascii="Times New Roman" w:hAnsi="Times New Roman"/>
          <w:szCs w:val="28"/>
        </w:rPr>
        <w:t xml:space="preserve">ПРИНЯТИЕ РЕШЕНИЯ О </w:t>
      </w:r>
      <w:r w:rsidR="00CB0F69">
        <w:rPr>
          <w:rFonts w:ascii="Times New Roman" w:hAnsi="Times New Roman"/>
          <w:szCs w:val="28"/>
        </w:rPr>
        <w:t>ПЕРЕВОДЕ ИЛИ ОБ ОТКАЗЕ В ПЕРЕВОДЕ</w:t>
      </w:r>
      <w:r w:rsidR="009670B1">
        <w:rPr>
          <w:rFonts w:ascii="Times New Roman" w:hAnsi="Times New Roman"/>
          <w:szCs w:val="28"/>
        </w:rPr>
        <w:t xml:space="preserve"> ЗЕМЕЛЬ И ВЫДАЧА (НАПРАВЛЕНИЕ) СООТВЕТСТВУЮЩЕГО РЕШЕНИЯ</w:t>
      </w:r>
    </w:p>
    <w:p w:rsidR="009670B1" w:rsidRDefault="009670B1" w:rsidP="00701208">
      <w:pPr>
        <w:widowControl w:val="0"/>
        <w:autoSpaceDE w:val="0"/>
        <w:autoSpaceDN w:val="0"/>
        <w:adjustRightInd w:val="0"/>
        <w:ind w:firstLine="709"/>
        <w:rPr>
          <w:rFonts w:ascii="Times New Roman" w:hAnsi="Times New Roman"/>
          <w:szCs w:val="28"/>
          <w:lang w:eastAsia="en-US"/>
        </w:rPr>
      </w:pPr>
    </w:p>
    <w:p w:rsidR="00B3751F" w:rsidRDefault="00CE1479"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97</w:t>
      </w:r>
      <w:r w:rsidR="00CB099C" w:rsidRPr="000C67CD">
        <w:rPr>
          <w:rFonts w:ascii="Times New Roman" w:hAnsi="Times New Roman"/>
          <w:szCs w:val="28"/>
        </w:rPr>
        <w:t>.</w:t>
      </w:r>
      <w:r w:rsidR="005D16B6">
        <w:rPr>
          <w:rFonts w:ascii="Times New Roman" w:hAnsi="Times New Roman"/>
          <w:szCs w:val="28"/>
        </w:rPr>
        <w:t xml:space="preserve"> Основанием для начала административной процедуры является</w:t>
      </w:r>
      <w:r w:rsidR="001335D1">
        <w:rPr>
          <w:rFonts w:ascii="Times New Roman" w:hAnsi="Times New Roman"/>
          <w:szCs w:val="28"/>
        </w:rPr>
        <w:t xml:space="preserve"> получение </w:t>
      </w:r>
      <w:r w:rsidR="0083030C">
        <w:rPr>
          <w:rFonts w:ascii="Times New Roman" w:hAnsi="Times New Roman"/>
          <w:szCs w:val="28"/>
        </w:rPr>
        <w:t>полного пакет</w:t>
      </w:r>
      <w:r w:rsidR="00B3751F">
        <w:rPr>
          <w:rFonts w:ascii="Times New Roman" w:hAnsi="Times New Roman"/>
          <w:szCs w:val="28"/>
          <w:lang w:eastAsia="en-US"/>
        </w:rPr>
        <w:t>а документов</w:t>
      </w:r>
      <w:r w:rsidR="00352768">
        <w:rPr>
          <w:rFonts w:ascii="Times New Roman" w:hAnsi="Times New Roman"/>
          <w:szCs w:val="28"/>
          <w:lang w:eastAsia="en-US"/>
        </w:rPr>
        <w:t>,</w:t>
      </w:r>
      <w:r w:rsidR="00B3751F">
        <w:rPr>
          <w:rFonts w:ascii="Times New Roman" w:hAnsi="Times New Roman"/>
          <w:szCs w:val="28"/>
          <w:lang w:eastAsia="en-US"/>
        </w:rPr>
        <w:t xml:space="preserve"> необходимого</w:t>
      </w:r>
      <w:r w:rsidR="00352768">
        <w:rPr>
          <w:rFonts w:ascii="Times New Roman" w:hAnsi="Times New Roman"/>
          <w:szCs w:val="28"/>
          <w:lang w:eastAsia="en-US"/>
        </w:rPr>
        <w:t xml:space="preserve"> для </w:t>
      </w:r>
      <w:r w:rsidR="00EA48FD">
        <w:rPr>
          <w:rFonts w:ascii="Times New Roman" w:hAnsi="Times New Roman"/>
          <w:szCs w:val="28"/>
          <w:lang w:eastAsia="en-US"/>
        </w:rPr>
        <w:t>предоставления</w:t>
      </w:r>
      <w:r w:rsidR="00227F5E">
        <w:rPr>
          <w:rFonts w:ascii="Times New Roman" w:hAnsi="Times New Roman"/>
          <w:szCs w:val="28"/>
          <w:lang w:eastAsia="en-US"/>
        </w:rPr>
        <w:t xml:space="preserve"> муниципальной услуги.</w:t>
      </w:r>
    </w:p>
    <w:p w:rsidR="000C67CD" w:rsidRDefault="00875D73"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w:t>
      </w:r>
      <w:r w:rsidR="00CE1479">
        <w:rPr>
          <w:rFonts w:ascii="Times New Roman" w:hAnsi="Times New Roman"/>
          <w:szCs w:val="28"/>
        </w:rPr>
        <w:t>8</w:t>
      </w:r>
      <w:r w:rsidR="000C67CD">
        <w:rPr>
          <w:rFonts w:ascii="Times New Roman" w:hAnsi="Times New Roman"/>
          <w:szCs w:val="28"/>
        </w:rPr>
        <w:t xml:space="preserve">. </w:t>
      </w:r>
      <w:r w:rsidR="001335D1">
        <w:rPr>
          <w:rFonts w:ascii="Times New Roman" w:hAnsi="Times New Roman"/>
          <w:szCs w:val="28"/>
          <w:lang w:eastAsia="en-US"/>
        </w:rPr>
        <w:t xml:space="preserve">Критерием принятия решения о </w:t>
      </w:r>
      <w:r w:rsidR="00227F5E">
        <w:rPr>
          <w:rFonts w:ascii="Times New Roman" w:hAnsi="Times New Roman"/>
          <w:szCs w:val="28"/>
          <w:lang w:eastAsia="en-US"/>
        </w:rPr>
        <w:t>переводе или об отказе в переводе земель</w:t>
      </w:r>
      <w:r w:rsidR="001335D1" w:rsidRPr="00A46A4C">
        <w:rPr>
          <w:rFonts w:ascii="Times New Roman" w:hAnsi="Times New Roman"/>
          <w:szCs w:val="28"/>
          <w:lang w:eastAsia="en-US"/>
        </w:rPr>
        <w:t xml:space="preserve"> является наличие или</w:t>
      </w:r>
      <w:r w:rsidR="00227F5E">
        <w:rPr>
          <w:rFonts w:ascii="Times New Roman" w:hAnsi="Times New Roman"/>
          <w:szCs w:val="28"/>
          <w:lang w:eastAsia="en-US"/>
        </w:rPr>
        <w:t xml:space="preserve"> отсутствие оснований, указанных</w:t>
      </w:r>
      <w:r w:rsidR="001335D1" w:rsidRPr="00A46A4C">
        <w:rPr>
          <w:rFonts w:ascii="Times New Roman" w:hAnsi="Times New Roman"/>
          <w:szCs w:val="28"/>
          <w:lang w:eastAsia="en-US"/>
        </w:rPr>
        <w:t xml:space="preserve"> в </w:t>
      </w:r>
      <w:r w:rsidR="00507787">
        <w:rPr>
          <w:rFonts w:ascii="Times New Roman" w:hAnsi="Times New Roman"/>
          <w:szCs w:val="28"/>
          <w:lang w:eastAsia="en-US"/>
        </w:rPr>
        <w:t>пункте 44</w:t>
      </w:r>
      <w:r w:rsidR="001335D1" w:rsidRPr="00A46A4C">
        <w:rPr>
          <w:rFonts w:ascii="Times New Roman" w:hAnsi="Times New Roman"/>
          <w:szCs w:val="28"/>
          <w:lang w:eastAsia="en-US"/>
        </w:rPr>
        <w:t xml:space="preserve"> настоящего административного</w:t>
      </w:r>
      <w:r w:rsidR="001335D1">
        <w:rPr>
          <w:rFonts w:ascii="Times New Roman" w:hAnsi="Times New Roman"/>
          <w:szCs w:val="28"/>
          <w:lang w:eastAsia="en-US"/>
        </w:rPr>
        <w:t xml:space="preserve"> регламента</w:t>
      </w:r>
      <w:r w:rsidR="000C67CD" w:rsidRPr="00231596">
        <w:rPr>
          <w:rFonts w:ascii="Times New Roman" w:hAnsi="Times New Roman"/>
          <w:szCs w:val="28"/>
          <w:lang w:eastAsia="en-US"/>
        </w:rPr>
        <w:t>.</w:t>
      </w:r>
    </w:p>
    <w:p w:rsidR="004C1618" w:rsidRPr="00231596" w:rsidRDefault="00CE1479" w:rsidP="00B3751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99</w:t>
      </w:r>
      <w:r w:rsidR="009843E1">
        <w:rPr>
          <w:rFonts w:ascii="Times New Roman" w:hAnsi="Times New Roman"/>
          <w:szCs w:val="28"/>
          <w:lang w:eastAsia="en-US"/>
        </w:rPr>
        <w:t xml:space="preserve">. Срок принятия решения о переводе или об отказе в переводе земель </w:t>
      </w:r>
      <w:r w:rsidR="004C1618">
        <w:rPr>
          <w:rFonts w:ascii="Times New Roman" w:hAnsi="Times New Roman"/>
          <w:szCs w:val="28"/>
          <w:lang w:eastAsia="en-US"/>
        </w:rPr>
        <w:t xml:space="preserve"> составляет </w:t>
      </w:r>
      <w:r w:rsidR="004C1618" w:rsidRPr="00CE1479">
        <w:rPr>
          <w:rFonts w:ascii="Times New Roman" w:hAnsi="Times New Roman"/>
          <w:b/>
          <w:szCs w:val="28"/>
          <w:lang w:eastAsia="en-US"/>
        </w:rPr>
        <w:t xml:space="preserve">60 календарных дней </w:t>
      </w:r>
      <w:r w:rsidR="004C1618">
        <w:rPr>
          <w:rFonts w:ascii="Times New Roman" w:hAnsi="Times New Roman"/>
          <w:szCs w:val="28"/>
          <w:lang w:eastAsia="en-US"/>
        </w:rPr>
        <w:t>с момента поступления ходатайства.</w:t>
      </w:r>
    </w:p>
    <w:p w:rsidR="000C67CD"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100</w:t>
      </w:r>
      <w:r w:rsidR="000C67CD">
        <w:rPr>
          <w:rFonts w:ascii="Times New Roman" w:hAnsi="Times New Roman"/>
          <w:szCs w:val="28"/>
          <w:lang w:eastAsia="en-US"/>
        </w:rPr>
        <w:t xml:space="preserve">. </w:t>
      </w:r>
      <w:r w:rsidR="00F975F2">
        <w:rPr>
          <w:rFonts w:ascii="Times New Roman" w:hAnsi="Times New Roman"/>
          <w:szCs w:val="28"/>
          <w:lang w:eastAsia="en-US"/>
        </w:rPr>
        <w:t>Должностное лицо уполномоченного органа в теч</w:t>
      </w:r>
      <w:r w:rsidR="009843E1">
        <w:rPr>
          <w:rFonts w:ascii="Times New Roman" w:hAnsi="Times New Roman"/>
          <w:szCs w:val="28"/>
          <w:lang w:eastAsia="en-US"/>
        </w:rPr>
        <w:t xml:space="preserve">ение 3 </w:t>
      </w:r>
      <w:r w:rsidR="00F975F2">
        <w:rPr>
          <w:rFonts w:ascii="Times New Roman" w:hAnsi="Times New Roman"/>
          <w:szCs w:val="28"/>
          <w:lang w:eastAsia="en-US"/>
        </w:rPr>
        <w:t xml:space="preserve">календарных дней осуществляет проверку представленных документов, а также оценивает испрашиваемое право на </w:t>
      </w:r>
      <w:r w:rsidR="00227F5E">
        <w:rPr>
          <w:rFonts w:ascii="Times New Roman" w:hAnsi="Times New Roman"/>
          <w:szCs w:val="28"/>
          <w:lang w:eastAsia="en-US"/>
        </w:rPr>
        <w:t>переводимый земельный участок на соответствие документам территориального планирования и документации по планировке территории</w:t>
      </w:r>
      <w:r w:rsidR="000C67CD">
        <w:rPr>
          <w:rFonts w:ascii="Times New Roman" w:hAnsi="Times New Roman"/>
          <w:szCs w:val="28"/>
          <w:lang w:eastAsia="en-US"/>
        </w:rPr>
        <w:t>.</w:t>
      </w:r>
    </w:p>
    <w:p w:rsidR="00227F5E" w:rsidRDefault="00227F5E"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
    <w:p w:rsidR="00F975F2" w:rsidRDefault="00CE1479" w:rsidP="00F975F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101</w:t>
      </w:r>
      <w:r w:rsidR="000C67CD">
        <w:rPr>
          <w:rFonts w:ascii="Times New Roman" w:hAnsi="Times New Roman"/>
          <w:szCs w:val="28"/>
          <w:lang w:eastAsia="en-US"/>
        </w:rPr>
        <w:t xml:space="preserve">. В </w:t>
      </w:r>
      <w:r w:rsidR="00F975F2">
        <w:rPr>
          <w:rFonts w:ascii="Times New Roman" w:hAnsi="Times New Roman"/>
          <w:szCs w:val="28"/>
          <w:lang w:eastAsia="en-US"/>
        </w:rPr>
        <w:t>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F975F2"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00FE4B25">
        <w:rPr>
          <w:rFonts w:ascii="Times New Roman" w:hAnsi="Times New Roman"/>
          <w:szCs w:val="28"/>
          <w:lang w:eastAsia="en-US"/>
        </w:rPr>
        <w:t xml:space="preserve"> акт об отказе в переводе земель или земельных участков</w:t>
      </w:r>
      <w:r w:rsidR="008E1D89">
        <w:rPr>
          <w:rFonts w:ascii="Times New Roman" w:hAnsi="Times New Roman"/>
          <w:szCs w:val="28"/>
          <w:lang w:eastAsia="en-US"/>
        </w:rPr>
        <w:t xml:space="preserve"> из одной категории в другую</w:t>
      </w:r>
      <w:r>
        <w:rPr>
          <w:rFonts w:ascii="Times New Roman" w:hAnsi="Times New Roman"/>
          <w:szCs w:val="28"/>
          <w:lang w:eastAsia="en-US"/>
        </w:rPr>
        <w:t>;</w:t>
      </w:r>
    </w:p>
    <w:p w:rsidR="000C67CD"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FE4B25">
        <w:rPr>
          <w:rFonts w:ascii="Times New Roman" w:hAnsi="Times New Roman"/>
          <w:szCs w:val="28"/>
          <w:lang w:eastAsia="en-US"/>
        </w:rPr>
        <w:t xml:space="preserve"> акт </w:t>
      </w:r>
      <w:r w:rsidR="008E1D89">
        <w:rPr>
          <w:rFonts w:ascii="Times New Roman" w:hAnsi="Times New Roman"/>
          <w:szCs w:val="28"/>
          <w:lang w:eastAsia="en-US"/>
        </w:rPr>
        <w:t>о переводе земель или земельных участков в составе таких земель из одной категории в другую</w:t>
      </w:r>
      <w:r w:rsidR="00DD2AFF">
        <w:rPr>
          <w:rFonts w:ascii="Times New Roman" w:hAnsi="Times New Roman"/>
          <w:szCs w:val="28"/>
          <w:lang w:eastAsia="en-US"/>
        </w:rPr>
        <w:t xml:space="preserve"> (далее – акт о переводе)</w:t>
      </w:r>
      <w:r w:rsidR="000C67CD">
        <w:rPr>
          <w:rFonts w:ascii="Times New Roman" w:hAnsi="Times New Roman"/>
          <w:szCs w:val="28"/>
          <w:lang w:eastAsia="en-US"/>
        </w:rPr>
        <w:t>.</w:t>
      </w:r>
    </w:p>
    <w:p w:rsidR="000C67CD"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102</w:t>
      </w:r>
      <w:r w:rsidR="000C67CD">
        <w:rPr>
          <w:rFonts w:ascii="Times New Roman" w:hAnsi="Times New Roman"/>
          <w:szCs w:val="28"/>
          <w:lang w:eastAsia="en-US"/>
        </w:rPr>
        <w:t xml:space="preserve">. </w:t>
      </w:r>
      <w:r w:rsidR="002D6D51">
        <w:rPr>
          <w:rFonts w:ascii="Times New Roman" w:hAnsi="Times New Roman"/>
          <w:szCs w:val="28"/>
          <w:lang w:eastAsia="en-US"/>
        </w:rPr>
        <w:t>После подготовки соответствующих док</w:t>
      </w:r>
      <w:r w:rsidR="00166530">
        <w:rPr>
          <w:rFonts w:ascii="Times New Roman" w:hAnsi="Times New Roman"/>
          <w:szCs w:val="28"/>
          <w:lang w:eastAsia="en-US"/>
        </w:rPr>
        <w:t>ументов, отраженных в пун</w:t>
      </w:r>
      <w:r>
        <w:rPr>
          <w:rFonts w:ascii="Times New Roman" w:hAnsi="Times New Roman"/>
          <w:szCs w:val="28"/>
          <w:lang w:eastAsia="en-US"/>
        </w:rPr>
        <w:t>кте 101</w:t>
      </w:r>
      <w:r w:rsidR="002D6D51">
        <w:rPr>
          <w:rFonts w:ascii="Times New Roman" w:hAnsi="Times New Roman"/>
          <w:szCs w:val="28"/>
          <w:lang w:eastAsia="en-US"/>
        </w:rPr>
        <w:t xml:space="preserve"> настоящего административного регламента, должностное лицо упол</w:t>
      </w:r>
      <w:r>
        <w:rPr>
          <w:rFonts w:ascii="Times New Roman" w:hAnsi="Times New Roman"/>
          <w:szCs w:val="28"/>
          <w:lang w:eastAsia="en-US"/>
        </w:rPr>
        <w:t xml:space="preserve">номоченного органа в течение </w:t>
      </w:r>
      <w:r w:rsidR="009843E1" w:rsidRPr="009843E1">
        <w:rPr>
          <w:rFonts w:ascii="Times New Roman" w:hAnsi="Times New Roman"/>
          <w:color w:val="000000" w:themeColor="text1"/>
          <w:szCs w:val="28"/>
          <w:lang w:eastAsia="en-US"/>
        </w:rPr>
        <w:t>60</w:t>
      </w:r>
      <w:r w:rsidR="002D6D51" w:rsidRPr="009843E1">
        <w:rPr>
          <w:rFonts w:ascii="Times New Roman" w:hAnsi="Times New Roman"/>
          <w:color w:val="000000" w:themeColor="text1"/>
          <w:szCs w:val="28"/>
          <w:lang w:eastAsia="en-US"/>
        </w:rPr>
        <w:t xml:space="preserve"> </w:t>
      </w:r>
      <w:r w:rsidR="002D6D51">
        <w:rPr>
          <w:rFonts w:ascii="Times New Roman" w:hAnsi="Times New Roman"/>
          <w:szCs w:val="28"/>
          <w:lang w:eastAsia="en-US"/>
        </w:rPr>
        <w:t xml:space="preserve">календарных дней обеспечивает согласование и подписание документов уполномоченными лицами </w:t>
      </w:r>
      <w:r w:rsidR="002D6D51" w:rsidRPr="002D6D51">
        <w:rPr>
          <w:rFonts w:ascii="Times New Roman" w:hAnsi="Times New Roman"/>
          <w:i/>
          <w:szCs w:val="28"/>
          <w:lang w:eastAsia="en-US"/>
        </w:rPr>
        <w:t>администрации</w:t>
      </w:r>
      <w:r w:rsidR="009843E1">
        <w:rPr>
          <w:rFonts w:ascii="Times New Roman" w:hAnsi="Times New Roman"/>
          <w:i/>
          <w:szCs w:val="28"/>
          <w:lang w:eastAsia="en-US"/>
        </w:rPr>
        <w:t xml:space="preserve"> Заславского </w:t>
      </w:r>
      <w:r w:rsidR="002D6D51" w:rsidRPr="002D6D51">
        <w:rPr>
          <w:rFonts w:ascii="Times New Roman" w:hAnsi="Times New Roman"/>
          <w:i/>
          <w:szCs w:val="28"/>
          <w:lang w:eastAsia="en-US"/>
        </w:rPr>
        <w:t xml:space="preserve"> муниципального образования</w:t>
      </w:r>
      <w:r w:rsidR="000C67CD">
        <w:rPr>
          <w:rFonts w:ascii="Times New Roman" w:hAnsi="Times New Roman"/>
          <w:szCs w:val="28"/>
          <w:lang w:eastAsia="en-US"/>
        </w:rPr>
        <w:t>.</w:t>
      </w:r>
    </w:p>
    <w:p w:rsidR="000C67CD"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103</w:t>
      </w:r>
      <w:r w:rsidR="000C67CD">
        <w:rPr>
          <w:rFonts w:ascii="Times New Roman" w:hAnsi="Times New Roman"/>
          <w:szCs w:val="28"/>
          <w:lang w:eastAsia="en-US"/>
        </w:rPr>
        <w:t xml:space="preserve">. </w:t>
      </w:r>
      <w:r w:rsidR="00417BE4">
        <w:rPr>
          <w:rFonts w:ascii="Times New Roman" w:hAnsi="Times New Roman"/>
          <w:szCs w:val="28"/>
          <w:lang w:eastAsia="en-US"/>
        </w:rPr>
        <w:t xml:space="preserve">Должностное лицо уполномоченного органа </w:t>
      </w:r>
      <w:r w:rsidR="00454EB1">
        <w:rPr>
          <w:rFonts w:ascii="Times New Roman" w:hAnsi="Times New Roman"/>
          <w:szCs w:val="28"/>
          <w:lang w:eastAsia="en-US"/>
        </w:rPr>
        <w:t xml:space="preserve">не позднее дня следующего за подписанием соответствующего решения, </w:t>
      </w:r>
      <w:r w:rsidR="00417BE4">
        <w:rPr>
          <w:rFonts w:ascii="Times New Roman" w:hAnsi="Times New Roman"/>
          <w:szCs w:val="28"/>
          <w:lang w:eastAsia="en-US"/>
        </w:rPr>
        <w:t xml:space="preserve">регистрирует </w:t>
      </w:r>
      <w:r>
        <w:rPr>
          <w:rFonts w:ascii="Times New Roman" w:hAnsi="Times New Roman"/>
          <w:szCs w:val="28"/>
          <w:lang w:eastAsia="en-US"/>
        </w:rPr>
        <w:t>акты, указанные в пункте 101</w:t>
      </w:r>
      <w:r w:rsidR="00DD2AFF">
        <w:rPr>
          <w:rFonts w:ascii="Times New Roman" w:hAnsi="Times New Roman"/>
          <w:szCs w:val="28"/>
          <w:lang w:eastAsia="en-US"/>
        </w:rPr>
        <w:t xml:space="preserve"> настоящего административного регламента в установленном порядке. </w:t>
      </w:r>
    </w:p>
    <w:p w:rsidR="001719EF"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104</w:t>
      </w:r>
      <w:r w:rsidR="001719EF">
        <w:rPr>
          <w:rFonts w:ascii="Times New Roman" w:hAnsi="Times New Roman"/>
          <w:szCs w:val="28"/>
          <w:lang w:eastAsia="en-US"/>
        </w:rPr>
        <w:t>.Акт о переводе должен содержать: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основания изменения категории земель;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 границы и описание местоположения земель, для земельных участков также их площадь и кадастровые номера;</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 категории земель, перевод из которой осуществляется;</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4) категории земель, перевод в которую осуществляется.</w:t>
      </w:r>
    </w:p>
    <w:p w:rsidR="001719EF" w:rsidRPr="00CE1479" w:rsidRDefault="001719EF" w:rsidP="000C67CD">
      <w:pPr>
        <w:autoSpaceDE w:val="0"/>
        <w:autoSpaceDN w:val="0"/>
        <w:adjustRightInd w:val="0"/>
        <w:ind w:firstLine="709"/>
        <w:rPr>
          <w:rFonts w:ascii="Times New Roman" w:hAnsi="Times New Roman"/>
          <w:b/>
          <w:szCs w:val="28"/>
          <w:lang w:eastAsia="en-US"/>
        </w:rPr>
      </w:pPr>
      <w:r w:rsidRPr="00CE1479">
        <w:rPr>
          <w:rFonts w:ascii="Times New Roman" w:hAnsi="Times New Roman"/>
          <w:b/>
          <w:szCs w:val="28"/>
          <w:lang w:eastAsia="en-US"/>
        </w:rPr>
        <w:t>Акт о переводе не может быть принят на определенный срок.</w:t>
      </w:r>
    </w:p>
    <w:p w:rsidR="000C67CD"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105</w:t>
      </w:r>
      <w:r w:rsidR="000C67CD">
        <w:rPr>
          <w:rFonts w:ascii="Times New Roman" w:hAnsi="Times New Roman"/>
          <w:szCs w:val="28"/>
          <w:lang w:eastAsia="en-US"/>
        </w:rPr>
        <w:t xml:space="preserve">. </w:t>
      </w:r>
      <w:r w:rsidR="00E436B2">
        <w:rPr>
          <w:rFonts w:ascii="Times New Roman" w:hAnsi="Times New Roman"/>
          <w:szCs w:val="28"/>
          <w:lang w:eastAsia="en-US"/>
        </w:rPr>
        <w:t>В течение 14</w:t>
      </w:r>
      <w:r w:rsidR="00454EB1">
        <w:rPr>
          <w:rFonts w:ascii="Times New Roman" w:hAnsi="Times New Roman"/>
          <w:szCs w:val="28"/>
          <w:lang w:eastAsia="en-US"/>
        </w:rPr>
        <w:t xml:space="preserve"> календарных дней с момента регистрации должностное лицо уполномоченного органа выдает (направляет) </w:t>
      </w:r>
      <w:r w:rsidR="00E436B2">
        <w:rPr>
          <w:rFonts w:ascii="Times New Roman" w:hAnsi="Times New Roman"/>
          <w:szCs w:val="28"/>
          <w:lang w:eastAsia="en-US"/>
        </w:rPr>
        <w:t>акты</w:t>
      </w:r>
      <w:r w:rsidR="00454EB1">
        <w:rPr>
          <w:rFonts w:ascii="Times New Roman" w:hAnsi="Times New Roman"/>
          <w:szCs w:val="28"/>
          <w:lang w:eastAsia="en-US"/>
        </w:rPr>
        <w:t xml:space="preserve"> заявителю</w:t>
      </w:r>
      <w:r w:rsidR="000C67CD">
        <w:rPr>
          <w:rFonts w:ascii="Times New Roman" w:hAnsi="Times New Roman"/>
          <w:szCs w:val="28"/>
          <w:lang w:eastAsia="en-US"/>
        </w:rPr>
        <w:t>.</w:t>
      </w:r>
    </w:p>
    <w:p w:rsidR="000C67CD" w:rsidRDefault="00CE147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106</w:t>
      </w:r>
      <w:r w:rsidR="000C67CD">
        <w:rPr>
          <w:rFonts w:ascii="Times New Roman" w:hAnsi="Times New Roman"/>
          <w:szCs w:val="28"/>
          <w:lang w:eastAsia="en-US"/>
        </w:rPr>
        <w:t xml:space="preserve">. При </w:t>
      </w:r>
      <w:r w:rsidR="00E436B2">
        <w:rPr>
          <w:rFonts w:ascii="Times New Roman" w:hAnsi="Times New Roman"/>
          <w:szCs w:val="28"/>
          <w:lang w:eastAsia="en-US"/>
        </w:rPr>
        <w:t xml:space="preserve">личном </w:t>
      </w:r>
      <w:r w:rsidR="000C67CD">
        <w:rPr>
          <w:rFonts w:ascii="Times New Roman" w:hAnsi="Times New Roman"/>
          <w:szCs w:val="28"/>
          <w:lang w:eastAsia="en-US"/>
        </w:rPr>
        <w:t xml:space="preserve">получении </w:t>
      </w:r>
      <w:r w:rsidR="00E436B2">
        <w:rPr>
          <w:rFonts w:ascii="Times New Roman" w:hAnsi="Times New Roman"/>
          <w:szCs w:val="28"/>
          <w:lang w:eastAsia="en-US"/>
        </w:rPr>
        <w:t>актов заявитель расписывается в их</w:t>
      </w:r>
      <w:r w:rsidR="000C67CD">
        <w:rPr>
          <w:rFonts w:ascii="Times New Roman" w:hAnsi="Times New Roman"/>
          <w:szCs w:val="28"/>
          <w:lang w:eastAsia="en-US"/>
        </w:rPr>
        <w:t xml:space="preserve"> получении в журнале регистрации.</w:t>
      </w:r>
    </w:p>
    <w:p w:rsidR="00166530"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w:t>
      </w:r>
      <w:r w:rsidR="00CE1479">
        <w:rPr>
          <w:rFonts w:ascii="Times New Roman" w:hAnsi="Times New Roman"/>
          <w:szCs w:val="28"/>
          <w:lang w:eastAsia="en-US"/>
        </w:rPr>
        <w:t>7</w:t>
      </w:r>
      <w:r>
        <w:rPr>
          <w:rFonts w:ascii="Times New Roman" w:hAnsi="Times New Roman"/>
          <w:szCs w:val="28"/>
          <w:lang w:eastAsia="en-US"/>
        </w:rPr>
        <w:t>. Результатом административной процедуры</w:t>
      </w:r>
      <w:r w:rsidR="00101EE6">
        <w:rPr>
          <w:rFonts w:ascii="Times New Roman" w:hAnsi="Times New Roman"/>
          <w:szCs w:val="28"/>
          <w:lang w:eastAsia="en-US"/>
        </w:rPr>
        <w:t xml:space="preserve"> является направление (выдача) акта об отказе или о переводе заявителю.</w:t>
      </w:r>
    </w:p>
    <w:p w:rsidR="00653ABA" w:rsidRPr="000C67CD" w:rsidRDefault="00653ABA" w:rsidP="00CB0F69">
      <w:pPr>
        <w:widowControl w:val="0"/>
        <w:autoSpaceDE w:val="0"/>
        <w:autoSpaceDN w:val="0"/>
        <w:adjustRightInd w:val="0"/>
        <w:ind w:firstLine="0"/>
        <w:outlineLvl w:val="2"/>
        <w:rPr>
          <w:rFonts w:ascii="Times New Roman" w:hAnsi="Times New Roman"/>
          <w:szCs w:val="28"/>
        </w:rPr>
      </w:pPr>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4" w:name="Par410"/>
      <w:bookmarkEnd w:id="34"/>
      <w:r w:rsidRPr="001A7709">
        <w:rPr>
          <w:rFonts w:ascii="Times New Roman" w:hAnsi="Times New Roman"/>
          <w:szCs w:val="28"/>
        </w:rPr>
        <w:t>Раздел IV. ФОРМЫ КОНТРОЛЯ ЗА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13"/>
      <w:bookmarkEnd w:id="35"/>
      <w:r w:rsidRPr="001A7709">
        <w:rPr>
          <w:rFonts w:ascii="Times New Roman" w:hAnsi="Times New Roman"/>
          <w:szCs w:val="28"/>
        </w:rPr>
        <w:t>Глава 2</w:t>
      </w:r>
      <w:r w:rsidR="00A270DE">
        <w:rPr>
          <w:rFonts w:ascii="Times New Roman" w:hAnsi="Times New Roman"/>
          <w:szCs w:val="28"/>
        </w:rPr>
        <w:t>5</w:t>
      </w:r>
      <w:r w:rsidRPr="001A7709">
        <w:rPr>
          <w:rFonts w:ascii="Times New Roman" w:hAnsi="Times New Roman"/>
          <w:szCs w:val="28"/>
        </w:rPr>
        <w:t>. ПОРЯДОК ОСУЩЕСТВЛЕНИЯ ТЕКУЩЕГО КОНТРОЛЯ ЗА</w:t>
      </w:r>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CE1479"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108</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lastRenderedPageBreak/>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CE1479"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109</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CE147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110</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6" w:name="Par427"/>
      <w:bookmarkEnd w:id="36"/>
      <w:r w:rsidRPr="001A7709">
        <w:rPr>
          <w:rFonts w:ascii="Times New Roman" w:hAnsi="Times New Roman"/>
          <w:szCs w:val="28"/>
        </w:rPr>
        <w:t>Глава 2</w:t>
      </w:r>
      <w:r w:rsidR="00A270DE">
        <w:rPr>
          <w:rFonts w:ascii="Times New Roman" w:hAnsi="Times New Roman"/>
          <w:szCs w:val="28"/>
        </w:rPr>
        <w:t>6</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ОМ ЧИСЛЕ ПОРЯДОК И ФОРМЫ КОНТРОЛЯ</w:t>
      </w:r>
      <w:r w:rsidR="00D334C4">
        <w:rPr>
          <w:rFonts w:ascii="Times New Roman" w:hAnsi="Times New Roman"/>
          <w:szCs w:val="28"/>
        </w:rPr>
        <w:t xml:space="preserve"> </w:t>
      </w:r>
      <w:r w:rsidRPr="001A7709">
        <w:rPr>
          <w:rFonts w:ascii="Times New Roman" w:hAnsi="Times New Roman"/>
          <w:szCs w:val="28"/>
        </w:rPr>
        <w:t xml:space="preserve">ЗА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CE147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111</w:t>
      </w:r>
      <w:r w:rsidR="004A0951"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Контроль за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CE147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112</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которую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CE147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113</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CE1479" w:rsidP="00275D87">
      <w:pPr>
        <w:autoSpaceDE w:val="0"/>
        <w:autoSpaceDN w:val="0"/>
        <w:adjustRightInd w:val="0"/>
        <w:ind w:firstLine="709"/>
        <w:rPr>
          <w:rFonts w:ascii="Times New Roman" w:hAnsi="Times New Roman"/>
          <w:szCs w:val="28"/>
        </w:rPr>
      </w:pPr>
      <w:r>
        <w:rPr>
          <w:rFonts w:ascii="Times New Roman" w:hAnsi="Times New Roman"/>
          <w:szCs w:val="28"/>
        </w:rPr>
        <w:t>114</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CE1479"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CE147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116</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CE147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117</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CE147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118</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w:t>
      </w:r>
      <w:r w:rsidR="001E25C7" w:rsidRPr="001A7709">
        <w:rPr>
          <w:rFonts w:ascii="Times New Roman" w:hAnsi="Times New Roman"/>
          <w:szCs w:val="28"/>
        </w:rPr>
        <w:lastRenderedPageBreak/>
        <w:t xml:space="preserve">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CE1479"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119</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7" w:name="Par439"/>
      <w:bookmarkEnd w:id="37"/>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t xml:space="preserve">Глава </w:t>
      </w:r>
      <w:r w:rsidR="00A270DE">
        <w:rPr>
          <w:rFonts w:ascii="Times New Roman" w:hAnsi="Times New Roman"/>
          <w:szCs w:val="28"/>
        </w:rPr>
        <w:t>27</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CE147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CE1479"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8" w:name="Par447"/>
      <w:bookmarkEnd w:id="38"/>
      <w:r w:rsidRPr="001A7709">
        <w:rPr>
          <w:rFonts w:ascii="Times New Roman" w:hAnsi="Times New Roman"/>
          <w:szCs w:val="28"/>
        </w:rPr>
        <w:t xml:space="preserve">Глава </w:t>
      </w:r>
      <w:r w:rsidR="00A270DE">
        <w:rPr>
          <w:rFonts w:ascii="Times New Roman" w:hAnsi="Times New Roman"/>
          <w:szCs w:val="28"/>
        </w:rPr>
        <w:t>28</w:t>
      </w:r>
      <w:r w:rsidRPr="001A7709">
        <w:rPr>
          <w:rFonts w:ascii="Times New Roman" w:hAnsi="Times New Roman"/>
          <w:szCs w:val="28"/>
        </w:rPr>
        <w:t>. ПОЛОЖЕНИЯ, ХАРАКТЕРИЗУЮЩИЕ ТРЕБОВАНИЯ К ПОРЯДКУ ИФОРМАМ КОНТРОЛЯ ЗА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CE1479"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122</w:t>
      </w:r>
      <w:r w:rsidR="00293C0C" w:rsidRPr="001A7709">
        <w:rPr>
          <w:rFonts w:ascii="Times New Roman" w:hAnsi="Times New Roman"/>
          <w:szCs w:val="28"/>
          <w:lang w:eastAsia="ko-KR"/>
        </w:rPr>
        <w:t>. </w:t>
      </w:r>
      <w:r w:rsidR="008838CD" w:rsidRPr="001A7709">
        <w:rPr>
          <w:rFonts w:ascii="Times New Roman" w:hAnsi="Times New Roman"/>
          <w:szCs w:val="28"/>
        </w:rPr>
        <w:t>Конт</w:t>
      </w:r>
      <w:r w:rsidR="00EF769D">
        <w:rPr>
          <w:rFonts w:ascii="Times New Roman" w:hAnsi="Times New Roman"/>
          <w:szCs w:val="28"/>
        </w:rPr>
        <w:t>роль за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CE147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123</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FB39CC">
        <w:rPr>
          <w:rFonts w:ascii="Times New Roman" w:hAnsi="Times New Roman"/>
          <w:szCs w:val="28"/>
        </w:rPr>
        <w:t>1</w:t>
      </w:r>
      <w:r>
        <w:rPr>
          <w:rFonts w:ascii="Times New Roman" w:hAnsi="Times New Roman"/>
          <w:szCs w:val="28"/>
        </w:rPr>
        <w:t>22</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CE1479"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124</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116387"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w:t>
      </w:r>
      <w:r w:rsidR="009843E1">
        <w:rPr>
          <w:rFonts w:ascii="Times New Roman" w:eastAsia="Times New Roman" w:hAnsi="Times New Roman"/>
          <w:szCs w:val="28"/>
        </w:rPr>
        <w:t xml:space="preserve"> уполномоченный орган. </w:t>
      </w:r>
    </w:p>
    <w:p w:rsidR="00293C0C" w:rsidRPr="001A7709" w:rsidRDefault="009D3E7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125</w:t>
      </w:r>
      <w:r w:rsidR="00293C0C" w:rsidRPr="001A7709">
        <w:rPr>
          <w:rFonts w:ascii="Times New Roman" w:hAnsi="Times New Roman" w:cs="Times New Roman"/>
          <w:sz w:val="28"/>
          <w:szCs w:val="28"/>
          <w:lang w:eastAsia="ko-KR"/>
        </w:rPr>
        <w:t xml:space="preserve">. Контроль за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9" w:name="Par454"/>
      <w:bookmarkEnd w:id="39"/>
      <w:r w:rsidRPr="001A7709">
        <w:rPr>
          <w:rFonts w:ascii="Times New Roman" w:hAnsi="Times New Roman"/>
          <w:szCs w:val="28"/>
        </w:rPr>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A270DE" w:rsidP="00237317">
      <w:pPr>
        <w:widowControl w:val="0"/>
        <w:autoSpaceDE w:val="0"/>
        <w:autoSpaceDN w:val="0"/>
        <w:adjustRightInd w:val="0"/>
        <w:jc w:val="center"/>
        <w:outlineLvl w:val="2"/>
        <w:rPr>
          <w:rFonts w:ascii="Times New Roman" w:hAnsi="Times New Roman"/>
          <w:szCs w:val="28"/>
        </w:rPr>
      </w:pPr>
      <w:bookmarkStart w:id="40" w:name="Par459"/>
      <w:bookmarkEnd w:id="40"/>
      <w:r>
        <w:rPr>
          <w:rFonts w:ascii="Times New Roman" w:hAnsi="Times New Roman"/>
          <w:szCs w:val="28"/>
        </w:rPr>
        <w:t>Глава 29</w:t>
      </w:r>
      <w:r w:rsidR="00E545F3"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00E545F3"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9D3E7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9D3E7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9D3E7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4528E6" w:rsidRPr="009843E1"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953210">
        <w:rPr>
          <w:rFonts w:ascii="Times New Roman" w:hAnsi="Times New Roman" w:cs="Times New Roman"/>
          <w:sz w:val="28"/>
          <w:szCs w:val="28"/>
          <w:lang w:eastAsia="ko-KR"/>
        </w:rPr>
        <w:t>»</w:t>
      </w:r>
      <w:r w:rsidR="009843E1">
        <w:rPr>
          <w:rFonts w:ascii="Times New Roman" w:hAnsi="Times New Roman" w:cs="Times New Roman"/>
          <w:sz w:val="28"/>
          <w:szCs w:val="28"/>
          <w:lang w:eastAsia="ko-KR"/>
        </w:rPr>
        <w:t xml:space="preserve">: </w:t>
      </w:r>
      <w:r w:rsidR="00953210" w:rsidRPr="00953210">
        <w:rPr>
          <w:rFonts w:ascii="Times New Roman" w:hAnsi="Times New Roman" w:cs="Times New Roman"/>
          <w:sz w:val="28"/>
          <w:szCs w:val="28"/>
          <w:lang w:eastAsia="ko-KR"/>
        </w:rPr>
        <w:t xml:space="preserve"> </w:t>
      </w:r>
      <w:r w:rsidR="009843E1">
        <w:rPr>
          <w:rFonts w:ascii="Times New Roman" w:hAnsi="Times New Roman" w:cs="Times New Roman"/>
          <w:i/>
          <w:sz w:val="28"/>
          <w:szCs w:val="28"/>
          <w:lang w:val="en-US" w:eastAsia="ko-KR"/>
        </w:rPr>
        <w:t>zaslavskoemo</w:t>
      </w:r>
      <w:r w:rsidR="009843E1">
        <w:rPr>
          <w:rFonts w:ascii="Times New Roman" w:hAnsi="Times New Roman" w:cs="Times New Roman"/>
          <w:i/>
          <w:sz w:val="28"/>
          <w:szCs w:val="28"/>
          <w:lang w:eastAsia="ko-KR"/>
        </w:rPr>
        <w:t>.</w:t>
      </w:r>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9D3E7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FB39CC">
        <w:rPr>
          <w:rFonts w:ascii="Times New Roman" w:hAnsi="Times New Roman" w:cs="Times New Roman"/>
          <w:sz w:val="28"/>
          <w:szCs w:val="28"/>
          <w:lang w:eastAsia="ko-KR"/>
        </w:rPr>
        <w:t xml:space="preserve">. </w:t>
      </w:r>
      <w:r w:rsidR="006B050E">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4C49E9">
        <w:rPr>
          <w:rFonts w:ascii="Times New Roman" w:hAnsi="Times New Roman" w:cs="Times New Roman"/>
          <w:i/>
          <w:color w:val="000000" w:themeColor="text1"/>
          <w:sz w:val="28"/>
          <w:szCs w:val="28"/>
          <w:lang w:eastAsia="ko-KR"/>
        </w:rPr>
        <w:t>актам</w:t>
      </w:r>
      <w:r w:rsidR="004C49E9">
        <w:rPr>
          <w:rFonts w:ascii="Times New Roman" w:hAnsi="Times New Roman" w:cs="Times New Roman"/>
          <w:i/>
          <w:color w:val="000000" w:themeColor="text1"/>
          <w:sz w:val="28"/>
          <w:szCs w:val="28"/>
          <w:lang w:eastAsia="ko-KR"/>
        </w:rPr>
        <w:t>и администрации Заславского муниципального образования</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4C49E9">
        <w:rPr>
          <w:rFonts w:ascii="Times New Roman" w:hAnsi="Times New Roman" w:cs="Times New Roman"/>
          <w:i/>
          <w:color w:val="000000" w:themeColor="text1"/>
          <w:sz w:val="28"/>
          <w:szCs w:val="28"/>
          <w:lang w:eastAsia="ko-KR"/>
        </w:rPr>
        <w:t>актам</w:t>
      </w:r>
      <w:r w:rsidR="004C49E9">
        <w:rPr>
          <w:rFonts w:ascii="Times New Roman" w:hAnsi="Times New Roman" w:cs="Times New Roman"/>
          <w:i/>
          <w:color w:val="000000" w:themeColor="text1"/>
          <w:sz w:val="28"/>
          <w:szCs w:val="28"/>
          <w:lang w:eastAsia="ko-KR"/>
        </w:rPr>
        <w:t xml:space="preserve">и администрации Заславского муниципального образования </w:t>
      </w:r>
      <w:r w:rsidRPr="000E35C8">
        <w:rPr>
          <w:rFonts w:ascii="Times New Roman" w:hAnsi="Times New Roman" w:cs="Times New Roman"/>
          <w:sz w:val="28"/>
          <w:szCs w:val="28"/>
          <w:lang w:eastAsia="ko-KR"/>
        </w:rPr>
        <w:t xml:space="preserve">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4C49E9">
        <w:rPr>
          <w:rFonts w:ascii="Times New Roman" w:hAnsi="Times New Roman" w:cs="Times New Roman"/>
          <w:i/>
          <w:sz w:val="28"/>
          <w:szCs w:val="28"/>
          <w:lang w:eastAsia="ko-KR"/>
        </w:rPr>
        <w:t xml:space="preserve">актами администрации Заславского муниципального образования </w:t>
      </w:r>
      <w:r w:rsidRPr="000E35C8">
        <w:rPr>
          <w:rFonts w:ascii="Times New Roman" w:hAnsi="Times New Roman" w:cs="Times New Roman"/>
          <w:sz w:val="28"/>
          <w:szCs w:val="28"/>
          <w:lang w:eastAsia="ko-KR"/>
        </w:rPr>
        <w:t xml:space="preserve"> а также настоящим </w:t>
      </w:r>
      <w:r w:rsidRPr="000E35C8">
        <w:rPr>
          <w:rFonts w:ascii="Times New Roman" w:hAnsi="Times New Roman" w:cs="Times New Roman"/>
          <w:sz w:val="28"/>
          <w:szCs w:val="28"/>
          <w:lang w:eastAsia="ko-KR"/>
        </w:rPr>
        <w:lastRenderedPageBreak/>
        <w:t>административным регламентом;</w:t>
      </w:r>
    </w:p>
    <w:p w:rsidR="006B050E" w:rsidRPr="004C49E9" w:rsidRDefault="006B050E" w:rsidP="006B050E">
      <w:pPr>
        <w:pStyle w:val="ConsPlusNormal"/>
        <w:ind w:firstLine="709"/>
        <w:jc w:val="both"/>
        <w:rPr>
          <w:rFonts w:ascii="Times New Roman" w:hAnsi="Times New Roman" w:cs="Times New Roman"/>
          <w:color w:val="000000" w:themeColor="text1"/>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4C49E9">
        <w:rPr>
          <w:rFonts w:ascii="Times New Roman" w:hAnsi="Times New Roman" w:cs="Times New Roman"/>
          <w:i/>
          <w:color w:val="000000" w:themeColor="text1"/>
          <w:sz w:val="28"/>
          <w:szCs w:val="28"/>
          <w:lang w:eastAsia="ko-KR"/>
        </w:rPr>
        <w:t>актам</w:t>
      </w:r>
      <w:r w:rsidR="004C49E9" w:rsidRPr="004C49E9">
        <w:rPr>
          <w:rFonts w:ascii="Times New Roman" w:hAnsi="Times New Roman" w:cs="Times New Roman"/>
          <w:i/>
          <w:color w:val="000000" w:themeColor="text1"/>
          <w:sz w:val="28"/>
          <w:szCs w:val="28"/>
          <w:lang w:eastAsia="ko-KR"/>
        </w:rPr>
        <w:t>и администрации Заславского муниципального образования</w:t>
      </w:r>
    </w:p>
    <w:p w:rsidR="006B050E"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1A7709" w:rsidRDefault="009D3E7E"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130</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9D3E7E">
        <w:rPr>
          <w:rFonts w:ascii="Times New Roman" w:hAnsi="Times New Roman" w:cs="Times New Roman"/>
          <w:i/>
          <w:sz w:val="28"/>
          <w:szCs w:val="28"/>
          <w:lang w:eastAsia="ko-KR"/>
        </w:rPr>
        <w:t>666395, Иркутская область, Балаганский район, д.Заславская, ул.Гагарина, д.16,телефон:8-395-48-41-1-21</w:t>
      </w:r>
      <w:r w:rsidRPr="008118AA">
        <w:rPr>
          <w:rFonts w:ascii="Times New Roman" w:hAnsi="Times New Roman" w:cs="Times New Roman"/>
          <w:sz w:val="28"/>
          <w:szCs w:val="28"/>
          <w:lang w:eastAsia="ko-KR"/>
        </w:rPr>
        <w:t>, факс:</w:t>
      </w:r>
      <w:r w:rsidR="009D3E7E">
        <w:rPr>
          <w:rFonts w:ascii="Times New Roman" w:hAnsi="Times New Roman" w:cs="Times New Roman"/>
          <w:sz w:val="28"/>
          <w:szCs w:val="28"/>
          <w:lang w:eastAsia="ko-KR"/>
        </w:rPr>
        <w:t>8-395-48-41-1-21</w:t>
      </w:r>
      <w:r w:rsidRPr="008118AA">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r w:rsidR="00CD2E23">
        <w:rPr>
          <w:rFonts w:ascii="Times New Roman" w:hAnsi="Times New Roman" w:cs="Times New Roman"/>
          <w:i/>
          <w:sz w:val="28"/>
          <w:szCs w:val="28"/>
          <w:lang w:val="en-US" w:eastAsia="ko-KR"/>
        </w:rPr>
        <w:t>ms</w:t>
      </w:r>
      <w:r w:rsidR="00CD2E23" w:rsidRPr="00CD2E23">
        <w:rPr>
          <w:rFonts w:ascii="Times New Roman" w:hAnsi="Times New Roman" w:cs="Times New Roman"/>
          <w:i/>
          <w:sz w:val="28"/>
          <w:szCs w:val="28"/>
          <w:lang w:eastAsia="ko-KR"/>
        </w:rPr>
        <w:t>.</w:t>
      </w:r>
      <w:r w:rsidR="00CD2E23">
        <w:rPr>
          <w:rFonts w:ascii="Times New Roman" w:hAnsi="Times New Roman" w:cs="Times New Roman"/>
          <w:i/>
          <w:sz w:val="28"/>
          <w:szCs w:val="28"/>
          <w:lang w:val="en-US" w:eastAsia="ko-KR"/>
        </w:rPr>
        <w:t>pokladok</w:t>
      </w:r>
      <w:r w:rsidR="00CD2E23" w:rsidRPr="00CD2E23">
        <w:rPr>
          <w:rFonts w:ascii="Times New Roman" w:hAnsi="Times New Roman" w:cs="Times New Roman"/>
          <w:i/>
          <w:sz w:val="28"/>
          <w:szCs w:val="28"/>
          <w:lang w:eastAsia="ko-KR"/>
        </w:rPr>
        <w:t>61@</w:t>
      </w:r>
      <w:r w:rsidR="00CD2E23">
        <w:rPr>
          <w:rFonts w:ascii="Times New Roman" w:hAnsi="Times New Roman" w:cs="Times New Roman"/>
          <w:i/>
          <w:sz w:val="28"/>
          <w:szCs w:val="28"/>
          <w:lang w:val="en-US" w:eastAsia="ko-KR"/>
        </w:rPr>
        <w:t>mail</w:t>
      </w:r>
      <w:r w:rsidR="00CD2E23" w:rsidRPr="00CD2E23">
        <w:rPr>
          <w:rFonts w:ascii="Times New Roman" w:hAnsi="Times New Roman" w:cs="Times New Roman"/>
          <w:i/>
          <w:sz w:val="28"/>
          <w:szCs w:val="28"/>
          <w:lang w:eastAsia="ko-KR"/>
        </w:rPr>
        <w:t>.</w:t>
      </w:r>
      <w:r w:rsidR="00CD2E23">
        <w:rPr>
          <w:rFonts w:ascii="Times New Roman" w:hAnsi="Times New Roman" w:cs="Times New Roman"/>
          <w:i/>
          <w:sz w:val="28"/>
          <w:szCs w:val="28"/>
          <w:lang w:val="en-US" w:eastAsia="ko-KR"/>
        </w:rPr>
        <w:t>ru</w:t>
      </w:r>
      <w:r w:rsidRPr="008118AA">
        <w:rPr>
          <w:rFonts w:ascii="Times New Roman" w:hAnsi="Times New Roman" w:cs="Times New Roman"/>
          <w:sz w:val="28"/>
          <w:szCs w:val="28"/>
          <w:lang w:eastAsia="ko-KR"/>
        </w:rPr>
        <w:t>;</w:t>
      </w:r>
    </w:p>
    <w:p w:rsidR="00A015B8" w:rsidRPr="004C49E9"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sidR="00CD2E23">
        <w:rPr>
          <w:rFonts w:ascii="Times New Roman" w:hAnsi="Times New Roman" w:cs="Times New Roman"/>
          <w:sz w:val="28"/>
          <w:szCs w:val="28"/>
          <w:lang w:eastAsia="ko-KR"/>
        </w:rPr>
        <w:t xml:space="preserve">уполномоченного органа: </w:t>
      </w:r>
      <w:r w:rsidR="00CD2E23">
        <w:rPr>
          <w:rFonts w:ascii="Times New Roman" w:hAnsi="Times New Roman" w:cs="Times New Roman"/>
          <w:sz w:val="28"/>
          <w:szCs w:val="28"/>
          <w:lang w:val="en-US" w:eastAsia="ko-KR"/>
        </w:rPr>
        <w:t>zaslavskoemo</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CD2E2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w:t>
      </w:r>
      <w:r w:rsidRPr="00CD2E23">
        <w:rPr>
          <w:rFonts w:ascii="Times New Roman" w:hAnsi="Times New Roman" w:cs="Times New Roman"/>
          <w:sz w:val="28"/>
          <w:szCs w:val="28"/>
          <w:lang w:eastAsia="ko-KR"/>
        </w:rPr>
        <w:t>1</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B26180"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3</w:t>
      </w:r>
      <w:r w:rsidR="00CD2E23" w:rsidRPr="00CD2E23">
        <w:rPr>
          <w:rFonts w:ascii="Times New Roman" w:hAnsi="Times New Roman" w:cs="Times New Roman"/>
          <w:sz w:val="28"/>
          <w:szCs w:val="28"/>
          <w:lang w:eastAsia="ko-KR"/>
        </w:rPr>
        <w:t>2</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CD2E23">
        <w:rPr>
          <w:rFonts w:ascii="Times New Roman" w:hAnsi="Times New Roman" w:cs="Times New Roman"/>
          <w:i/>
          <w:sz w:val="28"/>
          <w:szCs w:val="28"/>
          <w:lang w:eastAsia="ko-KR"/>
        </w:rPr>
        <w:t>глава администрации Заславского муниципального образования</w:t>
      </w:r>
      <w:r w:rsidR="00A015B8" w:rsidRPr="00B26180">
        <w:rPr>
          <w:rFonts w:ascii="Times New Roman" w:hAnsi="Times New Roman" w:cs="Times New Roman"/>
          <w:sz w:val="28"/>
          <w:szCs w:val="28"/>
          <w:lang w:eastAsia="ko-KR"/>
        </w:rPr>
        <w:t xml:space="preserve">, в случае его отсутствия – </w:t>
      </w:r>
      <w:r w:rsidR="00CD2E23">
        <w:rPr>
          <w:rFonts w:ascii="Times New Roman" w:hAnsi="Times New Roman" w:cs="Times New Roman"/>
          <w:sz w:val="28"/>
          <w:szCs w:val="28"/>
          <w:lang w:eastAsia="ko-KR"/>
        </w:rPr>
        <w:t>специалист администрации Заславского муниципального образования</w:t>
      </w:r>
      <w:r w:rsidR="00A015B8" w:rsidRPr="00B26180">
        <w:rPr>
          <w:rFonts w:ascii="Times New Roman" w:hAnsi="Times New Roman" w:cs="Times New Roman"/>
          <w:sz w:val="28"/>
          <w:szCs w:val="28"/>
          <w:lang w:eastAsia="ko-KR"/>
        </w:rPr>
        <w:t>.</w:t>
      </w:r>
    </w:p>
    <w:p w:rsidR="00A015B8" w:rsidRPr="009D7DCB" w:rsidRDefault="00CD2E23"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133</w:t>
      </w:r>
      <w:r w:rsidR="00A015B8" w:rsidRPr="009D7DCB">
        <w:rPr>
          <w:rFonts w:ascii="Times New Roman" w:hAnsi="Times New Roman" w:cs="Times New Roman"/>
          <w:sz w:val="28"/>
          <w:szCs w:val="28"/>
          <w:lang w:eastAsia="ko-KR"/>
        </w:rPr>
        <w:t xml:space="preserve">. Прием заинтересованных лиц </w:t>
      </w:r>
      <w:r>
        <w:rPr>
          <w:rFonts w:ascii="Times New Roman" w:hAnsi="Times New Roman" w:cs="Times New Roman"/>
          <w:i/>
          <w:sz w:val="28"/>
          <w:szCs w:val="28"/>
          <w:lang w:eastAsia="ko-KR"/>
        </w:rPr>
        <w:t>глава администрации Заславского муниципального образования</w:t>
      </w:r>
      <w:r w:rsidR="00A015B8">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Pr>
          <w:rFonts w:ascii="Times New Roman" w:hAnsi="Times New Roman" w:cs="Times New Roman"/>
          <w:sz w:val="28"/>
          <w:szCs w:val="28"/>
          <w:lang w:eastAsia="ko-KR"/>
        </w:rPr>
        <w:t>8-395-48-41-1-21</w:t>
      </w:r>
      <w:r w:rsidR="00A015B8" w:rsidRPr="009D7DCB">
        <w:rPr>
          <w:rFonts w:ascii="Times New Roman" w:hAnsi="Times New Roman" w:cs="Times New Roman"/>
          <w:sz w:val="28"/>
          <w:szCs w:val="28"/>
          <w:lang w:eastAsia="ko-KR"/>
        </w:rPr>
        <w:t>.</w:t>
      </w:r>
    </w:p>
    <w:p w:rsidR="00A015B8" w:rsidRDefault="00CD2E23"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35</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не согласно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36</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CD2E23">
        <w:rPr>
          <w:rFonts w:ascii="Times New Roman" w:hAnsi="Times New Roman"/>
          <w:szCs w:val="28"/>
          <w:lang w:eastAsia="ko-KR"/>
        </w:rPr>
        <w:t>37</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FD34BB">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38</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CD2E2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139</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CD2E23" w:rsidP="00237317">
      <w:pPr>
        <w:pStyle w:val="ConsPlusNormal"/>
        <w:ind w:firstLine="709"/>
        <w:jc w:val="both"/>
        <w:rPr>
          <w:rFonts w:ascii="Times New Roman" w:hAnsi="Times New Roman" w:cs="Times New Roman"/>
          <w:sz w:val="28"/>
          <w:szCs w:val="28"/>
          <w:lang w:eastAsia="ko-KR"/>
        </w:rPr>
      </w:pPr>
      <w:bookmarkStart w:id="41" w:name="Par509"/>
      <w:bookmarkEnd w:id="41"/>
      <w:r>
        <w:rPr>
          <w:rFonts w:ascii="Times New Roman" w:hAnsi="Times New Roman" w:cs="Times New Roman"/>
          <w:sz w:val="28"/>
          <w:szCs w:val="28"/>
          <w:lang w:eastAsia="ko-KR"/>
        </w:rPr>
        <w:t>140</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995E58" w:rsidRPr="00822BE6">
        <w:rPr>
          <w:rFonts w:ascii="Times New Roman" w:hAnsi="Times New Roman" w:cs="Times New Roman"/>
          <w:i/>
          <w:sz w:val="28"/>
          <w:szCs w:val="28"/>
          <w:lang w:eastAsia="ko-KR"/>
        </w:rPr>
        <w:t>актам</w:t>
      </w:r>
      <w:r w:rsidR="004C49E9">
        <w:rPr>
          <w:rFonts w:ascii="Times New Roman" w:hAnsi="Times New Roman" w:cs="Times New Roman"/>
          <w:i/>
          <w:sz w:val="28"/>
          <w:szCs w:val="28"/>
          <w:lang w:eastAsia="ko-KR"/>
        </w:rPr>
        <w:t>и администрации Заславского муниципального образования</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б) отказывает в удовлетворении жалобы.</w:t>
      </w:r>
    </w:p>
    <w:p w:rsidR="00237317" w:rsidRPr="001A7709" w:rsidRDefault="00CD2E2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141</w:t>
      </w:r>
      <w:r w:rsidR="00237317" w:rsidRPr="001A7709">
        <w:rPr>
          <w:rFonts w:ascii="Times New Roman" w:hAnsi="Times New Roman" w:cs="Times New Roman"/>
          <w:sz w:val="28"/>
          <w:szCs w:val="28"/>
          <w:lang w:eastAsia="ko-KR"/>
        </w:rPr>
        <w:t>. Не позднее дня, следующего за днем принятия</w:t>
      </w:r>
      <w:r w:rsidR="00A46A4C">
        <w:rPr>
          <w:rFonts w:ascii="Times New Roman" w:hAnsi="Times New Roman" w:cs="Times New Roman"/>
          <w:sz w:val="28"/>
          <w:szCs w:val="28"/>
          <w:lang w:eastAsia="ko-KR"/>
        </w:rPr>
        <w:t xml:space="preserve"> решения, указанного в пу</w:t>
      </w:r>
      <w:r>
        <w:rPr>
          <w:rFonts w:ascii="Times New Roman" w:hAnsi="Times New Roman" w:cs="Times New Roman"/>
          <w:sz w:val="28"/>
          <w:szCs w:val="28"/>
          <w:lang w:eastAsia="ko-KR"/>
        </w:rPr>
        <w:t>нкте 140</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42</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43</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44</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45</w:t>
      </w:r>
      <w:r w:rsidRPr="001A7709">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CD2E23">
        <w:rPr>
          <w:rFonts w:ascii="Times New Roman" w:hAnsi="Times New Roman" w:cs="Times New Roman"/>
          <w:sz w:val="28"/>
          <w:szCs w:val="28"/>
          <w:lang w:eastAsia="ko-KR"/>
        </w:rPr>
        <w:t>46</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17"/>
      </w:tblGrid>
      <w:tr w:rsidR="000F1751" w:rsidRPr="0058178B" w:rsidTr="00B859A5">
        <w:tc>
          <w:tcPr>
            <w:tcW w:w="4672" w:type="dxa"/>
          </w:tcPr>
          <w:p w:rsidR="000F1751" w:rsidRDefault="000F1751"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p>
          <w:p w:rsidR="00CD2E23" w:rsidRPr="0058178B" w:rsidRDefault="00CD2E23" w:rsidP="000F1751">
            <w:pPr>
              <w:widowControl w:val="0"/>
              <w:autoSpaceDE w:val="0"/>
              <w:autoSpaceDN w:val="0"/>
              <w:adjustRightInd w:val="0"/>
              <w:spacing w:line="240" w:lineRule="exact"/>
              <w:ind w:firstLine="0"/>
              <w:rPr>
                <w:rFonts w:ascii="Times New Roman" w:hAnsi="Times New Roman"/>
                <w:i/>
                <w:szCs w:val="28"/>
              </w:rPr>
            </w:pPr>
          </w:p>
        </w:tc>
        <w:tc>
          <w:tcPr>
            <w:tcW w:w="5217" w:type="dxa"/>
            <w:vAlign w:val="bottom"/>
          </w:tcPr>
          <w:p w:rsidR="000F1751" w:rsidRDefault="000F1751" w:rsidP="000F1751">
            <w:pPr>
              <w:widowControl w:val="0"/>
              <w:autoSpaceDE w:val="0"/>
              <w:autoSpaceDN w:val="0"/>
              <w:adjustRightInd w:val="0"/>
              <w:spacing w:line="240" w:lineRule="exact"/>
              <w:ind w:firstLine="0"/>
              <w:jc w:val="right"/>
              <w:rPr>
                <w:rFonts w:ascii="Times New Roman" w:hAnsi="Times New Roman"/>
                <w:i/>
                <w:szCs w:val="28"/>
              </w:rPr>
            </w:pPr>
          </w:p>
          <w:p w:rsidR="00CD2E23" w:rsidRPr="0058178B" w:rsidRDefault="00CD2E23" w:rsidP="000F1751">
            <w:pPr>
              <w:widowControl w:val="0"/>
              <w:autoSpaceDE w:val="0"/>
              <w:autoSpaceDN w:val="0"/>
              <w:adjustRightInd w:val="0"/>
              <w:spacing w:line="240" w:lineRule="exact"/>
              <w:ind w:firstLine="0"/>
              <w:jc w:val="right"/>
              <w:rPr>
                <w:rFonts w:ascii="Times New Roman" w:hAnsi="Times New Roman"/>
                <w:i/>
                <w:szCs w:val="28"/>
              </w:rPr>
            </w:pPr>
          </w:p>
        </w:tc>
      </w:tr>
    </w:tbl>
    <w:p w:rsidR="001E6D2C" w:rsidRDefault="00CD2E23" w:rsidP="00CD2E23">
      <w:pPr>
        <w:widowControl w:val="0"/>
        <w:autoSpaceDE w:val="0"/>
        <w:autoSpaceDN w:val="0"/>
        <w:adjustRightInd w:val="0"/>
        <w:ind w:firstLine="0"/>
        <w:jc w:val="left"/>
        <w:rPr>
          <w:rFonts w:ascii="Times New Roman" w:hAnsi="Times New Roman"/>
          <w:szCs w:val="28"/>
        </w:rPr>
      </w:pPr>
      <w:r>
        <w:rPr>
          <w:rFonts w:ascii="Times New Roman" w:hAnsi="Times New Roman"/>
          <w:szCs w:val="28"/>
        </w:rPr>
        <w:t xml:space="preserve">Глава Заславского </w:t>
      </w:r>
    </w:p>
    <w:p w:rsidR="00CD2E23" w:rsidRDefault="00CD2E23" w:rsidP="00CD2E23">
      <w:pPr>
        <w:pStyle w:val="af8"/>
      </w:pPr>
    </w:p>
    <w:p w:rsidR="00CD2E23" w:rsidRPr="00CD2E23" w:rsidRDefault="00CD2E23" w:rsidP="00CD2E23">
      <w:pPr>
        <w:pStyle w:val="af8"/>
        <w:rPr>
          <w:sz w:val="28"/>
          <w:szCs w:val="28"/>
        </w:rPr>
        <w:sectPr w:rsidR="00CD2E23" w:rsidRPr="00CD2E23" w:rsidSect="00C35E3F">
          <w:headerReference w:type="default" r:id="rId13"/>
          <w:pgSz w:w="11906" w:h="16838"/>
          <w:pgMar w:top="814" w:right="849" w:bottom="1134" w:left="1276" w:header="426" w:footer="708" w:gutter="0"/>
          <w:cols w:space="708"/>
          <w:docGrid w:linePitch="360"/>
        </w:sectPr>
      </w:pPr>
      <w:r>
        <w:rPr>
          <w:sz w:val="28"/>
          <w:szCs w:val="28"/>
        </w:rPr>
        <w:t>Муниципального образования:                                           Покладок Е.М.</w:t>
      </w: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Pr="006D7ECC" w:rsidRDefault="006F742E" w:rsidP="006D7ECC">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6D7ECC">
        <w:rPr>
          <w:rFonts w:ascii="Times New Roman" w:hAnsi="Times New Roman"/>
          <w:sz w:val="20"/>
        </w:rPr>
        <w:t>»</w:t>
      </w:r>
    </w:p>
    <w:p w:rsidR="00AF63E6" w:rsidRPr="004C1E7D" w:rsidRDefault="00AF63E6" w:rsidP="004763AA">
      <w:pPr>
        <w:ind w:left="5103" w:firstLine="0"/>
        <w:rPr>
          <w:rFonts w:ascii="Times New Roman" w:hAnsi="Times New Roman"/>
          <w:b/>
          <w:bCs/>
          <w:sz w:val="26"/>
          <w:szCs w:val="26"/>
        </w:rPr>
      </w:pPr>
    </w:p>
    <w:p w:rsidR="00A70A8F" w:rsidRPr="004C1E7D" w:rsidRDefault="00A70A8F" w:rsidP="0057698C">
      <w:pPr>
        <w:ind w:left="5529" w:firstLine="141"/>
        <w:rPr>
          <w:rFonts w:ascii="Times New Roman" w:hAnsi="Times New Roman"/>
          <w:b/>
          <w:i/>
          <w:sz w:val="24"/>
          <w:szCs w:val="24"/>
        </w:rPr>
      </w:pPr>
      <w:r w:rsidRPr="004C1E7D">
        <w:rPr>
          <w:rFonts w:ascii="Times New Roman" w:hAnsi="Times New Roman"/>
          <w:b/>
          <w:sz w:val="24"/>
          <w:szCs w:val="24"/>
        </w:rPr>
        <w:t xml:space="preserve">В </w:t>
      </w:r>
      <w:r w:rsidR="00E9735B" w:rsidRPr="004C1E7D">
        <w:rPr>
          <w:rFonts w:ascii="Times New Roman" w:hAnsi="Times New Roman"/>
          <w:b/>
          <w:i/>
          <w:sz w:val="24"/>
          <w:szCs w:val="24"/>
        </w:rPr>
        <w:t>администрацию Заславского муниципального образования</w:t>
      </w:r>
    </w:p>
    <w:p w:rsidR="004C1E7D" w:rsidRPr="0057698C" w:rsidRDefault="004C1E7D" w:rsidP="0057698C">
      <w:pPr>
        <w:ind w:left="5529" w:firstLine="141"/>
        <w:rPr>
          <w:rFonts w:ascii="Times New Roman" w:hAnsi="Times New Roman"/>
          <w:sz w:val="24"/>
          <w:szCs w:val="24"/>
        </w:rPr>
      </w:pPr>
      <w:r>
        <w:rPr>
          <w:rFonts w:ascii="Times New Roman" w:hAnsi="Times New Roman"/>
          <w:sz w:val="24"/>
          <w:szCs w:val="24"/>
        </w:rPr>
        <w:t>____________________________________</w:t>
      </w:r>
    </w:p>
    <w:tbl>
      <w:tblPr>
        <w:tblStyle w:val="a3"/>
        <w:tblW w:w="481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
        <w:gridCol w:w="4378"/>
      </w:tblGrid>
      <w:tr w:rsidR="00A70A8F" w:rsidRPr="0057698C" w:rsidTr="0057698C">
        <w:tc>
          <w:tcPr>
            <w:tcW w:w="441" w:type="dxa"/>
          </w:tcPr>
          <w:p w:rsidR="00A70A8F" w:rsidRPr="0057698C" w:rsidRDefault="00A70A8F" w:rsidP="0057698C">
            <w:pPr>
              <w:ind w:hanging="426"/>
              <w:rPr>
                <w:rFonts w:ascii="Times New Roman" w:hAnsi="Times New Roman"/>
                <w:sz w:val="24"/>
                <w:szCs w:val="24"/>
              </w:rPr>
            </w:pPr>
            <w:r w:rsidRPr="0057698C">
              <w:rPr>
                <w:rFonts w:ascii="Times New Roman" w:hAnsi="Times New Roman"/>
                <w:sz w:val="24"/>
                <w:szCs w:val="24"/>
              </w:rPr>
              <w:t>от</w:t>
            </w:r>
          </w:p>
        </w:tc>
        <w:tc>
          <w:tcPr>
            <w:tcW w:w="4378" w:type="dxa"/>
            <w:tcBorders>
              <w:bottom w:val="single" w:sz="4" w:space="0" w:color="auto"/>
            </w:tcBorders>
          </w:tcPr>
          <w:p w:rsidR="00A70A8F" w:rsidRPr="0057698C" w:rsidRDefault="00A70A8F" w:rsidP="0057698C">
            <w:pPr>
              <w:ind w:hanging="426"/>
              <w:rPr>
                <w:rFonts w:ascii="Times New Roman" w:hAnsi="Times New Roman"/>
                <w:sz w:val="24"/>
                <w:szCs w:val="24"/>
              </w:rPr>
            </w:pPr>
          </w:p>
        </w:tc>
      </w:tr>
      <w:tr w:rsidR="00A70A8F" w:rsidRPr="0057698C" w:rsidTr="0057698C">
        <w:tc>
          <w:tcPr>
            <w:tcW w:w="441" w:type="dxa"/>
          </w:tcPr>
          <w:p w:rsidR="00A70A8F" w:rsidRPr="0057698C" w:rsidRDefault="00A70A8F" w:rsidP="0057698C">
            <w:pPr>
              <w:ind w:hanging="426"/>
              <w:jc w:val="center"/>
              <w:rPr>
                <w:rFonts w:ascii="Times New Roman" w:hAnsi="Times New Roman"/>
                <w:sz w:val="18"/>
                <w:szCs w:val="18"/>
              </w:rPr>
            </w:pPr>
          </w:p>
        </w:tc>
        <w:tc>
          <w:tcPr>
            <w:tcW w:w="4378" w:type="dxa"/>
            <w:tcBorders>
              <w:top w:val="single" w:sz="4" w:space="0" w:color="auto"/>
            </w:tcBorders>
          </w:tcPr>
          <w:p w:rsidR="00A70A8F" w:rsidRPr="0057698C" w:rsidRDefault="00A70A8F" w:rsidP="0057698C">
            <w:pPr>
              <w:ind w:firstLine="0"/>
              <w:jc w:val="center"/>
              <w:rPr>
                <w:rFonts w:ascii="Times New Roman" w:hAnsi="Times New Roman"/>
                <w:sz w:val="18"/>
                <w:szCs w:val="18"/>
              </w:rPr>
            </w:pPr>
            <w:r w:rsidRPr="0057698C">
              <w:rPr>
                <w:rFonts w:ascii="Times New Roman" w:hAnsi="Times New Roman"/>
                <w:sz w:val="18"/>
                <w:szCs w:val="18"/>
              </w:rPr>
              <w:t>(фамилия, имя, отчество гражданина,</w:t>
            </w:r>
          </w:p>
          <w:p w:rsidR="00A70A8F" w:rsidRPr="0057698C" w:rsidRDefault="00A70A8F" w:rsidP="0057698C">
            <w:pPr>
              <w:ind w:firstLine="0"/>
              <w:jc w:val="center"/>
              <w:rPr>
                <w:rFonts w:ascii="Times New Roman" w:hAnsi="Times New Roman"/>
                <w:sz w:val="18"/>
                <w:szCs w:val="18"/>
              </w:rPr>
            </w:pPr>
            <w:r w:rsidRPr="0057698C">
              <w:rPr>
                <w:rFonts w:ascii="Times New Roman" w:hAnsi="Times New Roman"/>
                <w:sz w:val="18"/>
                <w:szCs w:val="18"/>
              </w:rPr>
              <w:t>наименование юридического лица, должность, фамилия, имя, отчество лица, уполномоченного на подписание ходатайства - для юридического лица)</w:t>
            </w:r>
          </w:p>
        </w:tc>
      </w:tr>
    </w:tbl>
    <w:p w:rsidR="00A70A8F" w:rsidRPr="0057698C" w:rsidRDefault="00A70A8F" w:rsidP="0057698C">
      <w:pPr>
        <w:ind w:hanging="426"/>
        <w:rPr>
          <w:rFonts w:ascii="Times New Roman" w:hAnsi="Times New Roman"/>
          <w:sz w:val="24"/>
          <w:szCs w:val="24"/>
        </w:rPr>
      </w:pPr>
    </w:p>
    <w:tbl>
      <w:tblPr>
        <w:tblStyle w:val="a3"/>
        <w:tblW w:w="4820"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
        <w:gridCol w:w="916"/>
        <w:gridCol w:w="3762"/>
      </w:tblGrid>
      <w:tr w:rsidR="00A70A8F" w:rsidRPr="0057698C" w:rsidTr="001870DB">
        <w:trPr>
          <w:gridBefore w:val="1"/>
          <w:wBefore w:w="142" w:type="dxa"/>
        </w:trPr>
        <w:tc>
          <w:tcPr>
            <w:tcW w:w="4678" w:type="dxa"/>
            <w:gridSpan w:val="2"/>
            <w:tcBorders>
              <w:bottom w:val="single" w:sz="4" w:space="0" w:color="auto"/>
            </w:tcBorders>
          </w:tcPr>
          <w:p w:rsidR="00A70A8F" w:rsidRPr="0057698C" w:rsidRDefault="00A70A8F" w:rsidP="0057698C">
            <w:pPr>
              <w:ind w:hanging="426"/>
              <w:jc w:val="center"/>
              <w:rPr>
                <w:rFonts w:ascii="Times New Roman" w:hAnsi="Times New Roman"/>
                <w:sz w:val="24"/>
                <w:szCs w:val="24"/>
              </w:rPr>
            </w:pPr>
          </w:p>
        </w:tc>
      </w:tr>
      <w:tr w:rsidR="00A70A8F" w:rsidRPr="0057698C" w:rsidTr="001870DB">
        <w:trPr>
          <w:gridBefore w:val="1"/>
          <w:wBefore w:w="142" w:type="dxa"/>
        </w:trPr>
        <w:tc>
          <w:tcPr>
            <w:tcW w:w="4678" w:type="dxa"/>
            <w:gridSpan w:val="2"/>
            <w:tcBorders>
              <w:top w:val="single" w:sz="4" w:space="0" w:color="auto"/>
            </w:tcBorders>
          </w:tcPr>
          <w:p w:rsidR="00A70A8F" w:rsidRPr="0057698C" w:rsidRDefault="00A70A8F" w:rsidP="0057698C">
            <w:pPr>
              <w:ind w:firstLine="22"/>
              <w:jc w:val="center"/>
              <w:rPr>
                <w:rFonts w:ascii="Times New Roman" w:hAnsi="Times New Roman"/>
                <w:sz w:val="18"/>
                <w:szCs w:val="18"/>
              </w:rPr>
            </w:pPr>
            <w:r w:rsidRPr="0057698C">
              <w:rPr>
                <w:rFonts w:ascii="Times New Roman" w:hAnsi="Times New Roman"/>
                <w:sz w:val="18"/>
                <w:szCs w:val="18"/>
              </w:rPr>
              <w:t>(адрес местонахождения юридического лица,  адрес местожительства для гражданина)</w:t>
            </w:r>
          </w:p>
        </w:tc>
      </w:tr>
      <w:tr w:rsidR="00A70A8F" w:rsidRPr="0057698C" w:rsidTr="001870DB">
        <w:tc>
          <w:tcPr>
            <w:tcW w:w="1058" w:type="dxa"/>
            <w:gridSpan w:val="2"/>
          </w:tcPr>
          <w:p w:rsidR="00A70A8F" w:rsidRPr="0057698C" w:rsidRDefault="00A70A8F" w:rsidP="0057698C">
            <w:pPr>
              <w:ind w:firstLine="22"/>
              <w:rPr>
                <w:rFonts w:ascii="Times New Roman" w:hAnsi="Times New Roman"/>
                <w:sz w:val="24"/>
                <w:szCs w:val="24"/>
              </w:rPr>
            </w:pPr>
            <w:r w:rsidRPr="0057698C">
              <w:rPr>
                <w:rFonts w:ascii="Times New Roman" w:hAnsi="Times New Roman"/>
                <w:sz w:val="24"/>
                <w:szCs w:val="24"/>
              </w:rPr>
              <w:t>телефон</w:t>
            </w:r>
          </w:p>
        </w:tc>
        <w:tc>
          <w:tcPr>
            <w:tcW w:w="3762" w:type="dxa"/>
            <w:tcBorders>
              <w:bottom w:val="single" w:sz="4" w:space="0" w:color="auto"/>
            </w:tcBorders>
          </w:tcPr>
          <w:p w:rsidR="00A70A8F" w:rsidRPr="0057698C" w:rsidRDefault="00A70A8F" w:rsidP="0057698C">
            <w:pPr>
              <w:ind w:firstLine="22"/>
              <w:rPr>
                <w:rFonts w:ascii="Times New Roman" w:hAnsi="Times New Roman"/>
                <w:sz w:val="24"/>
                <w:szCs w:val="24"/>
              </w:rPr>
            </w:pPr>
          </w:p>
        </w:tc>
      </w:tr>
    </w:tbl>
    <w:p w:rsidR="00A70A8F" w:rsidRPr="0057698C" w:rsidRDefault="00A70A8F" w:rsidP="0057698C">
      <w:pPr>
        <w:ind w:firstLine="0"/>
        <w:rPr>
          <w:rFonts w:ascii="Times New Roman" w:hAnsi="Times New Roman"/>
          <w:sz w:val="24"/>
          <w:szCs w:val="24"/>
        </w:rPr>
      </w:pPr>
    </w:p>
    <w:p w:rsidR="00A70A8F" w:rsidRPr="0057698C" w:rsidRDefault="00A70A8F" w:rsidP="00A70A8F">
      <w:pPr>
        <w:ind w:firstLine="0"/>
        <w:jc w:val="center"/>
        <w:rPr>
          <w:rFonts w:ascii="Times New Roman" w:hAnsi="Times New Roman"/>
          <w:b/>
          <w:bCs/>
          <w:sz w:val="24"/>
          <w:szCs w:val="24"/>
        </w:rPr>
      </w:pPr>
      <w:r w:rsidRPr="0057698C">
        <w:rPr>
          <w:rFonts w:ascii="Times New Roman" w:hAnsi="Times New Roman"/>
          <w:b/>
          <w:bCs/>
          <w:sz w:val="24"/>
          <w:szCs w:val="24"/>
        </w:rPr>
        <w:t>ХОДАТАЙСТВО</w:t>
      </w:r>
    </w:p>
    <w:p w:rsidR="00A70A8F" w:rsidRPr="0057698C" w:rsidRDefault="00A70A8F" w:rsidP="00A70A8F">
      <w:pPr>
        <w:ind w:firstLine="0"/>
        <w:rPr>
          <w:rFonts w:ascii="Times New Roman" w:hAnsi="Times New Roman"/>
          <w:sz w:val="24"/>
          <w:szCs w:val="24"/>
        </w:rPr>
      </w:pPr>
    </w:p>
    <w:p w:rsidR="00A70A8F" w:rsidRPr="0057698C" w:rsidRDefault="00A70A8F" w:rsidP="003807D2">
      <w:pPr>
        <w:ind w:firstLine="284"/>
        <w:rPr>
          <w:rFonts w:ascii="Times New Roman" w:hAnsi="Times New Roman"/>
          <w:sz w:val="24"/>
          <w:szCs w:val="24"/>
        </w:rPr>
      </w:pPr>
      <w:r w:rsidRPr="0057698C">
        <w:rPr>
          <w:rFonts w:ascii="Times New Roman" w:hAnsi="Times New Roman"/>
          <w:sz w:val="24"/>
          <w:szCs w:val="24"/>
        </w:rPr>
        <w:t xml:space="preserve">Прошу перевести земли (земельный участок) из категории земель </w:t>
      </w:r>
    </w:p>
    <w:tbl>
      <w:tblPr>
        <w:tblStyle w:val="a3"/>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993"/>
        <w:gridCol w:w="1238"/>
        <w:gridCol w:w="2589"/>
        <w:gridCol w:w="5245"/>
        <w:gridCol w:w="141"/>
        <w:gridCol w:w="135"/>
      </w:tblGrid>
      <w:tr w:rsidR="00A70A8F" w:rsidRPr="0057698C" w:rsidTr="001870DB">
        <w:trPr>
          <w:gridBefore w:val="1"/>
          <w:gridAfter w:val="1"/>
          <w:wBefore w:w="108" w:type="dxa"/>
          <w:wAfter w:w="135" w:type="dxa"/>
        </w:trPr>
        <w:tc>
          <w:tcPr>
            <w:tcW w:w="10206" w:type="dxa"/>
            <w:gridSpan w:val="5"/>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Before w:val="1"/>
          <w:gridAfter w:val="1"/>
          <w:wBefore w:w="108" w:type="dxa"/>
          <w:wAfter w:w="135" w:type="dxa"/>
        </w:trPr>
        <w:tc>
          <w:tcPr>
            <w:tcW w:w="10206" w:type="dxa"/>
            <w:gridSpan w:val="5"/>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(указать существующую категорию земель в соответствии с законодательством)</w:t>
            </w:r>
          </w:p>
        </w:tc>
      </w:tr>
      <w:tr w:rsidR="00A70A8F" w:rsidRPr="0057698C" w:rsidTr="001870DB">
        <w:trPr>
          <w:gridAfter w:val="1"/>
          <w:wAfter w:w="135" w:type="dxa"/>
        </w:trPr>
        <w:tc>
          <w:tcPr>
            <w:tcW w:w="2339" w:type="dxa"/>
            <w:gridSpan w:val="3"/>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 категорию земель</w:t>
            </w:r>
          </w:p>
        </w:tc>
        <w:tc>
          <w:tcPr>
            <w:tcW w:w="7975"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After w:val="1"/>
          <w:wAfter w:w="135" w:type="dxa"/>
        </w:trPr>
        <w:tc>
          <w:tcPr>
            <w:tcW w:w="2339" w:type="dxa"/>
            <w:gridSpan w:val="3"/>
          </w:tcPr>
          <w:p w:rsidR="00A70A8F" w:rsidRPr="0057698C" w:rsidRDefault="00A70A8F" w:rsidP="00A70A8F">
            <w:pPr>
              <w:ind w:firstLine="0"/>
              <w:jc w:val="center"/>
              <w:rPr>
                <w:rFonts w:ascii="Times New Roman" w:hAnsi="Times New Roman"/>
                <w:sz w:val="18"/>
                <w:szCs w:val="18"/>
              </w:rPr>
            </w:pPr>
          </w:p>
        </w:tc>
        <w:tc>
          <w:tcPr>
            <w:tcW w:w="7975" w:type="dxa"/>
            <w:gridSpan w:val="3"/>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(указать испрашиваемую категорию земель в соответствии с  законодательством)</w:t>
            </w:r>
          </w:p>
        </w:tc>
      </w:tr>
      <w:tr w:rsidR="00A70A8F" w:rsidRPr="0057698C" w:rsidTr="001870DB">
        <w:tc>
          <w:tcPr>
            <w:tcW w:w="1101" w:type="dxa"/>
            <w:gridSpan w:val="2"/>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 xml:space="preserve">в целях </w:t>
            </w:r>
          </w:p>
        </w:tc>
        <w:tc>
          <w:tcPr>
            <w:tcW w:w="9072"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6" w:type="dxa"/>
            <w:gridSpan w:val="2"/>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rPr>
          <w:gridAfter w:val="1"/>
          <w:wAfter w:w="135" w:type="dxa"/>
        </w:trPr>
        <w:tc>
          <w:tcPr>
            <w:tcW w:w="1101" w:type="dxa"/>
            <w:gridSpan w:val="2"/>
          </w:tcPr>
          <w:p w:rsidR="00A70A8F" w:rsidRPr="0057698C" w:rsidRDefault="00A70A8F" w:rsidP="00A70A8F">
            <w:pPr>
              <w:ind w:firstLine="0"/>
              <w:jc w:val="center"/>
              <w:rPr>
                <w:rFonts w:ascii="Times New Roman" w:hAnsi="Times New Roman"/>
                <w:sz w:val="18"/>
                <w:szCs w:val="18"/>
              </w:rPr>
            </w:pPr>
          </w:p>
        </w:tc>
        <w:tc>
          <w:tcPr>
            <w:tcW w:w="9213" w:type="dxa"/>
            <w:gridSpan w:val="4"/>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(указывается при переводе земель сельскохозяйственного назначения или земельных участков в составе таких земель)</w:t>
            </w:r>
          </w:p>
        </w:tc>
      </w:tr>
      <w:tr w:rsidR="00A70A8F" w:rsidRPr="0057698C" w:rsidTr="001870DB">
        <w:trPr>
          <w:gridAfter w:val="1"/>
          <w:wAfter w:w="135" w:type="dxa"/>
        </w:trPr>
        <w:tc>
          <w:tcPr>
            <w:tcW w:w="4928" w:type="dxa"/>
            <w:gridSpan w:val="4"/>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Кадастровый номер земельного участка</w:t>
            </w:r>
          </w:p>
        </w:tc>
        <w:tc>
          <w:tcPr>
            <w:tcW w:w="5386"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3807D2" w:rsidRDefault="003807D2"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1"/>
        <w:gridCol w:w="2402"/>
        <w:gridCol w:w="4237"/>
      </w:tblGrid>
      <w:tr w:rsidR="00A70A8F" w:rsidRPr="0057698C" w:rsidTr="003807D2">
        <w:tc>
          <w:tcPr>
            <w:tcW w:w="3641" w:type="dxa"/>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Права на земельный участок</w:t>
            </w:r>
          </w:p>
        </w:tc>
        <w:tc>
          <w:tcPr>
            <w:tcW w:w="6639"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3807D2" w:rsidRPr="0057698C" w:rsidTr="003807D2">
        <w:trPr>
          <w:gridAfter w:val="2"/>
          <w:wAfter w:w="6639" w:type="dxa"/>
        </w:trPr>
        <w:tc>
          <w:tcPr>
            <w:tcW w:w="3641" w:type="dxa"/>
          </w:tcPr>
          <w:p w:rsidR="003807D2" w:rsidRDefault="003807D2" w:rsidP="00A70A8F">
            <w:pPr>
              <w:ind w:firstLine="0"/>
              <w:jc w:val="center"/>
              <w:rPr>
                <w:rFonts w:ascii="Times New Roman" w:hAnsi="Times New Roman"/>
                <w:sz w:val="18"/>
                <w:szCs w:val="18"/>
              </w:rPr>
            </w:pPr>
          </w:p>
          <w:p w:rsidR="003807D2" w:rsidRPr="0057698C" w:rsidRDefault="003807D2" w:rsidP="00A70A8F">
            <w:pPr>
              <w:ind w:firstLine="0"/>
              <w:jc w:val="center"/>
              <w:rPr>
                <w:rFonts w:ascii="Times New Roman" w:hAnsi="Times New Roman"/>
                <w:sz w:val="18"/>
                <w:szCs w:val="18"/>
              </w:rPr>
            </w:pPr>
          </w:p>
        </w:tc>
      </w:tr>
      <w:tr w:rsidR="00A70A8F" w:rsidRPr="0057698C" w:rsidTr="003807D2">
        <w:tc>
          <w:tcPr>
            <w:tcW w:w="6043" w:type="dxa"/>
            <w:gridSpan w:val="2"/>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Обоснование перевода земель (земельного участка)</w:t>
            </w:r>
          </w:p>
        </w:tc>
        <w:tc>
          <w:tcPr>
            <w:tcW w:w="4237" w:type="dxa"/>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A70A8F" w:rsidRPr="0057698C" w:rsidRDefault="003807D2" w:rsidP="003807D2">
      <w:pPr>
        <w:ind w:right="-142" w:firstLine="0"/>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 ходатайству прилагаются:</w:t>
      </w:r>
    </w:p>
    <w:tbl>
      <w:tblPr>
        <w:tblStyle w:val="a3"/>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
        <w:gridCol w:w="9175"/>
        <w:gridCol w:w="283"/>
      </w:tblGrid>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а)</w:t>
            </w:r>
          </w:p>
        </w:tc>
        <w:tc>
          <w:tcPr>
            <w:tcW w:w="918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б)</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bl>
    <w:p w:rsidR="00A70A8F" w:rsidRPr="0057698C" w:rsidRDefault="00A70A8F"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
        <w:gridCol w:w="503"/>
        <w:gridCol w:w="337"/>
        <w:gridCol w:w="1789"/>
        <w:gridCol w:w="456"/>
        <w:gridCol w:w="537"/>
        <w:gridCol w:w="401"/>
        <w:gridCol w:w="733"/>
        <w:gridCol w:w="4110"/>
      </w:tblGrid>
      <w:tr w:rsidR="00A70A8F" w:rsidRPr="0057698C" w:rsidTr="001870DB">
        <w:tc>
          <w:tcPr>
            <w:tcW w:w="314"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503"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337"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1789"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5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20</w:t>
            </w:r>
          </w:p>
        </w:tc>
        <w:tc>
          <w:tcPr>
            <w:tcW w:w="53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01"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г.</w:t>
            </w:r>
          </w:p>
        </w:tc>
        <w:tc>
          <w:tcPr>
            <w:tcW w:w="733" w:type="dxa"/>
          </w:tcPr>
          <w:p w:rsidR="00A70A8F" w:rsidRPr="0057698C" w:rsidRDefault="00A70A8F" w:rsidP="00A70A8F">
            <w:pPr>
              <w:ind w:firstLine="0"/>
              <w:rPr>
                <w:rFonts w:ascii="Times New Roman" w:hAnsi="Times New Roman"/>
                <w:sz w:val="24"/>
                <w:szCs w:val="24"/>
              </w:rPr>
            </w:pPr>
          </w:p>
        </w:tc>
        <w:tc>
          <w:tcPr>
            <w:tcW w:w="4110" w:type="dxa"/>
            <w:tcBorders>
              <w:bottom w:val="single" w:sz="4" w:space="0" w:color="auto"/>
            </w:tcBorders>
          </w:tcPr>
          <w:p w:rsidR="00A70A8F" w:rsidRPr="0057698C" w:rsidRDefault="00A70A8F" w:rsidP="00A70A8F">
            <w:pPr>
              <w:ind w:right="-108" w:firstLine="0"/>
              <w:rPr>
                <w:rFonts w:ascii="Times New Roman" w:hAnsi="Times New Roman"/>
                <w:sz w:val="24"/>
                <w:szCs w:val="24"/>
              </w:rPr>
            </w:pPr>
          </w:p>
        </w:tc>
      </w:tr>
      <w:tr w:rsidR="00A70A8F" w:rsidRPr="0057698C" w:rsidTr="001870DB">
        <w:tc>
          <w:tcPr>
            <w:tcW w:w="314" w:type="dxa"/>
          </w:tcPr>
          <w:p w:rsidR="00A70A8F" w:rsidRPr="0057698C" w:rsidRDefault="00A70A8F" w:rsidP="00A70A8F">
            <w:pPr>
              <w:ind w:firstLine="0"/>
              <w:jc w:val="center"/>
              <w:rPr>
                <w:rFonts w:ascii="Times New Roman" w:hAnsi="Times New Roman"/>
                <w:sz w:val="18"/>
                <w:szCs w:val="18"/>
              </w:rPr>
            </w:pPr>
          </w:p>
        </w:tc>
        <w:tc>
          <w:tcPr>
            <w:tcW w:w="503"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337" w:type="dxa"/>
          </w:tcPr>
          <w:p w:rsidR="00A70A8F" w:rsidRPr="0057698C" w:rsidRDefault="00A70A8F" w:rsidP="00A70A8F">
            <w:pPr>
              <w:ind w:firstLine="0"/>
              <w:jc w:val="center"/>
              <w:rPr>
                <w:rFonts w:ascii="Times New Roman" w:hAnsi="Times New Roman"/>
                <w:sz w:val="18"/>
                <w:szCs w:val="18"/>
              </w:rPr>
            </w:pPr>
          </w:p>
        </w:tc>
        <w:tc>
          <w:tcPr>
            <w:tcW w:w="1789"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56" w:type="dxa"/>
          </w:tcPr>
          <w:p w:rsidR="00A70A8F" w:rsidRPr="0057698C" w:rsidRDefault="00A70A8F" w:rsidP="00A70A8F">
            <w:pPr>
              <w:ind w:firstLine="0"/>
              <w:jc w:val="center"/>
              <w:rPr>
                <w:rFonts w:ascii="Times New Roman" w:hAnsi="Times New Roman"/>
                <w:sz w:val="18"/>
                <w:szCs w:val="18"/>
              </w:rPr>
            </w:pPr>
          </w:p>
        </w:tc>
        <w:tc>
          <w:tcPr>
            <w:tcW w:w="537"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01" w:type="dxa"/>
          </w:tcPr>
          <w:p w:rsidR="00A70A8F" w:rsidRPr="0057698C" w:rsidRDefault="00A70A8F" w:rsidP="00A70A8F">
            <w:pPr>
              <w:ind w:firstLine="0"/>
              <w:jc w:val="center"/>
              <w:rPr>
                <w:rFonts w:ascii="Times New Roman" w:hAnsi="Times New Roman"/>
                <w:sz w:val="18"/>
                <w:szCs w:val="18"/>
              </w:rPr>
            </w:pPr>
          </w:p>
        </w:tc>
        <w:tc>
          <w:tcPr>
            <w:tcW w:w="733" w:type="dxa"/>
          </w:tcPr>
          <w:p w:rsidR="00A70A8F" w:rsidRPr="0057698C" w:rsidRDefault="00A70A8F" w:rsidP="00A70A8F">
            <w:pPr>
              <w:ind w:firstLine="0"/>
              <w:jc w:val="center"/>
              <w:rPr>
                <w:rFonts w:ascii="Times New Roman" w:hAnsi="Times New Roman"/>
                <w:sz w:val="18"/>
                <w:szCs w:val="18"/>
              </w:rPr>
            </w:pPr>
          </w:p>
        </w:tc>
        <w:tc>
          <w:tcPr>
            <w:tcW w:w="4110" w:type="dxa"/>
            <w:tcBorders>
              <w:top w:val="single" w:sz="4" w:space="0" w:color="auto"/>
            </w:tcBorders>
          </w:tcPr>
          <w:p w:rsidR="00A70A8F" w:rsidRPr="0057698C" w:rsidRDefault="00A70A8F" w:rsidP="00A70A8F">
            <w:pPr>
              <w:ind w:right="-108" w:firstLine="0"/>
              <w:jc w:val="center"/>
              <w:rPr>
                <w:rFonts w:ascii="Times New Roman" w:hAnsi="Times New Roman"/>
                <w:sz w:val="18"/>
                <w:szCs w:val="18"/>
              </w:rPr>
            </w:pPr>
            <w:r w:rsidRPr="0057698C">
              <w:rPr>
                <w:rFonts w:ascii="Times New Roman" w:hAnsi="Times New Roman"/>
                <w:sz w:val="18"/>
                <w:szCs w:val="18"/>
              </w:rPr>
              <w:t>(подпись гражданина либо уполномоченного лица)</w:t>
            </w:r>
          </w:p>
        </w:tc>
      </w:tr>
    </w:tbl>
    <w:p w:rsidR="00A70A8F" w:rsidRPr="0057698C" w:rsidRDefault="00A70A8F" w:rsidP="00A70A8F">
      <w:pPr>
        <w:rPr>
          <w:rFonts w:ascii="Times New Roman" w:hAnsi="Times New Roman"/>
          <w:sz w:val="24"/>
          <w:szCs w:val="24"/>
        </w:rPr>
      </w:pPr>
    </w:p>
    <w:p w:rsidR="004763AA" w:rsidRPr="0057698C" w:rsidRDefault="004763AA" w:rsidP="00A46A4C">
      <w:pPr>
        <w:spacing w:before="600" w:after="360"/>
        <w:ind w:firstLine="0"/>
        <w:rPr>
          <w:rFonts w:ascii="Times New Roman" w:hAnsi="Times New Roman"/>
          <w:sz w:val="2"/>
          <w:szCs w:val="2"/>
        </w:rPr>
      </w:pPr>
    </w:p>
    <w:p w:rsidR="004763AA" w:rsidRPr="0057698C" w:rsidRDefault="004763AA" w:rsidP="006F742E">
      <w:pPr>
        <w:ind w:left="5954" w:firstLine="0"/>
        <w:rPr>
          <w:rFonts w:ascii="Times New Roman" w:hAnsi="Times New Roman"/>
          <w:sz w:val="20"/>
        </w:rPr>
        <w:sectPr w:rsidR="004763AA" w:rsidRPr="0057698C" w:rsidSect="004763AA">
          <w:pgSz w:w="11906" w:h="16838"/>
          <w:pgMar w:top="1134" w:right="849" w:bottom="1134" w:left="993" w:header="708" w:footer="708" w:gutter="0"/>
          <w:cols w:space="708"/>
          <w:docGrid w:linePitch="360"/>
        </w:sectPr>
      </w:pPr>
    </w:p>
    <w:p w:rsidR="001E6D2C" w:rsidRPr="001835C8" w:rsidRDefault="005003D2" w:rsidP="006D7ECC">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6D7ECC">
      <w:pPr>
        <w:ind w:left="5670"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727B8E"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90" style="width:543.75pt;height:514.7pt;mso-position-horizontal-relative:char;mso-position-vertical-relative:line" coordorigin="675,1286" coordsize="10875,10294">
            <v:roundrect id="Скругленный прямоугольник 4" o:spid="_x0000_s1171" style="position:absolute;left:2595;top:1286;width:7185;height:11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Скругленный прямоугольник 4" inset="9.6pt,4.8pt,9.6pt,4.8pt">
                <w:txbxContent>
                  <w:p w:rsidR="006120F0" w:rsidRPr="00B75120" w:rsidRDefault="006120F0" w:rsidP="001870DB">
                    <w:pPr>
                      <w:tabs>
                        <w:tab w:val="left" w:pos="426"/>
                      </w:tabs>
                      <w:spacing w:line="216" w:lineRule="auto"/>
                      <w:ind w:firstLine="0"/>
                      <w:jc w:val="center"/>
                      <w:rPr>
                        <w:rFonts w:ascii="Times New Roman" w:eastAsia="Times New Roman" w:hAnsi="Times New Roman"/>
                        <w:sz w:val="20"/>
                      </w:rPr>
                    </w:pPr>
                    <w:r>
                      <w:rPr>
                        <w:rFonts w:ascii="Times New Roman" w:eastAsia="Times New Roman" w:hAnsi="Times New Roman"/>
                        <w:sz w:val="20"/>
                      </w:rPr>
                      <w:t>Подача ходатайства</w:t>
                    </w:r>
                    <w:r w:rsidRPr="00B75120">
                      <w:rPr>
                        <w:rFonts w:ascii="Times New Roman" w:eastAsia="Times New Roman" w:hAnsi="Times New Roman"/>
                        <w:sz w:val="20"/>
                      </w:rPr>
                      <w:t xml:space="preserve"> и документов:</w:t>
                    </w:r>
                  </w:p>
                  <w:p w:rsidR="006120F0" w:rsidRPr="00B75120" w:rsidRDefault="006120F0"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6120F0" w:rsidRPr="00B75120" w:rsidRDefault="006120F0"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6120F0" w:rsidRPr="001870DB" w:rsidRDefault="006120F0"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в форме электронного документа (</w:t>
                    </w:r>
                    <w:r w:rsidRPr="001870DB">
                      <w:rPr>
                        <w:rFonts w:ascii="Times New Roman" w:hAnsi="Times New Roman"/>
                        <w:sz w:val="20"/>
                      </w:rPr>
                      <w:t>в том числе посредством Портала)</w:t>
                    </w:r>
                  </w:p>
                </w:txbxContent>
              </v:textbox>
            </v:roundrect>
            <v:roundrect id="_x0000_s1172" style="position:absolute;left:2025;top:3326;width:8055;height:73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2" inset="9.6pt,4.8pt,9.6pt,4.8pt">
                <w:txbxContent>
                  <w:p w:rsidR="006120F0" w:rsidRPr="00B75120" w:rsidRDefault="006120F0"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Прием, регистрация </w:t>
                    </w:r>
                    <w:r>
                      <w:rPr>
                        <w:rFonts w:ascii="Times New Roman" w:eastAsia="Times New Roman" w:hAnsi="Times New Roman"/>
                        <w:sz w:val="20"/>
                      </w:rPr>
                      <w:t xml:space="preserve">ходатайства </w:t>
                    </w:r>
                    <w:r w:rsidRPr="00B75120">
                      <w:rPr>
                        <w:rFonts w:ascii="Times New Roman" w:eastAsia="Times New Roman" w:hAnsi="Times New Roman"/>
                        <w:sz w:val="20"/>
                      </w:rPr>
                      <w:t>и документов, подлежащих представлению заявителем</w:t>
                    </w:r>
                  </w:p>
                  <w:p w:rsidR="006120F0" w:rsidRPr="001870DB" w:rsidRDefault="006120F0" w:rsidP="001870DB">
                    <w:pPr>
                      <w:spacing w:line="216" w:lineRule="auto"/>
                      <w:ind w:firstLine="0"/>
                      <w:jc w:val="center"/>
                      <w:rPr>
                        <w:rFonts w:ascii="Times New Roman" w:hAnsi="Times New Roman"/>
                        <w:sz w:val="20"/>
                      </w:rPr>
                    </w:pPr>
                    <w:r w:rsidRPr="001870DB">
                      <w:rPr>
                        <w:rFonts w:ascii="Times New Roman" w:hAnsi="Times New Roman"/>
                        <w:i/>
                        <w:iCs/>
                        <w:kern w:val="24"/>
                        <w:sz w:val="20"/>
                      </w:rPr>
                      <w:t>(</w:t>
                    </w:r>
                    <w:r>
                      <w:rPr>
                        <w:rFonts w:ascii="Times New Roman" w:hAnsi="Times New Roman"/>
                        <w:i/>
                        <w:iCs/>
                        <w:kern w:val="24"/>
                        <w:sz w:val="20"/>
                      </w:rPr>
                      <w:t>не более 30</w:t>
                    </w:r>
                    <w:r w:rsidRPr="001870DB">
                      <w:rPr>
                        <w:rFonts w:ascii="Times New Roman" w:hAnsi="Times New Roman"/>
                        <w:i/>
                        <w:iCs/>
                        <w:kern w:val="24"/>
                        <w:sz w:val="20"/>
                      </w:rPr>
                      <w:t xml:space="preserve"> минут)</w:t>
                    </w:r>
                  </w:p>
                </w:txbxContent>
              </v:textbox>
            </v:roundrect>
            <v:roundrect id="_x0000_s1173" style="position:absolute;left:675;top:4901;width:4500;height:97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3" inset="9.6pt,4.8pt,9.6pt,4.8pt">
                <w:txbxContent>
                  <w:p w:rsidR="006120F0" w:rsidRPr="00B75120" w:rsidRDefault="006120F0" w:rsidP="001870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w:t>
                    </w:r>
                    <w:r>
                      <w:rPr>
                        <w:rFonts w:ascii="Times New Roman" w:eastAsia="Times New Roman" w:hAnsi="Times New Roman"/>
                        <w:sz w:val="20"/>
                      </w:rPr>
                      <w:t>авление уведомления об отказе в приеме и рассмотрении ходатайства и документов</w:t>
                    </w:r>
                  </w:p>
                  <w:p w:rsidR="006120F0" w:rsidRPr="00A51EA1" w:rsidRDefault="006120F0" w:rsidP="001870DB">
                    <w:pPr>
                      <w:spacing w:line="216" w:lineRule="auto"/>
                      <w:ind w:firstLine="0"/>
                      <w:jc w:val="center"/>
                      <w:rPr>
                        <w:rFonts w:ascii="Times New Roman" w:hAnsi="Times New Roman"/>
                        <w:i/>
                        <w:sz w:val="20"/>
                      </w:rPr>
                    </w:pPr>
                    <w:r>
                      <w:rPr>
                        <w:rFonts w:ascii="Times New Roman" w:eastAsia="Times New Roman" w:hAnsi="Times New Roman"/>
                        <w:i/>
                        <w:sz w:val="20"/>
                      </w:rPr>
                      <w:t>(30 календарных дней</w:t>
                    </w:r>
                    <w:r w:rsidRPr="00B75120">
                      <w:rPr>
                        <w:rFonts w:ascii="Times New Roman" w:hAnsi="Times New Roman"/>
                        <w:i/>
                        <w:iCs/>
                        <w:color w:val="000000" w:themeColor="text1"/>
                        <w:kern w:val="24"/>
                        <w:sz w:val="20"/>
                      </w:rPr>
                      <w:t>)</w:t>
                    </w:r>
                  </w:p>
                </w:txbxContent>
              </v:textbox>
            </v:roundrect>
            <v:roundrect id="_x0000_s1174" style="position:absolute;left:5940;top:4901;width:5610;height:14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4" inset="9.6pt,4.8pt,9.6pt,4.8pt">
                <w:txbxContent>
                  <w:p w:rsidR="006120F0" w:rsidRPr="00B75120" w:rsidRDefault="006120F0"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6120F0" w:rsidRPr="00A51EA1" w:rsidRDefault="006120F0" w:rsidP="001870DB">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75" style="position:absolute;left:675;top:6858;width:7245;height:87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5" inset="9.6pt,4.8pt,9.6pt,4.8pt">
                <w:txbxContent>
                  <w:p w:rsidR="006120F0" w:rsidRPr="00B75120" w:rsidRDefault="006120F0" w:rsidP="00FE2C3D">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переводе земель или земельных участков в составе таких земель</w:t>
                    </w:r>
                  </w:p>
                  <w:p w:rsidR="006120F0" w:rsidRPr="00FE2C3D" w:rsidRDefault="006120F0" w:rsidP="00FE2C3D">
                    <w:pPr>
                      <w:spacing w:line="216" w:lineRule="auto"/>
                      <w:ind w:firstLine="0"/>
                      <w:jc w:val="center"/>
                      <w:rPr>
                        <w:rFonts w:ascii="Times New Roman" w:eastAsia="Times New Roman" w:hAnsi="Times New Roman"/>
                        <w:i/>
                        <w:sz w:val="20"/>
                      </w:rPr>
                    </w:pPr>
                    <w:r w:rsidRPr="00B75120">
                      <w:rPr>
                        <w:rFonts w:ascii="Times New Roman" w:eastAsia="Times New Roman" w:hAnsi="Times New Roman"/>
                        <w:i/>
                        <w:sz w:val="20"/>
                      </w:rPr>
                      <w:t>(</w:t>
                    </w:r>
                    <w:r w:rsidRPr="00FE2C3D">
                      <w:rPr>
                        <w:rFonts w:ascii="Times New Roman" w:eastAsia="Times New Roman" w:hAnsi="Times New Roman"/>
                        <w:i/>
                        <w:sz w:val="20"/>
                      </w:rPr>
                      <w:t>5 рабочих дней направление отказа)</w:t>
                    </w:r>
                  </w:p>
                </w:txbxContent>
              </v:textbox>
            </v:roundrect>
            <v:roundrect id="_x0000_s1176" style="position:absolute;left:3600;top:8422;width:7545;height:94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6" inset="9.6pt,4.8pt,9.6pt,4.8pt">
                <w:txbxContent>
                  <w:p w:rsidR="006120F0" w:rsidRDefault="006120F0" w:rsidP="00FE2C3D">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w:t>
                    </w:r>
                    <w:r>
                      <w:rPr>
                        <w:rFonts w:ascii="Times New Roman" w:hAnsi="Times New Roman"/>
                        <w:sz w:val="20"/>
                      </w:rPr>
                      <w:t>о переводе земель или земельных участков из одной категории в другую</w:t>
                    </w:r>
                  </w:p>
                  <w:p w:rsidR="006120F0" w:rsidRPr="00A51EA1" w:rsidRDefault="006120F0" w:rsidP="00FE2C3D">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(60 календарных дней (с учетом направления межведомственных запросов</w:t>
                    </w:r>
                    <w:r w:rsidRPr="00B75120">
                      <w:rPr>
                        <w:rFonts w:ascii="Times New Roman" w:hAnsi="Times New Roman"/>
                        <w:i/>
                        <w:iCs/>
                        <w:color w:val="000000" w:themeColor="text1"/>
                        <w:kern w:val="24"/>
                        <w:sz w:val="20"/>
                      </w:rPr>
                      <w:t>)</w:t>
                    </w:r>
                  </w:p>
                </w:txbxContent>
              </v:textbox>
            </v:roundrect>
            <v:roundrect id="_x0000_s1177" style="position:absolute;left:675;top:10470;width:4620;height:11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7" inset="9.6pt,4.8pt,9.6pt,4.8pt">
                <w:txbxContent>
                  <w:p w:rsidR="006120F0" w:rsidRPr="00B75120" w:rsidRDefault="006120F0" w:rsidP="00635297">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акта об отказе в переводе</w:t>
                    </w:r>
                  </w:p>
                  <w:p w:rsidR="006120F0" w:rsidRPr="00A51EA1" w:rsidRDefault="006120F0" w:rsidP="00635297">
                    <w:pPr>
                      <w:spacing w:line="216" w:lineRule="auto"/>
                      <w:ind w:firstLine="0"/>
                      <w:jc w:val="center"/>
                      <w:rPr>
                        <w:rFonts w:ascii="Times New Roman" w:hAnsi="Times New Roman"/>
                        <w:i/>
                        <w:sz w:val="20"/>
                      </w:rPr>
                    </w:pPr>
                    <w:r>
                      <w:rPr>
                        <w:rFonts w:ascii="Times New Roman" w:eastAsia="Times New Roman" w:hAnsi="Times New Roman"/>
                        <w:i/>
                        <w:sz w:val="20"/>
                      </w:rPr>
                      <w:t>(14</w:t>
                    </w:r>
                    <w:r w:rsidRPr="000C5D1F">
                      <w:rPr>
                        <w:rFonts w:ascii="Times New Roman" w:eastAsia="Times New Roman" w:hAnsi="Times New Roman"/>
                        <w:i/>
                        <w:sz w:val="20"/>
                      </w:rPr>
                      <w:t xml:space="preserve"> календарных дней)</w:t>
                    </w:r>
                  </w:p>
                </w:txbxContent>
              </v:textbox>
            </v:roundrect>
            <v:roundrect id="_x0000_s1178" style="position:absolute;left:5835;top:10470;width:5490;height:11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e599 [1303]" stroked="f" strokeweight="1pt">
              <v:stroke joinstyle="miter"/>
              <v:shadow on="t" color="black" opacity="26213f" origin="-.5,-.5" offset=".74836mm,.74836mm"/>
              <v:textbox style="mso-next-textbox:#_x0000_s1178" inset="9.6pt,4.8pt,9.6pt,4.8pt">
                <w:txbxContent>
                  <w:p w:rsidR="006120F0" w:rsidRDefault="006120F0" w:rsidP="00635297">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акта о переводе земель или земельных участков</w:t>
                    </w:r>
                  </w:p>
                  <w:p w:rsidR="006120F0" w:rsidRPr="00635297" w:rsidRDefault="006120F0" w:rsidP="00635297">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(14</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txbxContent>
              </v:textbox>
            </v:roundrect>
            <v:shapetype id="_x0000_t32" coordsize="21600,21600" o:spt="32" o:oned="t" path="m,l21600,21600e" filled="f">
              <v:path arrowok="t" fillok="f" o:connecttype="none"/>
              <o:lock v:ext="edit" shapetype="t"/>
            </v:shapetype>
            <v:shape id="_x0000_s1179" type="#_x0000_t32" style="position:absolute;left:5778;top:2863;width:92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45578,-1,-145578" strokecolor="#7f5f00 [1607]" strokeweight="1.25pt">
              <v:stroke endarrow="block" joinstyle="miter"/>
            </v:shape>
            <v:shape id="_x0000_s1180" type="#_x0000_t32" style="position:absolute;left:587;top:4319;width:11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1693,-1,-21693" strokecolor="#7f5f00 [1607]"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1" type="#_x0000_t34" style="position:absolute;left:10353;top:4318;width:116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80697600,-202762" strokecolor="#7f5f00 [1607]" strokeweight="1.25pt">
              <v:stroke endarrow="block"/>
            </v:shape>
            <v:shape id="_x0000_s1182" type="#_x0000_t34" style="position:absolute;left:1170;top:3735;width:85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7,-80697600,-51158" strokecolor="#7f5f00 [1607]" strokeweight="1.25pt"/>
            <v:shape id="_x0000_s1183" type="#_x0000_t34" style="position:absolute;left:10080;top:3734;width:85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7,-80697600,-51158" strokecolor="#7f5f00 [1607]" strokeweight="1.25pt"/>
            <v:shape id="_x0000_s1184" type="#_x0000_t32" style="position:absolute;left:8097;top:7369;width:2107;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93812,-1,-93812" strokecolor="#7f5f00 [1607]" strokeweight="1.25pt">
              <v:stroke endarrow="block" joinstyle="miter"/>
            </v:shape>
            <v:shape id="_x0000_s1185" type="#_x0000_t32" style="position:absolute;left:5550;top:5626;width:39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28985,-1,-328985" strokecolor="#7f5f00 [1607]" strokeweight="1.25pt">
              <v:stroke joinstyle="miter"/>
            </v:shape>
            <v:shape id="_x0000_s1186" type="#_x0000_t34" style="position:absolute;left:4935;top:6241;width:1232;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21521600,-97323" strokecolor="#7f5f00 [1607]" strokeweight="1.25pt">
              <v:stroke endarrow="block"/>
            </v:shape>
            <v:shape id="_x0000_s1187" type="#_x0000_t34" style="position:absolute;left:7388;top:9937;width:106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0,-203148000,-160651" strokecolor="#7f5f00 [1607]" strokeweight="1.25pt">
              <v:stroke endarrow="block"/>
            </v:shape>
            <v:shape id="_x0000_s1188" type="#_x0000_t32" style="position:absolute;left:3210;top:8925;width:39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28985,-1,-328985" strokecolor="#7f5f00 [1607]" strokeweight="1.25pt">
              <v:stroke joinstyle="miter"/>
            </v:shape>
            <v:shape id="_x0000_s1189" type="#_x0000_t34" style="position:absolute;left:2438;top:9697;width:154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3,-192780000,-44892" strokecolor="#7f5f00 [1607]" strokeweight="1.25pt">
              <v:stroke endarrow="block"/>
            </v:shape>
            <w10:wrap type="none"/>
            <w10:anchorlock/>
          </v:group>
        </w:pict>
      </w:r>
    </w:p>
    <w:p w:rsidR="005003D2" w:rsidRDefault="005003D2" w:rsidP="00555100">
      <w:pPr>
        <w:widowControl w:val="0"/>
        <w:autoSpaceDE w:val="0"/>
        <w:autoSpaceDN w:val="0"/>
        <w:adjustRightInd w:val="0"/>
        <w:ind w:firstLine="0"/>
        <w:jc w:val="center"/>
        <w:rPr>
          <w:rFonts w:ascii="Times New Roman" w:eastAsia="Times New Roman" w:hAnsi="Times New Roman"/>
          <w:szCs w:val="28"/>
        </w:rPr>
      </w:pPr>
    </w:p>
    <w:p w:rsidR="005003D2"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Sect="00555100">
          <w:pgSz w:w="11906" w:h="16838"/>
          <w:pgMar w:top="709" w:right="566" w:bottom="1134" w:left="567" w:header="708" w:footer="708" w:gutter="0"/>
          <w:cols w:space="708"/>
          <w:docGrid w:linePitch="360"/>
        </w:sectPr>
      </w:pPr>
    </w:p>
    <w:p w:rsidR="00020454" w:rsidRPr="001835C8" w:rsidRDefault="00020454" w:rsidP="00020454">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3</w:t>
      </w:r>
    </w:p>
    <w:p w:rsidR="00020454" w:rsidRPr="00020454" w:rsidRDefault="00020454" w:rsidP="00A70A8F">
      <w:pPr>
        <w:ind w:left="5529"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020454">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которые будут получены по межведомственным</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запросам (заполняется  в случае, если такие документы не  были представлены</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0"/>
          <w:lang w:eastAsia="en-US"/>
        </w:rPr>
        <w:t>выдавшего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58731F" w:rsidRPr="00C15356" w:rsidRDefault="0058731F" w:rsidP="008F0267">
      <w:pPr>
        <w:widowControl w:val="0"/>
        <w:autoSpaceDE w:val="0"/>
        <w:autoSpaceDN w:val="0"/>
        <w:adjustRightInd w:val="0"/>
        <w:rPr>
          <w:rFonts w:ascii="Times New Roman" w:hAnsi="Times New Roman"/>
          <w:sz w:val="20"/>
        </w:rPr>
      </w:pPr>
    </w:p>
    <w:sectPr w:rsidR="0058731F" w:rsidRPr="00C15356" w:rsidSect="008F026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8E" w:rsidRDefault="00727B8E" w:rsidP="002713F3">
      <w:r>
        <w:separator/>
      </w:r>
    </w:p>
  </w:endnote>
  <w:endnote w:type="continuationSeparator" w:id="0">
    <w:p w:rsidR="00727B8E" w:rsidRDefault="00727B8E"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8E" w:rsidRDefault="00727B8E" w:rsidP="002713F3">
      <w:r>
        <w:separator/>
      </w:r>
    </w:p>
  </w:footnote>
  <w:footnote w:type="continuationSeparator" w:id="0">
    <w:p w:rsidR="00727B8E" w:rsidRDefault="00727B8E"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5768"/>
      <w:docPartObj>
        <w:docPartGallery w:val="Page Numbers (Top of Page)"/>
        <w:docPartUnique/>
      </w:docPartObj>
    </w:sdtPr>
    <w:sdtEndPr>
      <w:rPr>
        <w:rFonts w:ascii="Times New Roman" w:hAnsi="Times New Roman"/>
        <w:sz w:val="24"/>
        <w:szCs w:val="24"/>
      </w:rPr>
    </w:sdtEndPr>
    <w:sdtContent>
      <w:p w:rsidR="006120F0" w:rsidRPr="00C35E3F" w:rsidRDefault="006120F0" w:rsidP="006B57F6">
        <w:pPr>
          <w:pStyle w:val="a7"/>
          <w:jc w:val="center"/>
          <w:rPr>
            <w:rFonts w:ascii="Times New Roman" w:hAnsi="Times New Roman"/>
            <w:sz w:val="24"/>
            <w:szCs w:val="24"/>
          </w:rPr>
        </w:pPr>
        <w:r w:rsidRPr="00C35E3F">
          <w:rPr>
            <w:rFonts w:ascii="Times New Roman" w:hAnsi="Times New Roman"/>
            <w:sz w:val="24"/>
            <w:szCs w:val="24"/>
          </w:rPr>
          <w:fldChar w:fldCharType="begin"/>
        </w:r>
        <w:r w:rsidRPr="00C35E3F">
          <w:rPr>
            <w:rFonts w:ascii="Times New Roman" w:hAnsi="Times New Roman"/>
            <w:sz w:val="24"/>
            <w:szCs w:val="24"/>
          </w:rPr>
          <w:instrText>PAGE   \* MERGEFORMAT</w:instrText>
        </w:r>
        <w:r w:rsidRPr="00C35E3F">
          <w:rPr>
            <w:rFonts w:ascii="Times New Roman" w:hAnsi="Times New Roman"/>
            <w:sz w:val="24"/>
            <w:szCs w:val="24"/>
          </w:rPr>
          <w:fldChar w:fldCharType="separate"/>
        </w:r>
        <w:r w:rsidR="001E680B">
          <w:rPr>
            <w:rFonts w:ascii="Times New Roman" w:hAnsi="Times New Roman"/>
            <w:noProof/>
            <w:sz w:val="24"/>
            <w:szCs w:val="24"/>
          </w:rPr>
          <w:t>2</w:t>
        </w:r>
        <w:r w:rsidRPr="00C35E3F">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2B91"/>
    <w:rsid w:val="0000311F"/>
    <w:rsid w:val="00003EC8"/>
    <w:rsid w:val="00005B20"/>
    <w:rsid w:val="00012F0D"/>
    <w:rsid w:val="00017910"/>
    <w:rsid w:val="00020454"/>
    <w:rsid w:val="000245AA"/>
    <w:rsid w:val="00025316"/>
    <w:rsid w:val="00032148"/>
    <w:rsid w:val="00033E0A"/>
    <w:rsid w:val="000343B6"/>
    <w:rsid w:val="0003461F"/>
    <w:rsid w:val="00034D01"/>
    <w:rsid w:val="000358ED"/>
    <w:rsid w:val="000372DD"/>
    <w:rsid w:val="000423B6"/>
    <w:rsid w:val="000428AE"/>
    <w:rsid w:val="00046C73"/>
    <w:rsid w:val="00047324"/>
    <w:rsid w:val="00050249"/>
    <w:rsid w:val="000509F5"/>
    <w:rsid w:val="00053B99"/>
    <w:rsid w:val="0005566B"/>
    <w:rsid w:val="00057EE3"/>
    <w:rsid w:val="00060E0A"/>
    <w:rsid w:val="00061925"/>
    <w:rsid w:val="0006469F"/>
    <w:rsid w:val="000647E1"/>
    <w:rsid w:val="00067429"/>
    <w:rsid w:val="00070BF6"/>
    <w:rsid w:val="00071211"/>
    <w:rsid w:val="00072100"/>
    <w:rsid w:val="000731D2"/>
    <w:rsid w:val="00073B82"/>
    <w:rsid w:val="00077096"/>
    <w:rsid w:val="000778AF"/>
    <w:rsid w:val="00080A02"/>
    <w:rsid w:val="00083103"/>
    <w:rsid w:val="00083E46"/>
    <w:rsid w:val="000851B2"/>
    <w:rsid w:val="0009029D"/>
    <w:rsid w:val="00090307"/>
    <w:rsid w:val="00090AD8"/>
    <w:rsid w:val="00090F7F"/>
    <w:rsid w:val="0009178D"/>
    <w:rsid w:val="00095E2A"/>
    <w:rsid w:val="000A338A"/>
    <w:rsid w:val="000A7952"/>
    <w:rsid w:val="000B091C"/>
    <w:rsid w:val="000B1A2F"/>
    <w:rsid w:val="000B2877"/>
    <w:rsid w:val="000B305D"/>
    <w:rsid w:val="000B6107"/>
    <w:rsid w:val="000B7C83"/>
    <w:rsid w:val="000C021B"/>
    <w:rsid w:val="000C08CF"/>
    <w:rsid w:val="000C1725"/>
    <w:rsid w:val="000C4CB5"/>
    <w:rsid w:val="000C67CD"/>
    <w:rsid w:val="000C6B2E"/>
    <w:rsid w:val="000C74ED"/>
    <w:rsid w:val="000C7EC8"/>
    <w:rsid w:val="000D0116"/>
    <w:rsid w:val="000D125E"/>
    <w:rsid w:val="000D169E"/>
    <w:rsid w:val="000D265D"/>
    <w:rsid w:val="000D4A39"/>
    <w:rsid w:val="000D6D32"/>
    <w:rsid w:val="000D7B36"/>
    <w:rsid w:val="000E0AFE"/>
    <w:rsid w:val="000E3C1F"/>
    <w:rsid w:val="000E5854"/>
    <w:rsid w:val="000E6346"/>
    <w:rsid w:val="000E7652"/>
    <w:rsid w:val="000F1751"/>
    <w:rsid w:val="000F20FE"/>
    <w:rsid w:val="000F21CF"/>
    <w:rsid w:val="000F2A2E"/>
    <w:rsid w:val="000F2CF3"/>
    <w:rsid w:val="000F3D29"/>
    <w:rsid w:val="000F44DA"/>
    <w:rsid w:val="00101EE6"/>
    <w:rsid w:val="00101F12"/>
    <w:rsid w:val="0011097B"/>
    <w:rsid w:val="00111BA1"/>
    <w:rsid w:val="001139CE"/>
    <w:rsid w:val="001146A3"/>
    <w:rsid w:val="001148D6"/>
    <w:rsid w:val="00115609"/>
    <w:rsid w:val="00116387"/>
    <w:rsid w:val="00120B8D"/>
    <w:rsid w:val="00122199"/>
    <w:rsid w:val="001233D3"/>
    <w:rsid w:val="00125593"/>
    <w:rsid w:val="00126EA7"/>
    <w:rsid w:val="00127C47"/>
    <w:rsid w:val="00130C0B"/>
    <w:rsid w:val="00130F22"/>
    <w:rsid w:val="0013126A"/>
    <w:rsid w:val="001335D1"/>
    <w:rsid w:val="00135479"/>
    <w:rsid w:val="00140074"/>
    <w:rsid w:val="00144DB2"/>
    <w:rsid w:val="001456D8"/>
    <w:rsid w:val="00146009"/>
    <w:rsid w:val="00151095"/>
    <w:rsid w:val="0015739B"/>
    <w:rsid w:val="00157485"/>
    <w:rsid w:val="00157C99"/>
    <w:rsid w:val="00160F7E"/>
    <w:rsid w:val="00161377"/>
    <w:rsid w:val="00163062"/>
    <w:rsid w:val="00166530"/>
    <w:rsid w:val="00166CE8"/>
    <w:rsid w:val="001707F1"/>
    <w:rsid w:val="00171144"/>
    <w:rsid w:val="001719EF"/>
    <w:rsid w:val="001725E8"/>
    <w:rsid w:val="00177CAA"/>
    <w:rsid w:val="0018022B"/>
    <w:rsid w:val="001812EC"/>
    <w:rsid w:val="00181C7B"/>
    <w:rsid w:val="0018357F"/>
    <w:rsid w:val="00185A4D"/>
    <w:rsid w:val="00186E3B"/>
    <w:rsid w:val="001870DB"/>
    <w:rsid w:val="00190A15"/>
    <w:rsid w:val="001911F6"/>
    <w:rsid w:val="001923B0"/>
    <w:rsid w:val="00192C12"/>
    <w:rsid w:val="00193F2C"/>
    <w:rsid w:val="001A0AAD"/>
    <w:rsid w:val="001A101D"/>
    <w:rsid w:val="001A2829"/>
    <w:rsid w:val="001A375C"/>
    <w:rsid w:val="001A4E6C"/>
    <w:rsid w:val="001A5F56"/>
    <w:rsid w:val="001A66FF"/>
    <w:rsid w:val="001A7203"/>
    <w:rsid w:val="001A7685"/>
    <w:rsid w:val="001A7709"/>
    <w:rsid w:val="001B0F7B"/>
    <w:rsid w:val="001B191F"/>
    <w:rsid w:val="001B1E32"/>
    <w:rsid w:val="001C078F"/>
    <w:rsid w:val="001C2A08"/>
    <w:rsid w:val="001C37AB"/>
    <w:rsid w:val="001C4EDD"/>
    <w:rsid w:val="001C7718"/>
    <w:rsid w:val="001C7A81"/>
    <w:rsid w:val="001D0FBF"/>
    <w:rsid w:val="001D1D8A"/>
    <w:rsid w:val="001D3624"/>
    <w:rsid w:val="001D5A54"/>
    <w:rsid w:val="001E25C7"/>
    <w:rsid w:val="001E680B"/>
    <w:rsid w:val="001E6D2C"/>
    <w:rsid w:val="001F2D6F"/>
    <w:rsid w:val="001F58A6"/>
    <w:rsid w:val="001F6455"/>
    <w:rsid w:val="001F6CBC"/>
    <w:rsid w:val="001F7740"/>
    <w:rsid w:val="00205A6E"/>
    <w:rsid w:val="00207C63"/>
    <w:rsid w:val="00211085"/>
    <w:rsid w:val="002133ED"/>
    <w:rsid w:val="00213E1C"/>
    <w:rsid w:val="002140F5"/>
    <w:rsid w:val="00216F97"/>
    <w:rsid w:val="00220E44"/>
    <w:rsid w:val="0022204C"/>
    <w:rsid w:val="00223AA1"/>
    <w:rsid w:val="00227135"/>
    <w:rsid w:val="00227F5E"/>
    <w:rsid w:val="00230217"/>
    <w:rsid w:val="00230A3D"/>
    <w:rsid w:val="00231596"/>
    <w:rsid w:val="00231AC7"/>
    <w:rsid w:val="00233311"/>
    <w:rsid w:val="002348ED"/>
    <w:rsid w:val="002353E7"/>
    <w:rsid w:val="00235C0D"/>
    <w:rsid w:val="00237113"/>
    <w:rsid w:val="00237317"/>
    <w:rsid w:val="00240876"/>
    <w:rsid w:val="002408BF"/>
    <w:rsid w:val="00241B6A"/>
    <w:rsid w:val="00242B80"/>
    <w:rsid w:val="0024496A"/>
    <w:rsid w:val="0024643D"/>
    <w:rsid w:val="00246F05"/>
    <w:rsid w:val="00247139"/>
    <w:rsid w:val="0025015F"/>
    <w:rsid w:val="002510BD"/>
    <w:rsid w:val="002538C1"/>
    <w:rsid w:val="00261678"/>
    <w:rsid w:val="00261DEE"/>
    <w:rsid w:val="00262596"/>
    <w:rsid w:val="00262C23"/>
    <w:rsid w:val="002633BC"/>
    <w:rsid w:val="0026341A"/>
    <w:rsid w:val="002646D4"/>
    <w:rsid w:val="0026599E"/>
    <w:rsid w:val="00267995"/>
    <w:rsid w:val="00270D75"/>
    <w:rsid w:val="002713F3"/>
    <w:rsid w:val="002719F8"/>
    <w:rsid w:val="00275D87"/>
    <w:rsid w:val="00276B77"/>
    <w:rsid w:val="002801AC"/>
    <w:rsid w:val="002818DB"/>
    <w:rsid w:val="00282238"/>
    <w:rsid w:val="00282AD7"/>
    <w:rsid w:val="0028327E"/>
    <w:rsid w:val="002859F2"/>
    <w:rsid w:val="00293C0C"/>
    <w:rsid w:val="00294CCF"/>
    <w:rsid w:val="00297061"/>
    <w:rsid w:val="00297C29"/>
    <w:rsid w:val="002A196F"/>
    <w:rsid w:val="002A331D"/>
    <w:rsid w:val="002A52FC"/>
    <w:rsid w:val="002B127C"/>
    <w:rsid w:val="002B15A7"/>
    <w:rsid w:val="002B3345"/>
    <w:rsid w:val="002B5113"/>
    <w:rsid w:val="002B67E5"/>
    <w:rsid w:val="002B6BAC"/>
    <w:rsid w:val="002C02E6"/>
    <w:rsid w:val="002C2889"/>
    <w:rsid w:val="002C2B84"/>
    <w:rsid w:val="002D271A"/>
    <w:rsid w:val="002D38E5"/>
    <w:rsid w:val="002D4FBD"/>
    <w:rsid w:val="002D5682"/>
    <w:rsid w:val="002D6D51"/>
    <w:rsid w:val="002D766C"/>
    <w:rsid w:val="002D7F48"/>
    <w:rsid w:val="002E042D"/>
    <w:rsid w:val="002E3A12"/>
    <w:rsid w:val="002F00FA"/>
    <w:rsid w:val="002F0223"/>
    <w:rsid w:val="002F3FA2"/>
    <w:rsid w:val="002F5B18"/>
    <w:rsid w:val="002F7C79"/>
    <w:rsid w:val="0030241B"/>
    <w:rsid w:val="00304210"/>
    <w:rsid w:val="00307233"/>
    <w:rsid w:val="00307D58"/>
    <w:rsid w:val="00313B26"/>
    <w:rsid w:val="00313E87"/>
    <w:rsid w:val="00315BDF"/>
    <w:rsid w:val="00317230"/>
    <w:rsid w:val="00324DE5"/>
    <w:rsid w:val="003258E5"/>
    <w:rsid w:val="003278DA"/>
    <w:rsid w:val="003331B2"/>
    <w:rsid w:val="00337310"/>
    <w:rsid w:val="00337F70"/>
    <w:rsid w:val="00343B9B"/>
    <w:rsid w:val="00343DAF"/>
    <w:rsid w:val="00345A98"/>
    <w:rsid w:val="0035002D"/>
    <w:rsid w:val="00351BBD"/>
    <w:rsid w:val="00351BC5"/>
    <w:rsid w:val="00352768"/>
    <w:rsid w:val="00352F97"/>
    <w:rsid w:val="003550A9"/>
    <w:rsid w:val="00355324"/>
    <w:rsid w:val="00361175"/>
    <w:rsid w:val="00362257"/>
    <w:rsid w:val="00363C0B"/>
    <w:rsid w:val="00367097"/>
    <w:rsid w:val="00370EE1"/>
    <w:rsid w:val="00372BFF"/>
    <w:rsid w:val="00373B41"/>
    <w:rsid w:val="00374292"/>
    <w:rsid w:val="00374FBA"/>
    <w:rsid w:val="003752B7"/>
    <w:rsid w:val="003757B7"/>
    <w:rsid w:val="003758C6"/>
    <w:rsid w:val="003777BF"/>
    <w:rsid w:val="003777E1"/>
    <w:rsid w:val="003807D2"/>
    <w:rsid w:val="003854D0"/>
    <w:rsid w:val="00387C71"/>
    <w:rsid w:val="0039004B"/>
    <w:rsid w:val="003922B8"/>
    <w:rsid w:val="003930A9"/>
    <w:rsid w:val="00397CFA"/>
    <w:rsid w:val="003A1667"/>
    <w:rsid w:val="003A27EB"/>
    <w:rsid w:val="003A2F60"/>
    <w:rsid w:val="003A4296"/>
    <w:rsid w:val="003A4DE0"/>
    <w:rsid w:val="003B2369"/>
    <w:rsid w:val="003B2631"/>
    <w:rsid w:val="003B4B25"/>
    <w:rsid w:val="003B4E17"/>
    <w:rsid w:val="003B4F68"/>
    <w:rsid w:val="003B5AD7"/>
    <w:rsid w:val="003B5F0D"/>
    <w:rsid w:val="003B6417"/>
    <w:rsid w:val="003C06BA"/>
    <w:rsid w:val="003C076B"/>
    <w:rsid w:val="003C095B"/>
    <w:rsid w:val="003C1143"/>
    <w:rsid w:val="003D0BAD"/>
    <w:rsid w:val="003D253D"/>
    <w:rsid w:val="003D7B1C"/>
    <w:rsid w:val="003E1812"/>
    <w:rsid w:val="003E1DB6"/>
    <w:rsid w:val="003E4A5A"/>
    <w:rsid w:val="003E581E"/>
    <w:rsid w:val="003E5D72"/>
    <w:rsid w:val="003E6C0A"/>
    <w:rsid w:val="003E70E5"/>
    <w:rsid w:val="003F02C0"/>
    <w:rsid w:val="003F119A"/>
    <w:rsid w:val="003F2AD2"/>
    <w:rsid w:val="003F2D34"/>
    <w:rsid w:val="003F360B"/>
    <w:rsid w:val="003F5443"/>
    <w:rsid w:val="003F68CE"/>
    <w:rsid w:val="003F79ED"/>
    <w:rsid w:val="0040061E"/>
    <w:rsid w:val="004022EB"/>
    <w:rsid w:val="00403798"/>
    <w:rsid w:val="00410FFB"/>
    <w:rsid w:val="0041191D"/>
    <w:rsid w:val="00411EF5"/>
    <w:rsid w:val="004127E2"/>
    <w:rsid w:val="00413772"/>
    <w:rsid w:val="004167AB"/>
    <w:rsid w:val="00417BE4"/>
    <w:rsid w:val="00422854"/>
    <w:rsid w:val="00422D32"/>
    <w:rsid w:val="00423370"/>
    <w:rsid w:val="00423FD7"/>
    <w:rsid w:val="004251CE"/>
    <w:rsid w:val="004254EF"/>
    <w:rsid w:val="00425C27"/>
    <w:rsid w:val="00432C70"/>
    <w:rsid w:val="00433A54"/>
    <w:rsid w:val="00434B5D"/>
    <w:rsid w:val="00436DD5"/>
    <w:rsid w:val="00440732"/>
    <w:rsid w:val="004420FE"/>
    <w:rsid w:val="00443F63"/>
    <w:rsid w:val="00445A26"/>
    <w:rsid w:val="004477D1"/>
    <w:rsid w:val="004506A0"/>
    <w:rsid w:val="004528E6"/>
    <w:rsid w:val="00453004"/>
    <w:rsid w:val="00454EB1"/>
    <w:rsid w:val="00455A52"/>
    <w:rsid w:val="00460494"/>
    <w:rsid w:val="0046469D"/>
    <w:rsid w:val="00474165"/>
    <w:rsid w:val="0047627D"/>
    <w:rsid w:val="004763AA"/>
    <w:rsid w:val="004769D0"/>
    <w:rsid w:val="004774BA"/>
    <w:rsid w:val="00481333"/>
    <w:rsid w:val="00481BE6"/>
    <w:rsid w:val="00483A00"/>
    <w:rsid w:val="00485068"/>
    <w:rsid w:val="004855A8"/>
    <w:rsid w:val="004857D5"/>
    <w:rsid w:val="00485D4B"/>
    <w:rsid w:val="00486D05"/>
    <w:rsid w:val="00486D93"/>
    <w:rsid w:val="0048727D"/>
    <w:rsid w:val="00487437"/>
    <w:rsid w:val="004877A2"/>
    <w:rsid w:val="0049270A"/>
    <w:rsid w:val="004943F2"/>
    <w:rsid w:val="00496A3F"/>
    <w:rsid w:val="004A0951"/>
    <w:rsid w:val="004A49AE"/>
    <w:rsid w:val="004A52B8"/>
    <w:rsid w:val="004A6F3E"/>
    <w:rsid w:val="004B0FA5"/>
    <w:rsid w:val="004B1571"/>
    <w:rsid w:val="004B1F12"/>
    <w:rsid w:val="004B234B"/>
    <w:rsid w:val="004B270C"/>
    <w:rsid w:val="004B4353"/>
    <w:rsid w:val="004B4CA1"/>
    <w:rsid w:val="004B4DD6"/>
    <w:rsid w:val="004B5526"/>
    <w:rsid w:val="004B5592"/>
    <w:rsid w:val="004C0BDA"/>
    <w:rsid w:val="004C1618"/>
    <w:rsid w:val="004C1E7D"/>
    <w:rsid w:val="004C3FF2"/>
    <w:rsid w:val="004C49E9"/>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E7E8C"/>
    <w:rsid w:val="004F0FD0"/>
    <w:rsid w:val="004F1147"/>
    <w:rsid w:val="004F1230"/>
    <w:rsid w:val="004F169D"/>
    <w:rsid w:val="004F2495"/>
    <w:rsid w:val="004F3751"/>
    <w:rsid w:val="004F4B37"/>
    <w:rsid w:val="004F4CD7"/>
    <w:rsid w:val="005003D2"/>
    <w:rsid w:val="00501DDC"/>
    <w:rsid w:val="00502F5D"/>
    <w:rsid w:val="00503C93"/>
    <w:rsid w:val="005066D0"/>
    <w:rsid w:val="00507787"/>
    <w:rsid w:val="005113CA"/>
    <w:rsid w:val="00514C7F"/>
    <w:rsid w:val="00515081"/>
    <w:rsid w:val="0051570B"/>
    <w:rsid w:val="00515CC4"/>
    <w:rsid w:val="0051636E"/>
    <w:rsid w:val="00517686"/>
    <w:rsid w:val="00521BAE"/>
    <w:rsid w:val="00530DEB"/>
    <w:rsid w:val="005312A4"/>
    <w:rsid w:val="00534A5D"/>
    <w:rsid w:val="00536FD2"/>
    <w:rsid w:val="00537B8F"/>
    <w:rsid w:val="00542EC5"/>
    <w:rsid w:val="00543B18"/>
    <w:rsid w:val="005453A9"/>
    <w:rsid w:val="00545FC9"/>
    <w:rsid w:val="005469B3"/>
    <w:rsid w:val="00553CF0"/>
    <w:rsid w:val="00554EE1"/>
    <w:rsid w:val="00555100"/>
    <w:rsid w:val="00555904"/>
    <w:rsid w:val="00555FF5"/>
    <w:rsid w:val="005563EE"/>
    <w:rsid w:val="00556520"/>
    <w:rsid w:val="00556FD5"/>
    <w:rsid w:val="00560720"/>
    <w:rsid w:val="005627C8"/>
    <w:rsid w:val="00566084"/>
    <w:rsid w:val="005667E3"/>
    <w:rsid w:val="00566B93"/>
    <w:rsid w:val="00567772"/>
    <w:rsid w:val="00570DD2"/>
    <w:rsid w:val="0057698C"/>
    <w:rsid w:val="0058037B"/>
    <w:rsid w:val="0058115A"/>
    <w:rsid w:val="0058176B"/>
    <w:rsid w:val="00582604"/>
    <w:rsid w:val="0058496D"/>
    <w:rsid w:val="00586ADE"/>
    <w:rsid w:val="0058731F"/>
    <w:rsid w:val="00590C32"/>
    <w:rsid w:val="005911FD"/>
    <w:rsid w:val="005938D1"/>
    <w:rsid w:val="005942B7"/>
    <w:rsid w:val="005949E6"/>
    <w:rsid w:val="00596200"/>
    <w:rsid w:val="00596384"/>
    <w:rsid w:val="00597044"/>
    <w:rsid w:val="005A0C4D"/>
    <w:rsid w:val="005A1670"/>
    <w:rsid w:val="005A2B9A"/>
    <w:rsid w:val="005A2C4A"/>
    <w:rsid w:val="005A568B"/>
    <w:rsid w:val="005B0750"/>
    <w:rsid w:val="005B581E"/>
    <w:rsid w:val="005B63ED"/>
    <w:rsid w:val="005C1C23"/>
    <w:rsid w:val="005C3172"/>
    <w:rsid w:val="005C6718"/>
    <w:rsid w:val="005C7B62"/>
    <w:rsid w:val="005C7DBA"/>
    <w:rsid w:val="005D16B6"/>
    <w:rsid w:val="005D212B"/>
    <w:rsid w:val="005D22A9"/>
    <w:rsid w:val="005D323B"/>
    <w:rsid w:val="005D447B"/>
    <w:rsid w:val="005D45ED"/>
    <w:rsid w:val="005D4F0E"/>
    <w:rsid w:val="005E2A9B"/>
    <w:rsid w:val="005E6D98"/>
    <w:rsid w:val="005E72C0"/>
    <w:rsid w:val="005F10F5"/>
    <w:rsid w:val="005F123C"/>
    <w:rsid w:val="005F16FE"/>
    <w:rsid w:val="005F4312"/>
    <w:rsid w:val="005F6C2E"/>
    <w:rsid w:val="005F72B2"/>
    <w:rsid w:val="006050A8"/>
    <w:rsid w:val="00606483"/>
    <w:rsid w:val="0061199A"/>
    <w:rsid w:val="006120F0"/>
    <w:rsid w:val="00613D58"/>
    <w:rsid w:val="00623147"/>
    <w:rsid w:val="00624C55"/>
    <w:rsid w:val="0063153E"/>
    <w:rsid w:val="0063475A"/>
    <w:rsid w:val="00634891"/>
    <w:rsid w:val="00634F9B"/>
    <w:rsid w:val="00635297"/>
    <w:rsid w:val="006375FD"/>
    <w:rsid w:val="00637E42"/>
    <w:rsid w:val="00637E5E"/>
    <w:rsid w:val="00642147"/>
    <w:rsid w:val="00643485"/>
    <w:rsid w:val="00647A2E"/>
    <w:rsid w:val="00647D9A"/>
    <w:rsid w:val="006512AF"/>
    <w:rsid w:val="006534C4"/>
    <w:rsid w:val="00653884"/>
    <w:rsid w:val="00653ABA"/>
    <w:rsid w:val="006550ED"/>
    <w:rsid w:val="00655646"/>
    <w:rsid w:val="006563E1"/>
    <w:rsid w:val="00661703"/>
    <w:rsid w:val="0066393D"/>
    <w:rsid w:val="00664792"/>
    <w:rsid w:val="0066768D"/>
    <w:rsid w:val="00671A03"/>
    <w:rsid w:val="00671E3E"/>
    <w:rsid w:val="0067256D"/>
    <w:rsid w:val="00675486"/>
    <w:rsid w:val="00675632"/>
    <w:rsid w:val="00676368"/>
    <w:rsid w:val="0068083D"/>
    <w:rsid w:val="00681863"/>
    <w:rsid w:val="00681B79"/>
    <w:rsid w:val="00684B65"/>
    <w:rsid w:val="006862DE"/>
    <w:rsid w:val="00691CD7"/>
    <w:rsid w:val="00692548"/>
    <w:rsid w:val="00693155"/>
    <w:rsid w:val="00693912"/>
    <w:rsid w:val="0069609A"/>
    <w:rsid w:val="0069722D"/>
    <w:rsid w:val="006A3189"/>
    <w:rsid w:val="006B050E"/>
    <w:rsid w:val="006B2C5F"/>
    <w:rsid w:val="006B57F6"/>
    <w:rsid w:val="006B7F15"/>
    <w:rsid w:val="006C2064"/>
    <w:rsid w:val="006C452D"/>
    <w:rsid w:val="006D0A7A"/>
    <w:rsid w:val="006D12BA"/>
    <w:rsid w:val="006D39D1"/>
    <w:rsid w:val="006D4B2E"/>
    <w:rsid w:val="006D616E"/>
    <w:rsid w:val="006D7ECC"/>
    <w:rsid w:val="006E108A"/>
    <w:rsid w:val="006E4EB3"/>
    <w:rsid w:val="006F23C8"/>
    <w:rsid w:val="006F44E8"/>
    <w:rsid w:val="006F4675"/>
    <w:rsid w:val="006F742E"/>
    <w:rsid w:val="00700B86"/>
    <w:rsid w:val="00701208"/>
    <w:rsid w:val="007025EC"/>
    <w:rsid w:val="007037BA"/>
    <w:rsid w:val="00703BEC"/>
    <w:rsid w:val="007046DF"/>
    <w:rsid w:val="0070741A"/>
    <w:rsid w:val="00710799"/>
    <w:rsid w:val="00712CFF"/>
    <w:rsid w:val="00713CF5"/>
    <w:rsid w:val="007142C2"/>
    <w:rsid w:val="007226BE"/>
    <w:rsid w:val="00723136"/>
    <w:rsid w:val="00724629"/>
    <w:rsid w:val="00727047"/>
    <w:rsid w:val="007273B0"/>
    <w:rsid w:val="00727930"/>
    <w:rsid w:val="00727B8E"/>
    <w:rsid w:val="007307D3"/>
    <w:rsid w:val="00730BF6"/>
    <w:rsid w:val="00732037"/>
    <w:rsid w:val="0073607B"/>
    <w:rsid w:val="007370FF"/>
    <w:rsid w:val="00740189"/>
    <w:rsid w:val="00740AEB"/>
    <w:rsid w:val="00740C20"/>
    <w:rsid w:val="00741100"/>
    <w:rsid w:val="00742B14"/>
    <w:rsid w:val="0074509D"/>
    <w:rsid w:val="007455A2"/>
    <w:rsid w:val="007465FD"/>
    <w:rsid w:val="00747E2F"/>
    <w:rsid w:val="00747E99"/>
    <w:rsid w:val="00752623"/>
    <w:rsid w:val="00753629"/>
    <w:rsid w:val="0075413A"/>
    <w:rsid w:val="00754FE5"/>
    <w:rsid w:val="0075685E"/>
    <w:rsid w:val="00756D22"/>
    <w:rsid w:val="00761056"/>
    <w:rsid w:val="00762400"/>
    <w:rsid w:val="007628C2"/>
    <w:rsid w:val="00763A2D"/>
    <w:rsid w:val="007677E5"/>
    <w:rsid w:val="007678C2"/>
    <w:rsid w:val="0077014A"/>
    <w:rsid w:val="00770447"/>
    <w:rsid w:val="00770C57"/>
    <w:rsid w:val="00772AFC"/>
    <w:rsid w:val="00777E67"/>
    <w:rsid w:val="00777EDC"/>
    <w:rsid w:val="0078094D"/>
    <w:rsid w:val="007841FB"/>
    <w:rsid w:val="00791072"/>
    <w:rsid w:val="007910EB"/>
    <w:rsid w:val="00791F34"/>
    <w:rsid w:val="00793CC7"/>
    <w:rsid w:val="00793F12"/>
    <w:rsid w:val="007A3379"/>
    <w:rsid w:val="007A551C"/>
    <w:rsid w:val="007B0D18"/>
    <w:rsid w:val="007B1B5A"/>
    <w:rsid w:val="007B230E"/>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49A0"/>
    <w:rsid w:val="007E778F"/>
    <w:rsid w:val="007E788B"/>
    <w:rsid w:val="007E7954"/>
    <w:rsid w:val="008009AA"/>
    <w:rsid w:val="0080321A"/>
    <w:rsid w:val="008054EB"/>
    <w:rsid w:val="00805705"/>
    <w:rsid w:val="0080633F"/>
    <w:rsid w:val="008065E4"/>
    <w:rsid w:val="00806651"/>
    <w:rsid w:val="00806D59"/>
    <w:rsid w:val="00811DFB"/>
    <w:rsid w:val="00812A7E"/>
    <w:rsid w:val="00812BBC"/>
    <w:rsid w:val="00813F65"/>
    <w:rsid w:val="0081612A"/>
    <w:rsid w:val="00816A2C"/>
    <w:rsid w:val="00816B3D"/>
    <w:rsid w:val="00820E28"/>
    <w:rsid w:val="0082375B"/>
    <w:rsid w:val="008249A9"/>
    <w:rsid w:val="008249DF"/>
    <w:rsid w:val="00824D19"/>
    <w:rsid w:val="00825DF3"/>
    <w:rsid w:val="00826FBA"/>
    <w:rsid w:val="0083030C"/>
    <w:rsid w:val="008330D8"/>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52CD"/>
    <w:rsid w:val="00875D73"/>
    <w:rsid w:val="008763A6"/>
    <w:rsid w:val="008764C8"/>
    <w:rsid w:val="008838CD"/>
    <w:rsid w:val="00884E07"/>
    <w:rsid w:val="0088664A"/>
    <w:rsid w:val="00891346"/>
    <w:rsid w:val="008913AB"/>
    <w:rsid w:val="00891CD6"/>
    <w:rsid w:val="00892ECF"/>
    <w:rsid w:val="00895BD0"/>
    <w:rsid w:val="0089681B"/>
    <w:rsid w:val="008A3013"/>
    <w:rsid w:val="008A3489"/>
    <w:rsid w:val="008A3A26"/>
    <w:rsid w:val="008A451B"/>
    <w:rsid w:val="008A58C1"/>
    <w:rsid w:val="008A5CF1"/>
    <w:rsid w:val="008A6A05"/>
    <w:rsid w:val="008B1084"/>
    <w:rsid w:val="008B60C1"/>
    <w:rsid w:val="008C0499"/>
    <w:rsid w:val="008C0B6C"/>
    <w:rsid w:val="008C75AA"/>
    <w:rsid w:val="008D1571"/>
    <w:rsid w:val="008D2B4F"/>
    <w:rsid w:val="008D35DE"/>
    <w:rsid w:val="008D54E6"/>
    <w:rsid w:val="008D5873"/>
    <w:rsid w:val="008D7DC5"/>
    <w:rsid w:val="008E1802"/>
    <w:rsid w:val="008E1D89"/>
    <w:rsid w:val="008E5225"/>
    <w:rsid w:val="008E5A69"/>
    <w:rsid w:val="008E6C9C"/>
    <w:rsid w:val="008F0267"/>
    <w:rsid w:val="008F0E6B"/>
    <w:rsid w:val="008F3EF5"/>
    <w:rsid w:val="008F4CCB"/>
    <w:rsid w:val="008F5D2B"/>
    <w:rsid w:val="008F7305"/>
    <w:rsid w:val="0090014E"/>
    <w:rsid w:val="009026E0"/>
    <w:rsid w:val="00907385"/>
    <w:rsid w:val="00912C1C"/>
    <w:rsid w:val="00912E43"/>
    <w:rsid w:val="00914417"/>
    <w:rsid w:val="00917530"/>
    <w:rsid w:val="00917FAE"/>
    <w:rsid w:val="00923F66"/>
    <w:rsid w:val="009251CB"/>
    <w:rsid w:val="00925313"/>
    <w:rsid w:val="00931BA8"/>
    <w:rsid w:val="0093214D"/>
    <w:rsid w:val="00933000"/>
    <w:rsid w:val="00936A56"/>
    <w:rsid w:val="00937D58"/>
    <w:rsid w:val="00940882"/>
    <w:rsid w:val="00940B2A"/>
    <w:rsid w:val="00941FC4"/>
    <w:rsid w:val="009420FC"/>
    <w:rsid w:val="00942807"/>
    <w:rsid w:val="00942AD1"/>
    <w:rsid w:val="009431B4"/>
    <w:rsid w:val="00943352"/>
    <w:rsid w:val="00943C88"/>
    <w:rsid w:val="009500C2"/>
    <w:rsid w:val="00953210"/>
    <w:rsid w:val="00956D84"/>
    <w:rsid w:val="009574AE"/>
    <w:rsid w:val="00957675"/>
    <w:rsid w:val="00961F1A"/>
    <w:rsid w:val="00966BC3"/>
    <w:rsid w:val="009670B1"/>
    <w:rsid w:val="00970963"/>
    <w:rsid w:val="0097254E"/>
    <w:rsid w:val="00975B97"/>
    <w:rsid w:val="00981A0D"/>
    <w:rsid w:val="00981D55"/>
    <w:rsid w:val="009843E1"/>
    <w:rsid w:val="00985F7F"/>
    <w:rsid w:val="00987AC5"/>
    <w:rsid w:val="00991002"/>
    <w:rsid w:val="00994F3B"/>
    <w:rsid w:val="009956A8"/>
    <w:rsid w:val="00995E58"/>
    <w:rsid w:val="00996821"/>
    <w:rsid w:val="009A100A"/>
    <w:rsid w:val="009A3460"/>
    <w:rsid w:val="009A4A24"/>
    <w:rsid w:val="009A4AF9"/>
    <w:rsid w:val="009A5644"/>
    <w:rsid w:val="009A632A"/>
    <w:rsid w:val="009A6669"/>
    <w:rsid w:val="009B0A29"/>
    <w:rsid w:val="009B0A87"/>
    <w:rsid w:val="009B23CA"/>
    <w:rsid w:val="009B395A"/>
    <w:rsid w:val="009C05A1"/>
    <w:rsid w:val="009C0E0E"/>
    <w:rsid w:val="009C15E4"/>
    <w:rsid w:val="009C1D07"/>
    <w:rsid w:val="009C1E88"/>
    <w:rsid w:val="009C29A8"/>
    <w:rsid w:val="009C2CA7"/>
    <w:rsid w:val="009D1CA2"/>
    <w:rsid w:val="009D3E7E"/>
    <w:rsid w:val="009D6428"/>
    <w:rsid w:val="009D6ECF"/>
    <w:rsid w:val="009D71E3"/>
    <w:rsid w:val="009E1FC3"/>
    <w:rsid w:val="009E2A18"/>
    <w:rsid w:val="009E2B20"/>
    <w:rsid w:val="009E2E9A"/>
    <w:rsid w:val="009E468E"/>
    <w:rsid w:val="009E4AA0"/>
    <w:rsid w:val="009E7987"/>
    <w:rsid w:val="009E7A2A"/>
    <w:rsid w:val="009F1043"/>
    <w:rsid w:val="009F559F"/>
    <w:rsid w:val="009F55E8"/>
    <w:rsid w:val="009F6753"/>
    <w:rsid w:val="009F7DB9"/>
    <w:rsid w:val="00A00EE0"/>
    <w:rsid w:val="00A0104F"/>
    <w:rsid w:val="00A015B8"/>
    <w:rsid w:val="00A0236C"/>
    <w:rsid w:val="00A10E6B"/>
    <w:rsid w:val="00A11054"/>
    <w:rsid w:val="00A1226D"/>
    <w:rsid w:val="00A1287B"/>
    <w:rsid w:val="00A14060"/>
    <w:rsid w:val="00A17F10"/>
    <w:rsid w:val="00A23412"/>
    <w:rsid w:val="00A25529"/>
    <w:rsid w:val="00A270DE"/>
    <w:rsid w:val="00A2747A"/>
    <w:rsid w:val="00A3158E"/>
    <w:rsid w:val="00A31DAA"/>
    <w:rsid w:val="00A32C0F"/>
    <w:rsid w:val="00A3350D"/>
    <w:rsid w:val="00A3575A"/>
    <w:rsid w:val="00A3714F"/>
    <w:rsid w:val="00A45C60"/>
    <w:rsid w:val="00A45F78"/>
    <w:rsid w:val="00A46260"/>
    <w:rsid w:val="00A46A4C"/>
    <w:rsid w:val="00A46AD0"/>
    <w:rsid w:val="00A47FFC"/>
    <w:rsid w:val="00A50402"/>
    <w:rsid w:val="00A52324"/>
    <w:rsid w:val="00A532AF"/>
    <w:rsid w:val="00A624BE"/>
    <w:rsid w:val="00A62B84"/>
    <w:rsid w:val="00A64A9E"/>
    <w:rsid w:val="00A64E6B"/>
    <w:rsid w:val="00A65F8A"/>
    <w:rsid w:val="00A70A8F"/>
    <w:rsid w:val="00A83A15"/>
    <w:rsid w:val="00A84D3B"/>
    <w:rsid w:val="00A86E03"/>
    <w:rsid w:val="00A87B2C"/>
    <w:rsid w:val="00A90675"/>
    <w:rsid w:val="00A91BB8"/>
    <w:rsid w:val="00A96164"/>
    <w:rsid w:val="00A96649"/>
    <w:rsid w:val="00A96F16"/>
    <w:rsid w:val="00A96F17"/>
    <w:rsid w:val="00A97193"/>
    <w:rsid w:val="00AA0560"/>
    <w:rsid w:val="00AA10D6"/>
    <w:rsid w:val="00AA2EC2"/>
    <w:rsid w:val="00AA309A"/>
    <w:rsid w:val="00AA30F6"/>
    <w:rsid w:val="00AA3F1F"/>
    <w:rsid w:val="00AA7339"/>
    <w:rsid w:val="00AB1E76"/>
    <w:rsid w:val="00AB2F1E"/>
    <w:rsid w:val="00AB32BA"/>
    <w:rsid w:val="00AB3536"/>
    <w:rsid w:val="00AB47A8"/>
    <w:rsid w:val="00AB70D2"/>
    <w:rsid w:val="00AC26E7"/>
    <w:rsid w:val="00AC3881"/>
    <w:rsid w:val="00AC41FF"/>
    <w:rsid w:val="00AC4DF1"/>
    <w:rsid w:val="00AC5DB2"/>
    <w:rsid w:val="00AC6F05"/>
    <w:rsid w:val="00AC701F"/>
    <w:rsid w:val="00AC7EE5"/>
    <w:rsid w:val="00AD285B"/>
    <w:rsid w:val="00AD7651"/>
    <w:rsid w:val="00AE6660"/>
    <w:rsid w:val="00AE6E81"/>
    <w:rsid w:val="00AE774E"/>
    <w:rsid w:val="00AF63E6"/>
    <w:rsid w:val="00AF6E0F"/>
    <w:rsid w:val="00B003DF"/>
    <w:rsid w:val="00B0156F"/>
    <w:rsid w:val="00B0189A"/>
    <w:rsid w:val="00B02177"/>
    <w:rsid w:val="00B0264C"/>
    <w:rsid w:val="00B03FB1"/>
    <w:rsid w:val="00B057BC"/>
    <w:rsid w:val="00B064F3"/>
    <w:rsid w:val="00B07658"/>
    <w:rsid w:val="00B07F80"/>
    <w:rsid w:val="00B07F89"/>
    <w:rsid w:val="00B17154"/>
    <w:rsid w:val="00B2056C"/>
    <w:rsid w:val="00B20DDB"/>
    <w:rsid w:val="00B21B9E"/>
    <w:rsid w:val="00B27E6D"/>
    <w:rsid w:val="00B31375"/>
    <w:rsid w:val="00B3302B"/>
    <w:rsid w:val="00B33371"/>
    <w:rsid w:val="00B33A07"/>
    <w:rsid w:val="00B34C0D"/>
    <w:rsid w:val="00B36C81"/>
    <w:rsid w:val="00B37496"/>
    <w:rsid w:val="00B3751F"/>
    <w:rsid w:val="00B37CB8"/>
    <w:rsid w:val="00B43B5B"/>
    <w:rsid w:val="00B46BE4"/>
    <w:rsid w:val="00B47F53"/>
    <w:rsid w:val="00B50BF2"/>
    <w:rsid w:val="00B52ED3"/>
    <w:rsid w:val="00B52FE1"/>
    <w:rsid w:val="00B5419B"/>
    <w:rsid w:val="00B560B7"/>
    <w:rsid w:val="00B56E27"/>
    <w:rsid w:val="00B5777D"/>
    <w:rsid w:val="00B6165A"/>
    <w:rsid w:val="00B619DA"/>
    <w:rsid w:val="00B63AA2"/>
    <w:rsid w:val="00B63EAC"/>
    <w:rsid w:val="00B671FC"/>
    <w:rsid w:val="00B74A91"/>
    <w:rsid w:val="00B75120"/>
    <w:rsid w:val="00B75F8B"/>
    <w:rsid w:val="00B773BF"/>
    <w:rsid w:val="00B77CDF"/>
    <w:rsid w:val="00B80B49"/>
    <w:rsid w:val="00B816CA"/>
    <w:rsid w:val="00B82007"/>
    <w:rsid w:val="00B82DAB"/>
    <w:rsid w:val="00B83089"/>
    <w:rsid w:val="00B859A5"/>
    <w:rsid w:val="00B9123A"/>
    <w:rsid w:val="00B91DA3"/>
    <w:rsid w:val="00B96DD2"/>
    <w:rsid w:val="00B97F70"/>
    <w:rsid w:val="00BA13C8"/>
    <w:rsid w:val="00BA13D3"/>
    <w:rsid w:val="00BA2345"/>
    <w:rsid w:val="00BA241C"/>
    <w:rsid w:val="00BA2482"/>
    <w:rsid w:val="00BA2F68"/>
    <w:rsid w:val="00BA374C"/>
    <w:rsid w:val="00BA65A1"/>
    <w:rsid w:val="00BA7849"/>
    <w:rsid w:val="00BB2900"/>
    <w:rsid w:val="00BB2A85"/>
    <w:rsid w:val="00BC0A81"/>
    <w:rsid w:val="00BC56C7"/>
    <w:rsid w:val="00BC589B"/>
    <w:rsid w:val="00BD2655"/>
    <w:rsid w:val="00BE2FB5"/>
    <w:rsid w:val="00BE43FB"/>
    <w:rsid w:val="00BE56D3"/>
    <w:rsid w:val="00BE5A8E"/>
    <w:rsid w:val="00BE5DD1"/>
    <w:rsid w:val="00BE66A3"/>
    <w:rsid w:val="00BE6D8D"/>
    <w:rsid w:val="00BF2BA0"/>
    <w:rsid w:val="00BF7F12"/>
    <w:rsid w:val="00C001C8"/>
    <w:rsid w:val="00C024E4"/>
    <w:rsid w:val="00C067D0"/>
    <w:rsid w:val="00C07845"/>
    <w:rsid w:val="00C07B92"/>
    <w:rsid w:val="00C109B9"/>
    <w:rsid w:val="00C11AFE"/>
    <w:rsid w:val="00C123E6"/>
    <w:rsid w:val="00C12D03"/>
    <w:rsid w:val="00C134B2"/>
    <w:rsid w:val="00C13620"/>
    <w:rsid w:val="00C1486F"/>
    <w:rsid w:val="00C15356"/>
    <w:rsid w:val="00C16279"/>
    <w:rsid w:val="00C20C30"/>
    <w:rsid w:val="00C22008"/>
    <w:rsid w:val="00C22D3F"/>
    <w:rsid w:val="00C24455"/>
    <w:rsid w:val="00C2522F"/>
    <w:rsid w:val="00C2577C"/>
    <w:rsid w:val="00C26131"/>
    <w:rsid w:val="00C2782D"/>
    <w:rsid w:val="00C308D0"/>
    <w:rsid w:val="00C3110D"/>
    <w:rsid w:val="00C351CA"/>
    <w:rsid w:val="00C35E3F"/>
    <w:rsid w:val="00C41D6B"/>
    <w:rsid w:val="00C426B1"/>
    <w:rsid w:val="00C44867"/>
    <w:rsid w:val="00C45357"/>
    <w:rsid w:val="00C47BC3"/>
    <w:rsid w:val="00C50048"/>
    <w:rsid w:val="00C51B47"/>
    <w:rsid w:val="00C53065"/>
    <w:rsid w:val="00C55191"/>
    <w:rsid w:val="00C563C2"/>
    <w:rsid w:val="00C56D3C"/>
    <w:rsid w:val="00C610F3"/>
    <w:rsid w:val="00C6138F"/>
    <w:rsid w:val="00C61729"/>
    <w:rsid w:val="00C65572"/>
    <w:rsid w:val="00C6560D"/>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50D4"/>
    <w:rsid w:val="00C970C9"/>
    <w:rsid w:val="00CA0675"/>
    <w:rsid w:val="00CA079A"/>
    <w:rsid w:val="00CA1A4D"/>
    <w:rsid w:val="00CA3BCC"/>
    <w:rsid w:val="00CA7D8B"/>
    <w:rsid w:val="00CB099C"/>
    <w:rsid w:val="00CB0ECF"/>
    <w:rsid w:val="00CB0F69"/>
    <w:rsid w:val="00CB2EE9"/>
    <w:rsid w:val="00CB376B"/>
    <w:rsid w:val="00CB45DB"/>
    <w:rsid w:val="00CB6B33"/>
    <w:rsid w:val="00CB7A5A"/>
    <w:rsid w:val="00CC0E92"/>
    <w:rsid w:val="00CC2544"/>
    <w:rsid w:val="00CC25AF"/>
    <w:rsid w:val="00CC357E"/>
    <w:rsid w:val="00CC4724"/>
    <w:rsid w:val="00CC51D6"/>
    <w:rsid w:val="00CC5C29"/>
    <w:rsid w:val="00CC6A25"/>
    <w:rsid w:val="00CC7865"/>
    <w:rsid w:val="00CC797C"/>
    <w:rsid w:val="00CD2E23"/>
    <w:rsid w:val="00CD34F7"/>
    <w:rsid w:val="00CD3744"/>
    <w:rsid w:val="00CD3EEA"/>
    <w:rsid w:val="00CD556D"/>
    <w:rsid w:val="00CE075F"/>
    <w:rsid w:val="00CE0FBE"/>
    <w:rsid w:val="00CE1479"/>
    <w:rsid w:val="00CE1521"/>
    <w:rsid w:val="00CE2D20"/>
    <w:rsid w:val="00CE39F0"/>
    <w:rsid w:val="00CE63D8"/>
    <w:rsid w:val="00CE7210"/>
    <w:rsid w:val="00CF05AB"/>
    <w:rsid w:val="00CF0F83"/>
    <w:rsid w:val="00CF308D"/>
    <w:rsid w:val="00CF4FD6"/>
    <w:rsid w:val="00CF635D"/>
    <w:rsid w:val="00CF65C5"/>
    <w:rsid w:val="00D03310"/>
    <w:rsid w:val="00D039E8"/>
    <w:rsid w:val="00D06582"/>
    <w:rsid w:val="00D07C42"/>
    <w:rsid w:val="00D10B8D"/>
    <w:rsid w:val="00D10EF2"/>
    <w:rsid w:val="00D16054"/>
    <w:rsid w:val="00D21323"/>
    <w:rsid w:val="00D24309"/>
    <w:rsid w:val="00D27DA2"/>
    <w:rsid w:val="00D319BE"/>
    <w:rsid w:val="00D334C4"/>
    <w:rsid w:val="00D40809"/>
    <w:rsid w:val="00D434D2"/>
    <w:rsid w:val="00D45E1A"/>
    <w:rsid w:val="00D473DA"/>
    <w:rsid w:val="00D50471"/>
    <w:rsid w:val="00D5506B"/>
    <w:rsid w:val="00D55938"/>
    <w:rsid w:val="00D55F35"/>
    <w:rsid w:val="00D56342"/>
    <w:rsid w:val="00D56EA3"/>
    <w:rsid w:val="00D5711E"/>
    <w:rsid w:val="00D62BB8"/>
    <w:rsid w:val="00D64C8D"/>
    <w:rsid w:val="00D65205"/>
    <w:rsid w:val="00D655F2"/>
    <w:rsid w:val="00D66E74"/>
    <w:rsid w:val="00D67B0B"/>
    <w:rsid w:val="00D711EB"/>
    <w:rsid w:val="00D7524B"/>
    <w:rsid w:val="00D7660A"/>
    <w:rsid w:val="00D80E0F"/>
    <w:rsid w:val="00D8290E"/>
    <w:rsid w:val="00D90591"/>
    <w:rsid w:val="00D92BE2"/>
    <w:rsid w:val="00D9332E"/>
    <w:rsid w:val="00D93424"/>
    <w:rsid w:val="00DA05E4"/>
    <w:rsid w:val="00DA24C1"/>
    <w:rsid w:val="00DA3672"/>
    <w:rsid w:val="00DA3D69"/>
    <w:rsid w:val="00DA61F3"/>
    <w:rsid w:val="00DA7A30"/>
    <w:rsid w:val="00DB265A"/>
    <w:rsid w:val="00DB67F1"/>
    <w:rsid w:val="00DC3584"/>
    <w:rsid w:val="00DC7BA8"/>
    <w:rsid w:val="00DD157D"/>
    <w:rsid w:val="00DD19FF"/>
    <w:rsid w:val="00DD2AFF"/>
    <w:rsid w:val="00DD3B7F"/>
    <w:rsid w:val="00DD4115"/>
    <w:rsid w:val="00DD4454"/>
    <w:rsid w:val="00DD7AFB"/>
    <w:rsid w:val="00DE0635"/>
    <w:rsid w:val="00DE2C33"/>
    <w:rsid w:val="00DE4479"/>
    <w:rsid w:val="00DE5CC2"/>
    <w:rsid w:val="00DE6BD5"/>
    <w:rsid w:val="00DF02DA"/>
    <w:rsid w:val="00DF2531"/>
    <w:rsid w:val="00DF67B4"/>
    <w:rsid w:val="00DF7190"/>
    <w:rsid w:val="00E01C1B"/>
    <w:rsid w:val="00E11EB4"/>
    <w:rsid w:val="00E171EB"/>
    <w:rsid w:val="00E221ED"/>
    <w:rsid w:val="00E23E7F"/>
    <w:rsid w:val="00E2414E"/>
    <w:rsid w:val="00E25467"/>
    <w:rsid w:val="00E32D84"/>
    <w:rsid w:val="00E3368B"/>
    <w:rsid w:val="00E33883"/>
    <w:rsid w:val="00E33B78"/>
    <w:rsid w:val="00E34DCC"/>
    <w:rsid w:val="00E35E7B"/>
    <w:rsid w:val="00E40FA3"/>
    <w:rsid w:val="00E4184E"/>
    <w:rsid w:val="00E436B2"/>
    <w:rsid w:val="00E440D6"/>
    <w:rsid w:val="00E44687"/>
    <w:rsid w:val="00E44F64"/>
    <w:rsid w:val="00E4695F"/>
    <w:rsid w:val="00E46D85"/>
    <w:rsid w:val="00E47F0A"/>
    <w:rsid w:val="00E545F3"/>
    <w:rsid w:val="00E55749"/>
    <w:rsid w:val="00E557FF"/>
    <w:rsid w:val="00E55840"/>
    <w:rsid w:val="00E57303"/>
    <w:rsid w:val="00E57BA8"/>
    <w:rsid w:val="00E61058"/>
    <w:rsid w:val="00E62806"/>
    <w:rsid w:val="00E63FCD"/>
    <w:rsid w:val="00E730C0"/>
    <w:rsid w:val="00E73346"/>
    <w:rsid w:val="00E75EC4"/>
    <w:rsid w:val="00E8238A"/>
    <w:rsid w:val="00E861C5"/>
    <w:rsid w:val="00E8760F"/>
    <w:rsid w:val="00E91F80"/>
    <w:rsid w:val="00E94701"/>
    <w:rsid w:val="00E95CCD"/>
    <w:rsid w:val="00E9735B"/>
    <w:rsid w:val="00E97AD7"/>
    <w:rsid w:val="00EA1E4F"/>
    <w:rsid w:val="00EA2A03"/>
    <w:rsid w:val="00EA3240"/>
    <w:rsid w:val="00EA3B8C"/>
    <w:rsid w:val="00EA3D90"/>
    <w:rsid w:val="00EA48FD"/>
    <w:rsid w:val="00EA493A"/>
    <w:rsid w:val="00EB0031"/>
    <w:rsid w:val="00EB0184"/>
    <w:rsid w:val="00EB64BC"/>
    <w:rsid w:val="00EC03FC"/>
    <w:rsid w:val="00EC04F0"/>
    <w:rsid w:val="00EC1787"/>
    <w:rsid w:val="00EC34DD"/>
    <w:rsid w:val="00EC497F"/>
    <w:rsid w:val="00EC5F72"/>
    <w:rsid w:val="00EC66E4"/>
    <w:rsid w:val="00ED0BE2"/>
    <w:rsid w:val="00ED42D3"/>
    <w:rsid w:val="00EE130F"/>
    <w:rsid w:val="00EE3CE4"/>
    <w:rsid w:val="00EE5143"/>
    <w:rsid w:val="00EE6186"/>
    <w:rsid w:val="00EE785A"/>
    <w:rsid w:val="00EF275C"/>
    <w:rsid w:val="00EF35C2"/>
    <w:rsid w:val="00EF769D"/>
    <w:rsid w:val="00EF7F26"/>
    <w:rsid w:val="00F00C5D"/>
    <w:rsid w:val="00F02625"/>
    <w:rsid w:val="00F02DE9"/>
    <w:rsid w:val="00F06E45"/>
    <w:rsid w:val="00F076AC"/>
    <w:rsid w:val="00F07B0A"/>
    <w:rsid w:val="00F125D4"/>
    <w:rsid w:val="00F1372A"/>
    <w:rsid w:val="00F1388B"/>
    <w:rsid w:val="00F147BE"/>
    <w:rsid w:val="00F2193D"/>
    <w:rsid w:val="00F21CC9"/>
    <w:rsid w:val="00F22BDA"/>
    <w:rsid w:val="00F23428"/>
    <w:rsid w:val="00F2365C"/>
    <w:rsid w:val="00F239A3"/>
    <w:rsid w:val="00F2428E"/>
    <w:rsid w:val="00F25226"/>
    <w:rsid w:val="00F33590"/>
    <w:rsid w:val="00F34564"/>
    <w:rsid w:val="00F364A5"/>
    <w:rsid w:val="00F40A01"/>
    <w:rsid w:val="00F4169F"/>
    <w:rsid w:val="00F41D76"/>
    <w:rsid w:val="00F44A82"/>
    <w:rsid w:val="00F468A1"/>
    <w:rsid w:val="00F50876"/>
    <w:rsid w:val="00F50C61"/>
    <w:rsid w:val="00F534A9"/>
    <w:rsid w:val="00F534DF"/>
    <w:rsid w:val="00F53ACF"/>
    <w:rsid w:val="00F60D04"/>
    <w:rsid w:val="00F649C5"/>
    <w:rsid w:val="00F67674"/>
    <w:rsid w:val="00F677FD"/>
    <w:rsid w:val="00F7045C"/>
    <w:rsid w:val="00F70E32"/>
    <w:rsid w:val="00F71E1D"/>
    <w:rsid w:val="00F7528D"/>
    <w:rsid w:val="00F7610F"/>
    <w:rsid w:val="00F7750F"/>
    <w:rsid w:val="00F775A6"/>
    <w:rsid w:val="00F8146C"/>
    <w:rsid w:val="00F8289A"/>
    <w:rsid w:val="00F8365A"/>
    <w:rsid w:val="00F83A89"/>
    <w:rsid w:val="00F83D19"/>
    <w:rsid w:val="00F844CE"/>
    <w:rsid w:val="00F850CC"/>
    <w:rsid w:val="00F85AFF"/>
    <w:rsid w:val="00F87921"/>
    <w:rsid w:val="00F87DE9"/>
    <w:rsid w:val="00F9669D"/>
    <w:rsid w:val="00F9702B"/>
    <w:rsid w:val="00F975F2"/>
    <w:rsid w:val="00FA19B3"/>
    <w:rsid w:val="00FB12DD"/>
    <w:rsid w:val="00FB39CC"/>
    <w:rsid w:val="00FB5DD6"/>
    <w:rsid w:val="00FB6E05"/>
    <w:rsid w:val="00FC0007"/>
    <w:rsid w:val="00FC08B7"/>
    <w:rsid w:val="00FC13D5"/>
    <w:rsid w:val="00FC1713"/>
    <w:rsid w:val="00FC2114"/>
    <w:rsid w:val="00FC2C93"/>
    <w:rsid w:val="00FC3B6B"/>
    <w:rsid w:val="00FC6FD6"/>
    <w:rsid w:val="00FD04E2"/>
    <w:rsid w:val="00FD34BB"/>
    <w:rsid w:val="00FD37CB"/>
    <w:rsid w:val="00FD3EB0"/>
    <w:rsid w:val="00FE2C3D"/>
    <w:rsid w:val="00FE4B25"/>
    <w:rsid w:val="00FF1015"/>
    <w:rsid w:val="00FF40C3"/>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rules v:ext="edit">
        <o:r id="V:Rule1" type="connector" idref="#_x0000_s1179"/>
        <o:r id="V:Rule2" type="connector" idref="#_x0000_s1181"/>
        <o:r id="V:Rule3" type="connector" idref="#_x0000_s1188"/>
        <o:r id="V:Rule4" type="connector" idref="#_x0000_s1189"/>
        <o:r id="V:Rule5" type="connector" idref="#_x0000_s1184"/>
        <o:r id="V:Rule6" type="connector" idref="#_x0000_s1180"/>
        <o:r id="V:Rule7" type="connector" idref="#_x0000_s1183"/>
        <o:r id="V:Rule8" type="connector" idref="#_x0000_s1186"/>
        <o:r id="V:Rule9" type="connector" idref="#_x0000_s1185"/>
        <o:r id="V:Rule10" type="connector" idref="#_x0000_s1182"/>
        <o:r id="V:Rule11" type="connector" idref="#_x0000_s11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styleId="af8">
    <w:name w:val="No Spacing"/>
    <w:uiPriority w:val="1"/>
    <w:qFormat/>
    <w:rsid w:val="001F6455"/>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E68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161500925">
      <w:bodyDiv w:val="1"/>
      <w:marLeft w:val="0"/>
      <w:marRight w:val="0"/>
      <w:marTop w:val="0"/>
      <w:marBottom w:val="0"/>
      <w:divBdr>
        <w:top w:val="none" w:sz="0" w:space="0" w:color="auto"/>
        <w:left w:val="none" w:sz="0" w:space="0" w:color="auto"/>
        <w:bottom w:val="none" w:sz="0" w:space="0" w:color="auto"/>
        <w:right w:val="none" w:sz="0" w:space="0" w:color="auto"/>
      </w:divBdr>
    </w:div>
    <w:div w:id="1638531711">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FCF61B1203897002AE1EBBDD6BF3825CCC242D70BB300727A0349900Bw5JBI"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5A577-3489-4310-9648-F29C1C15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9605</Words>
  <Characters>54753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марина</cp:lastModifiedBy>
  <cp:revision>132</cp:revision>
  <cp:lastPrinted>2014-08-01T00:58:00Z</cp:lastPrinted>
  <dcterms:created xsi:type="dcterms:W3CDTF">2014-07-31T06:15:00Z</dcterms:created>
  <dcterms:modified xsi:type="dcterms:W3CDTF">2015-06-29T02:01:00Z</dcterms:modified>
</cp:coreProperties>
</file>