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13" w:rsidRDefault="00B108DE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18.03.2020 Г. № 25/3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2309CF" w:rsidRPr="00E305C6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2309CF" w:rsidRDefault="002309CF" w:rsidP="002309C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2309CF" w:rsidRDefault="002309CF" w:rsidP="002309CF">
      <w:pPr>
        <w:pStyle w:val="a3"/>
        <w:rPr>
          <w:rFonts w:ascii="Arial" w:hAnsi="Arial" w:cs="Arial"/>
          <w:b/>
          <w:sz w:val="32"/>
          <w:szCs w:val="32"/>
        </w:rPr>
      </w:pPr>
    </w:p>
    <w:p w:rsidR="002309CF" w:rsidRDefault="002309CF" w:rsidP="002309C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309CF">
        <w:rPr>
          <w:rFonts w:ascii="Arial" w:hAnsi="Arial" w:cs="Arial"/>
          <w:b/>
          <w:sz w:val="32"/>
          <w:szCs w:val="32"/>
        </w:rPr>
        <w:t xml:space="preserve">О </w:t>
      </w:r>
      <w:r w:rsidR="00F3716F">
        <w:rPr>
          <w:rFonts w:ascii="Arial" w:hAnsi="Arial" w:cs="Arial"/>
          <w:b/>
          <w:sz w:val="32"/>
          <w:szCs w:val="32"/>
        </w:rPr>
        <w:t xml:space="preserve">ПРИНЯТИИ МУНИЦИПАЛЬНОГО ИМУЩЕСТВА В СОБСТВЕННОСТЬ АДМИНИСТРАЦИИ </w:t>
      </w:r>
      <w:r w:rsidRPr="002309CF">
        <w:rPr>
          <w:rFonts w:ascii="Arial" w:hAnsi="Arial" w:cs="Arial"/>
          <w:b/>
          <w:sz w:val="32"/>
          <w:szCs w:val="32"/>
        </w:rPr>
        <w:t>ЗАСЛАВСКОГО МУНИЦИПАЛЬНОГО ОБРАЗОВАНИЯ</w:t>
      </w:r>
    </w:p>
    <w:p w:rsidR="006F2844" w:rsidRDefault="006F2844" w:rsidP="002309CF">
      <w:pPr>
        <w:tabs>
          <w:tab w:val="left" w:pos="2385"/>
        </w:tabs>
        <w:rPr>
          <w:rFonts w:ascii="Arial" w:hAnsi="Arial" w:cs="Arial"/>
          <w:sz w:val="32"/>
          <w:szCs w:val="32"/>
        </w:rPr>
      </w:pPr>
    </w:p>
    <w:p w:rsidR="002309CF" w:rsidRDefault="00F3716F" w:rsidP="002309CF">
      <w:pPr>
        <w:tabs>
          <w:tab w:val="left" w:pos="238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законом Иркутской области от 16.05.2008 г. № 14-оз 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 и разграни</w:t>
      </w:r>
      <w:r w:rsidR="00063E13">
        <w:rPr>
          <w:rFonts w:ascii="Arial" w:hAnsi="Arial" w:cs="Arial"/>
          <w:sz w:val="24"/>
          <w:szCs w:val="24"/>
        </w:rPr>
        <w:t>чении муниципального имущества»</w:t>
      </w:r>
      <w:r>
        <w:rPr>
          <w:rFonts w:ascii="Arial" w:hAnsi="Arial" w:cs="Arial"/>
          <w:sz w:val="24"/>
          <w:szCs w:val="24"/>
        </w:rPr>
        <w:t xml:space="preserve">, предложения Управления муниципальным имуществом и земельными отношениями муниципального образования Балаганский район, </w:t>
      </w:r>
      <w:r w:rsidR="00892C3A">
        <w:rPr>
          <w:rFonts w:ascii="Arial" w:hAnsi="Arial" w:cs="Arial"/>
          <w:sz w:val="24"/>
          <w:szCs w:val="24"/>
        </w:rPr>
        <w:t xml:space="preserve"> </w:t>
      </w:r>
      <w:r w:rsidR="002309CF">
        <w:rPr>
          <w:rFonts w:ascii="Arial" w:hAnsi="Arial" w:cs="Arial"/>
          <w:sz w:val="24"/>
          <w:szCs w:val="24"/>
        </w:rPr>
        <w:t>Дума Заславского муниципального образования</w:t>
      </w:r>
    </w:p>
    <w:p w:rsidR="002309CF" w:rsidRDefault="002309CF" w:rsidP="002309CF">
      <w:pPr>
        <w:tabs>
          <w:tab w:val="left" w:pos="2385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</w:t>
      </w: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>ИЛА</w:t>
      </w:r>
    </w:p>
    <w:p w:rsidR="002309CF" w:rsidRDefault="00F3716F" w:rsidP="00892C3A">
      <w:pPr>
        <w:tabs>
          <w:tab w:val="left" w:pos="238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муниципальное имущество МО Балаганский район в собственность Заславского муниципального образования:</w:t>
      </w:r>
    </w:p>
    <w:p w:rsidR="002309CF" w:rsidRDefault="00063E13" w:rsidP="00F3716F">
      <w:pPr>
        <w:tabs>
          <w:tab w:val="left" w:pos="2385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Административное здание с кадастровым номером 38:01:030102:525 по адресу: Иркутская область, Балаганский район, д. Заславская, ул. Чехова, д.1</w:t>
      </w:r>
    </w:p>
    <w:p w:rsidR="00F3716F" w:rsidRPr="002309CF" w:rsidRDefault="00F3716F" w:rsidP="00F3716F">
      <w:pPr>
        <w:tabs>
          <w:tab w:val="left" w:pos="2385"/>
        </w:tabs>
        <w:ind w:firstLine="709"/>
        <w:rPr>
          <w:rFonts w:ascii="Arial" w:hAnsi="Arial" w:cs="Arial"/>
          <w:sz w:val="24"/>
          <w:szCs w:val="24"/>
        </w:rPr>
      </w:pPr>
    </w:p>
    <w:p w:rsidR="002309CF" w:rsidRPr="002309CF" w:rsidRDefault="002309CF" w:rsidP="002309CF">
      <w:pPr>
        <w:pStyle w:val="a3"/>
        <w:rPr>
          <w:rFonts w:ascii="Arial" w:hAnsi="Arial" w:cs="Arial"/>
        </w:rPr>
      </w:pPr>
      <w:r w:rsidRPr="002309CF">
        <w:rPr>
          <w:rFonts w:ascii="Arial" w:hAnsi="Arial" w:cs="Arial"/>
        </w:rPr>
        <w:t>Председатель Думы Заславского муниципального образования</w:t>
      </w:r>
    </w:p>
    <w:p w:rsidR="002309CF" w:rsidRPr="002309CF" w:rsidRDefault="002309CF" w:rsidP="002309CF">
      <w:pPr>
        <w:pStyle w:val="a3"/>
        <w:rPr>
          <w:rFonts w:ascii="Arial" w:hAnsi="Arial" w:cs="Arial"/>
        </w:rPr>
      </w:pPr>
      <w:r w:rsidRPr="002309CF">
        <w:rPr>
          <w:rFonts w:ascii="Arial" w:hAnsi="Arial" w:cs="Arial"/>
        </w:rPr>
        <w:t>Глава Заславского муниципального образования</w:t>
      </w:r>
    </w:p>
    <w:p w:rsidR="002309CF" w:rsidRPr="002309CF" w:rsidRDefault="002309CF" w:rsidP="002309CF">
      <w:pPr>
        <w:pStyle w:val="a3"/>
        <w:rPr>
          <w:rFonts w:ascii="Arial" w:hAnsi="Arial" w:cs="Arial"/>
        </w:rPr>
      </w:pPr>
      <w:r w:rsidRPr="002309CF">
        <w:rPr>
          <w:rFonts w:ascii="Arial" w:hAnsi="Arial" w:cs="Arial"/>
        </w:rPr>
        <w:t>Е. М. Покладок</w:t>
      </w:r>
    </w:p>
    <w:sectPr w:rsidR="002309CF" w:rsidRPr="002309CF" w:rsidSect="00063E1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4F" w:rsidRDefault="007C034F" w:rsidP="00063E13">
      <w:pPr>
        <w:spacing w:after="0" w:line="240" w:lineRule="auto"/>
      </w:pPr>
      <w:r>
        <w:separator/>
      </w:r>
    </w:p>
  </w:endnote>
  <w:endnote w:type="continuationSeparator" w:id="0">
    <w:p w:rsidR="007C034F" w:rsidRDefault="007C034F" w:rsidP="0006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4F" w:rsidRDefault="007C034F" w:rsidP="00063E13">
      <w:pPr>
        <w:spacing w:after="0" w:line="240" w:lineRule="auto"/>
      </w:pPr>
      <w:r>
        <w:separator/>
      </w:r>
    </w:p>
  </w:footnote>
  <w:footnote w:type="continuationSeparator" w:id="0">
    <w:p w:rsidR="007C034F" w:rsidRDefault="007C034F" w:rsidP="00063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9CF"/>
    <w:rsid w:val="00063E13"/>
    <w:rsid w:val="00064727"/>
    <w:rsid w:val="002309CF"/>
    <w:rsid w:val="00260765"/>
    <w:rsid w:val="00352386"/>
    <w:rsid w:val="006F2844"/>
    <w:rsid w:val="007C034F"/>
    <w:rsid w:val="007E7FC6"/>
    <w:rsid w:val="00892C3A"/>
    <w:rsid w:val="00A8283B"/>
    <w:rsid w:val="00AA4490"/>
    <w:rsid w:val="00AE6599"/>
    <w:rsid w:val="00B108DE"/>
    <w:rsid w:val="00C44655"/>
    <w:rsid w:val="00E41820"/>
    <w:rsid w:val="00F3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9AAD"/>
  <w15:docId w15:val="{35E5AE2E-B619-4297-A23A-AE41F361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3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E13"/>
  </w:style>
  <w:style w:type="paragraph" w:styleId="a6">
    <w:name w:val="footer"/>
    <w:basedOn w:val="a"/>
    <w:link w:val="a7"/>
    <w:uiPriority w:val="99"/>
    <w:unhideWhenUsed/>
    <w:rsid w:val="00063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E13"/>
  </w:style>
  <w:style w:type="paragraph" w:styleId="a8">
    <w:name w:val="Balloon Text"/>
    <w:basedOn w:val="a"/>
    <w:link w:val="a9"/>
    <w:uiPriority w:val="99"/>
    <w:semiHidden/>
    <w:unhideWhenUsed/>
    <w:rsid w:val="00B1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2020-03-18T03:19:00Z</cp:lastPrinted>
  <dcterms:created xsi:type="dcterms:W3CDTF">2018-12-24T02:29:00Z</dcterms:created>
  <dcterms:modified xsi:type="dcterms:W3CDTF">2020-03-27T07:50:00Z</dcterms:modified>
</cp:coreProperties>
</file>