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04" w:rsidRDefault="00CC1804" w:rsidP="00CF10C3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Представители Кадастровой палаты приняли участие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CC1804" w:rsidRDefault="00CC1804" w:rsidP="00CF10C3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Общественном </w:t>
      </w:r>
      <w:proofErr w:type="gramStart"/>
      <w:r>
        <w:rPr>
          <w:b/>
          <w:sz w:val="28"/>
          <w:szCs w:val="28"/>
        </w:rPr>
        <w:t>Совете</w:t>
      </w:r>
      <w:proofErr w:type="gramEnd"/>
    </w:p>
    <w:p w:rsidR="00724149" w:rsidRDefault="00724149" w:rsidP="001A0C28">
      <w:pPr>
        <w:pStyle w:val="a3"/>
        <w:spacing w:after="0"/>
        <w:jc w:val="both"/>
      </w:pPr>
    </w:p>
    <w:p w:rsidR="001A0C28" w:rsidRDefault="00A86721" w:rsidP="001A0C28">
      <w:pPr>
        <w:pStyle w:val="a3"/>
        <w:spacing w:after="0"/>
        <w:jc w:val="both"/>
      </w:pPr>
      <w:proofErr w:type="gramStart"/>
      <w:r>
        <w:t>22 ноября состоялось заседание Общественного Совета при Управлении Росреестра по Иркутской области</w:t>
      </w:r>
      <w:r w:rsidR="002E3104">
        <w:t>, основными целями деятельности которого являются привлечение общественности Иркутской области к созданию механизмов повышения эффективности и качества исполнения Управлением своих полномочий</w:t>
      </w:r>
      <w:r w:rsidR="001A0C28">
        <w:t xml:space="preserve"> в установленной сфере деятельности</w:t>
      </w:r>
      <w:r w:rsidR="00070B13">
        <w:t xml:space="preserve">, </w:t>
      </w:r>
      <w:r w:rsidR="002E3104">
        <w:t>а также поддержка народных инициатив, направленных на совершенствование единой системы государственного кадастрового учета и государственной регистрации прав.</w:t>
      </w:r>
      <w:proofErr w:type="gramEnd"/>
      <w:r w:rsidR="002E3104">
        <w:t xml:space="preserve"> В мероприятии приняли </w:t>
      </w:r>
      <w:r>
        <w:t xml:space="preserve">участие и представители </w:t>
      </w:r>
      <w:r w:rsidR="001A0C28">
        <w:t>кадастровой палаты</w:t>
      </w:r>
      <w:r w:rsidR="00CF10C3" w:rsidRPr="00CF10C3">
        <w:t xml:space="preserve"> - </w:t>
      </w:r>
      <w:r>
        <w:t xml:space="preserve"> заместитель директора</w:t>
      </w:r>
      <w:r w:rsidR="00CF10C3" w:rsidRPr="00CF10C3">
        <w:t xml:space="preserve"> </w:t>
      </w:r>
      <w:r>
        <w:t>-</w:t>
      </w:r>
      <w:r w:rsidR="00CF10C3" w:rsidRPr="00CF10C3">
        <w:t xml:space="preserve"> </w:t>
      </w:r>
      <w:r>
        <w:t xml:space="preserve">главный технолог </w:t>
      </w:r>
      <w:proofErr w:type="spellStart"/>
      <w:r>
        <w:t>Рыбаченко</w:t>
      </w:r>
      <w:proofErr w:type="spellEnd"/>
      <w:r>
        <w:t xml:space="preserve"> Л.В.</w:t>
      </w:r>
      <w:r w:rsidR="00CF10C3">
        <w:t xml:space="preserve">, </w:t>
      </w:r>
      <w:r>
        <w:t xml:space="preserve"> начальник отдела определения кадастровой стоимости Санду Г.Л.  </w:t>
      </w:r>
    </w:p>
    <w:p w:rsidR="00CF10C3" w:rsidRDefault="001A0C28" w:rsidP="001A0C28">
      <w:pPr>
        <w:pStyle w:val="a3"/>
        <w:spacing w:after="0"/>
        <w:jc w:val="both"/>
      </w:pPr>
      <w:r>
        <w:t xml:space="preserve">                </w:t>
      </w:r>
      <w:r w:rsidR="00070B13">
        <w:t>В ходе заседания</w:t>
      </w:r>
      <w:r w:rsidR="00A86721">
        <w:t xml:space="preserve"> были заслушаны доклады специалистов Управления</w:t>
      </w:r>
      <w:r w:rsidR="00070B13">
        <w:t>.</w:t>
      </w:r>
      <w:r w:rsidR="00A86721">
        <w:t xml:space="preserve"> </w:t>
      </w:r>
      <w:r w:rsidR="00CF10C3">
        <w:t xml:space="preserve">Начальник отдела </w:t>
      </w:r>
      <w:proofErr w:type="spellStart"/>
      <w:r w:rsidR="00CF10C3">
        <w:t>госземнадзора</w:t>
      </w:r>
      <w:proofErr w:type="spellEnd"/>
      <w:r w:rsidR="00CF10C3">
        <w:t xml:space="preserve"> </w:t>
      </w:r>
      <w:proofErr w:type="spellStart"/>
      <w:r w:rsidR="00CF10C3">
        <w:t>Кошкарев</w:t>
      </w:r>
      <w:proofErr w:type="spellEnd"/>
      <w:r w:rsidR="00CF10C3">
        <w:t xml:space="preserve"> А.В. рассказал о</w:t>
      </w:r>
      <w:r w:rsidR="00A86721">
        <w:t>б организации работы с органами местного самоуправления в сфере муниципального земельного контроля</w:t>
      </w:r>
      <w:r w:rsidR="00CF10C3">
        <w:t>. В своем докладе А</w:t>
      </w:r>
      <w:r w:rsidR="00AE3AA4">
        <w:t xml:space="preserve">нтон </w:t>
      </w:r>
      <w:r w:rsidR="00CF10C3">
        <w:t>В</w:t>
      </w:r>
      <w:r w:rsidR="00AE3AA4">
        <w:t>алерьевич</w:t>
      </w:r>
      <w:r w:rsidR="00070B13">
        <w:t xml:space="preserve"> отметил, что </w:t>
      </w:r>
      <w:r w:rsidR="00562F14">
        <w:t xml:space="preserve">муниципалитеты стали активнее участвовать в проверках соблюдения землепользователями норм законодательства. Вместе с тем, количество плановых проверок, осуществляемых Управлением, сокращается, в том числе и в отношении юридических лиц. </w:t>
      </w:r>
    </w:p>
    <w:p w:rsidR="00CF10C3" w:rsidRDefault="00070B13" w:rsidP="00CF10C3">
      <w:pPr>
        <w:pStyle w:val="a3"/>
        <w:spacing w:after="0"/>
        <w:ind w:firstLine="567"/>
        <w:jc w:val="both"/>
      </w:pPr>
      <w:proofErr w:type="gramStart"/>
      <w:r>
        <w:t xml:space="preserve">Начальник отдела оценки недвижимости Байрамова Э.Г. привела статистические данные о работе </w:t>
      </w:r>
      <w:r w:rsidR="00DE2EFF">
        <w:t>К</w:t>
      </w:r>
      <w:r w:rsidR="00A86721">
        <w:t>омиссии по рассмотрению споров о результатах определения кадастровой стоимости</w:t>
      </w:r>
      <w:r>
        <w:t xml:space="preserve"> за 2014-2017 годы, отметив</w:t>
      </w:r>
      <w:r w:rsidR="00562F14">
        <w:t>,</w:t>
      </w:r>
      <w:r>
        <w:t xml:space="preserve"> что наибольшее количество обращений в комиссию </w:t>
      </w:r>
      <w:r w:rsidR="00827514">
        <w:t>поступило</w:t>
      </w:r>
      <w:r>
        <w:t xml:space="preserve"> в 2015 году</w:t>
      </w:r>
      <w:r w:rsidR="00EB4C0C">
        <w:t xml:space="preserve"> (1126)</w:t>
      </w:r>
      <w:r w:rsidR="00827514">
        <w:t>, а в 2016 и 2017</w:t>
      </w:r>
      <w:r w:rsidR="00EB4C0C">
        <w:t xml:space="preserve"> (на 01.11.2017)</w:t>
      </w:r>
      <w:r w:rsidR="00827514">
        <w:t xml:space="preserve"> годах </w:t>
      </w:r>
      <w:r w:rsidR="0022182D">
        <w:t>наблюдается</w:t>
      </w:r>
      <w:r w:rsidR="00827514">
        <w:t xml:space="preserve"> незначительное уменьшение заявлений</w:t>
      </w:r>
      <w:r w:rsidR="00EB4C0C">
        <w:t xml:space="preserve"> (1009 и 602 соответственно)</w:t>
      </w:r>
      <w:r w:rsidR="00827514">
        <w:t>.</w:t>
      </w:r>
      <w:proofErr w:type="gramEnd"/>
      <w:r w:rsidR="00827514">
        <w:t xml:space="preserve"> </w:t>
      </w:r>
      <w:r w:rsidR="0022182D">
        <w:t xml:space="preserve">Всего </w:t>
      </w:r>
      <w:r w:rsidR="00827514">
        <w:t xml:space="preserve">Комиссией </w:t>
      </w:r>
      <w:r w:rsidR="00DE2EFF">
        <w:t xml:space="preserve">принято 2838 положительных решений о пересмотре кадастровой стоимости </w:t>
      </w:r>
      <w:r w:rsidR="0022182D">
        <w:t xml:space="preserve">только </w:t>
      </w:r>
      <w:r w:rsidR="00827514">
        <w:t>в отношении  земельных участков</w:t>
      </w:r>
      <w:r w:rsidR="00EB4C0C">
        <w:t>.</w:t>
      </w:r>
      <w:r w:rsidR="00827514">
        <w:t xml:space="preserve"> По заявлениям о пересмотре кадастровой стоимости по объектам капитального строительства</w:t>
      </w:r>
      <w:r w:rsidR="00A86721">
        <w:t xml:space="preserve"> </w:t>
      </w:r>
      <w:r w:rsidR="00827514">
        <w:t xml:space="preserve">(их поступило 18) положительных решений не принято. </w:t>
      </w:r>
      <w:r w:rsidR="00DE2EFF">
        <w:t>Следует отметить, что с</w:t>
      </w:r>
      <w:r w:rsidR="00EB4C0C">
        <w:t>пециалисты кадастровой палаты также входят в состав комиссии по рассмотрению споров о кадастровой стоимости</w:t>
      </w:r>
      <w:r w:rsidR="00DE2EFF">
        <w:t xml:space="preserve"> и принимают активное участие в ее работе.</w:t>
      </w:r>
      <w:r w:rsidR="00EB4C0C">
        <w:t xml:space="preserve"> </w:t>
      </w:r>
    </w:p>
    <w:p w:rsidR="005011FA" w:rsidRDefault="00827514" w:rsidP="00CF10C3">
      <w:pPr>
        <w:pStyle w:val="a3"/>
        <w:spacing w:after="0"/>
        <w:ind w:firstLine="567"/>
        <w:jc w:val="both"/>
      </w:pPr>
      <w:r>
        <w:t xml:space="preserve">Заместитель начальника отдела оценки недвижимости Астраханцева Н.С. </w:t>
      </w:r>
      <w:r w:rsidR="00B4414F">
        <w:t xml:space="preserve">рассказала </w:t>
      </w:r>
      <w:r w:rsidR="00A86721">
        <w:t>об организации мероприятий, направленных на досудебное урегулировани</w:t>
      </w:r>
      <w:r w:rsidR="00B4414F">
        <w:t>е</w:t>
      </w:r>
      <w:r w:rsidR="00A86721">
        <w:t xml:space="preserve"> конфликтных ситуаций.</w:t>
      </w:r>
      <w:r w:rsidR="002E3104">
        <w:t xml:space="preserve"> </w:t>
      </w:r>
      <w:r w:rsidR="00B4414F">
        <w:t xml:space="preserve">Надежда Спиридоновна подробно </w:t>
      </w:r>
      <w:r w:rsidR="00DE2EFF">
        <w:t>проинформировала</w:t>
      </w:r>
      <w:r w:rsidR="00DE2EFF" w:rsidRPr="00DE2EFF">
        <w:t xml:space="preserve"> </w:t>
      </w:r>
      <w:r w:rsidR="00DE2EFF">
        <w:t>присутствующих</w:t>
      </w:r>
      <w:r w:rsidR="00B4414F">
        <w:t xml:space="preserve"> о </w:t>
      </w:r>
      <w:r w:rsidR="001A0C28">
        <w:t xml:space="preserve">порядке </w:t>
      </w:r>
      <w:r w:rsidR="00B4414F">
        <w:t>работ</w:t>
      </w:r>
      <w:r w:rsidR="001A0C28">
        <w:t>ы</w:t>
      </w:r>
      <w:r w:rsidR="00B4414F">
        <w:t xml:space="preserve"> апелляционной Комисс</w:t>
      </w:r>
      <w:proofErr w:type="gramStart"/>
      <w:r w:rsidR="00B4414F">
        <w:t xml:space="preserve">ии </w:t>
      </w:r>
      <w:r w:rsidR="001A0C28">
        <w:t>и ее</w:t>
      </w:r>
      <w:proofErr w:type="gramEnd"/>
      <w:r w:rsidR="001A0C28">
        <w:t xml:space="preserve"> составе, сроках рассмотрения заявлений и перечне необходимых документов, о лицах</w:t>
      </w:r>
      <w:r w:rsidR="00DE2EFF">
        <w:t>,</w:t>
      </w:r>
      <w:r w:rsidR="001A0C28">
        <w:t xml:space="preserve"> которые могут обратиться в данную </w:t>
      </w:r>
      <w:r w:rsidR="00DE2EFF">
        <w:t>К</w:t>
      </w:r>
      <w:r w:rsidR="001A0C28">
        <w:t xml:space="preserve">омиссию. </w:t>
      </w:r>
    </w:p>
    <w:p w:rsidR="002E3104" w:rsidRDefault="005011FA" w:rsidP="001A0C28">
      <w:pPr>
        <w:pStyle w:val="a3"/>
        <w:spacing w:after="0"/>
        <w:jc w:val="both"/>
      </w:pPr>
      <w:r>
        <w:t xml:space="preserve">              </w:t>
      </w:r>
      <w:proofErr w:type="gramStart"/>
      <w:r w:rsidR="00DE2EFF">
        <w:t xml:space="preserve">Подводя итоги заседания, председатель Общественного совета </w:t>
      </w:r>
      <w:proofErr w:type="spellStart"/>
      <w:r w:rsidR="00DE2EFF">
        <w:t>Яроцкий</w:t>
      </w:r>
      <w:proofErr w:type="spellEnd"/>
      <w:r w:rsidR="00DE2EFF">
        <w:t xml:space="preserve"> Э.Б. рекомендовал органу регистрации</w:t>
      </w:r>
      <w:r w:rsidR="00F6596C">
        <w:t xml:space="preserve"> </w:t>
      </w:r>
      <w:r>
        <w:t xml:space="preserve">прав </w:t>
      </w:r>
      <w:r w:rsidR="00820296">
        <w:t xml:space="preserve">всеми </w:t>
      </w:r>
      <w:r>
        <w:t>доступными</w:t>
      </w:r>
      <w:r w:rsidR="00820296">
        <w:t xml:space="preserve"> способами </w:t>
      </w:r>
      <w:r w:rsidR="00C56CEF">
        <w:t>повыш</w:t>
      </w:r>
      <w:r w:rsidR="00FF16FB">
        <w:t>ать</w:t>
      </w:r>
      <w:r w:rsidR="00C56CEF">
        <w:t xml:space="preserve"> </w:t>
      </w:r>
      <w:r w:rsidR="00910482" w:rsidRPr="00527CEE">
        <w:rPr>
          <w:color w:val="auto"/>
        </w:rPr>
        <w:t xml:space="preserve">уровень </w:t>
      </w:r>
      <w:r w:rsidR="008A7F3C">
        <w:rPr>
          <w:color w:val="auto"/>
        </w:rPr>
        <w:t>информирования г</w:t>
      </w:r>
      <w:r w:rsidR="006F2E60">
        <w:t>раждан и</w:t>
      </w:r>
      <w:r w:rsidR="00C56CEF">
        <w:t xml:space="preserve"> юридических лиц</w:t>
      </w:r>
      <w:r w:rsidR="00367763">
        <w:t xml:space="preserve"> </w:t>
      </w:r>
      <w:r w:rsidR="008A7F3C">
        <w:t>по</w:t>
      </w:r>
      <w:r w:rsidR="00D03966">
        <w:t xml:space="preserve"> вопроса</w:t>
      </w:r>
      <w:r w:rsidR="008A7F3C">
        <w:t>м</w:t>
      </w:r>
      <w:r w:rsidR="00D03966">
        <w:t xml:space="preserve"> </w:t>
      </w:r>
      <w:r w:rsidR="00367763">
        <w:t xml:space="preserve">предоставления </w:t>
      </w:r>
      <w:r w:rsidR="002F080A">
        <w:t xml:space="preserve">государственных </w:t>
      </w:r>
      <w:r w:rsidR="00367763">
        <w:t xml:space="preserve">услуг, оказываемых </w:t>
      </w:r>
      <w:proofErr w:type="spellStart"/>
      <w:r w:rsidR="00367763">
        <w:t>Росреестром</w:t>
      </w:r>
      <w:proofErr w:type="spellEnd"/>
      <w:r w:rsidR="00367763">
        <w:t>,</w:t>
      </w:r>
      <w:r w:rsidR="00C56CEF">
        <w:t xml:space="preserve"> </w:t>
      </w:r>
      <w:r w:rsidR="008A7F3C">
        <w:t xml:space="preserve">о </w:t>
      </w:r>
      <w:r w:rsidR="00C56CEF">
        <w:t xml:space="preserve">способах направления и </w:t>
      </w:r>
      <w:r w:rsidR="00367763">
        <w:t>составе документов, необходимых для получения</w:t>
      </w:r>
      <w:r w:rsidR="00F6596C">
        <w:t xml:space="preserve"> </w:t>
      </w:r>
      <w:r w:rsidR="002F080A">
        <w:t>услуг</w:t>
      </w:r>
      <w:r w:rsidR="00367763">
        <w:t xml:space="preserve">, </w:t>
      </w:r>
      <w:r>
        <w:t xml:space="preserve">а также о </w:t>
      </w:r>
      <w:r w:rsidR="00C56CEF">
        <w:t>порядке работы</w:t>
      </w:r>
      <w:r w:rsidR="00C56CEF" w:rsidRPr="00C56CEF">
        <w:t xml:space="preserve"> </w:t>
      </w:r>
      <w:r w:rsidR="00C56CEF">
        <w:t xml:space="preserve">Комиссии по рассмотрению споров о кадастровой стоимости, основаниях для обращения </w:t>
      </w:r>
      <w:r w:rsidR="00367763">
        <w:t xml:space="preserve">и </w:t>
      </w:r>
      <w:r w:rsidR="00C56CEF">
        <w:t xml:space="preserve">составе </w:t>
      </w:r>
      <w:r w:rsidR="00367763">
        <w:t>документ</w:t>
      </w:r>
      <w:r w:rsidR="00C56CEF">
        <w:t>ов.</w:t>
      </w:r>
      <w:r w:rsidR="00367763">
        <w:t xml:space="preserve"> </w:t>
      </w:r>
      <w:proofErr w:type="gramEnd"/>
    </w:p>
    <w:p w:rsidR="002F080A" w:rsidRDefault="002F080A">
      <w:pPr>
        <w:pStyle w:val="a3"/>
        <w:spacing w:after="0"/>
        <w:jc w:val="both"/>
      </w:pPr>
    </w:p>
    <w:p w:rsidR="0080681D" w:rsidRPr="004440E0" w:rsidRDefault="0080681D" w:rsidP="0080681D">
      <w:pPr>
        <w:pStyle w:val="a4"/>
        <w:spacing w:after="0"/>
        <w:rPr>
          <w:color w:val="000000"/>
        </w:rPr>
      </w:pPr>
      <w:r>
        <w:rPr>
          <w:color w:val="000000"/>
        </w:rPr>
        <w:t>Н</w:t>
      </w:r>
      <w:r w:rsidRPr="004440E0">
        <w:rPr>
          <w:color w:val="000000"/>
        </w:rPr>
        <w:t>ачальник отдела определения кадастровой стоимости</w:t>
      </w:r>
    </w:p>
    <w:p w:rsidR="0080681D" w:rsidRPr="004440E0" w:rsidRDefault="0080681D" w:rsidP="0080681D">
      <w:pPr>
        <w:pStyle w:val="a4"/>
        <w:spacing w:after="0"/>
      </w:pPr>
      <w:r w:rsidRPr="004440E0">
        <w:t xml:space="preserve">филиала ФГБУ «ФКП </w:t>
      </w:r>
      <w:proofErr w:type="spellStart"/>
      <w:r w:rsidRPr="004440E0">
        <w:t>Росреестра</w:t>
      </w:r>
      <w:proofErr w:type="spellEnd"/>
      <w:r w:rsidRPr="004440E0">
        <w:t>» по Иркутской области</w:t>
      </w:r>
      <w:r>
        <w:t xml:space="preserve"> </w:t>
      </w:r>
      <w:r w:rsidRPr="004440E0">
        <w:rPr>
          <w:color w:val="000000"/>
        </w:rPr>
        <w:t xml:space="preserve">Г. Л. </w:t>
      </w:r>
      <w:proofErr w:type="spellStart"/>
      <w:r w:rsidRPr="004440E0">
        <w:rPr>
          <w:color w:val="000000"/>
        </w:rPr>
        <w:t>Санду</w:t>
      </w:r>
      <w:proofErr w:type="spellEnd"/>
    </w:p>
    <w:p w:rsidR="0080681D" w:rsidRDefault="0080681D">
      <w:pPr>
        <w:pStyle w:val="a3"/>
        <w:spacing w:after="0"/>
        <w:jc w:val="both"/>
      </w:pPr>
    </w:p>
    <w:sectPr w:rsidR="0080681D" w:rsidSect="006E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721"/>
    <w:rsid w:val="00070B13"/>
    <w:rsid w:val="001A0C28"/>
    <w:rsid w:val="0022182D"/>
    <w:rsid w:val="002D7E85"/>
    <w:rsid w:val="002E3104"/>
    <w:rsid w:val="002F080A"/>
    <w:rsid w:val="00337546"/>
    <w:rsid w:val="00367763"/>
    <w:rsid w:val="003F2F6B"/>
    <w:rsid w:val="004330A8"/>
    <w:rsid w:val="005011FA"/>
    <w:rsid w:val="00527CEE"/>
    <w:rsid w:val="00562F14"/>
    <w:rsid w:val="006E41AA"/>
    <w:rsid w:val="006F2E60"/>
    <w:rsid w:val="00707783"/>
    <w:rsid w:val="00724149"/>
    <w:rsid w:val="00727395"/>
    <w:rsid w:val="0080681D"/>
    <w:rsid w:val="00820296"/>
    <w:rsid w:val="00827514"/>
    <w:rsid w:val="00863E6A"/>
    <w:rsid w:val="008A1B3A"/>
    <w:rsid w:val="008A2CB7"/>
    <w:rsid w:val="008A7F3C"/>
    <w:rsid w:val="00910482"/>
    <w:rsid w:val="00A86721"/>
    <w:rsid w:val="00AD7A1F"/>
    <w:rsid w:val="00AE3AA4"/>
    <w:rsid w:val="00B4414F"/>
    <w:rsid w:val="00B821B7"/>
    <w:rsid w:val="00C56CEF"/>
    <w:rsid w:val="00CC1804"/>
    <w:rsid w:val="00CF10C3"/>
    <w:rsid w:val="00D03966"/>
    <w:rsid w:val="00D57077"/>
    <w:rsid w:val="00DE2EFF"/>
    <w:rsid w:val="00EB4C0C"/>
    <w:rsid w:val="00ED1B52"/>
    <w:rsid w:val="00F220B0"/>
    <w:rsid w:val="00F6596C"/>
    <w:rsid w:val="00FF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070B13"/>
    <w:pPr>
      <w:suppressAutoHyphens/>
    </w:pPr>
    <w:rPr>
      <w:color w:val="00000A"/>
    </w:rPr>
  </w:style>
  <w:style w:type="paragraph" w:styleId="a4">
    <w:name w:val="Body Text"/>
    <w:basedOn w:val="a"/>
    <w:link w:val="a5"/>
    <w:rsid w:val="008068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80681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384</Words>
  <Characters>2727</Characters>
  <Application>Microsoft Office Word</Application>
  <DocSecurity>0</DocSecurity>
  <Lines>40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Sandu_GL</dc:creator>
  <cp:lastModifiedBy>shkvarina_ma</cp:lastModifiedBy>
  <cp:revision>18</cp:revision>
  <cp:lastPrinted>2017-11-24T00:34:00Z</cp:lastPrinted>
  <dcterms:created xsi:type="dcterms:W3CDTF">2017-11-23T06:01:00Z</dcterms:created>
  <dcterms:modified xsi:type="dcterms:W3CDTF">2017-11-24T03:34:00Z</dcterms:modified>
</cp:coreProperties>
</file>