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56B" w:rsidRDefault="007D056B" w:rsidP="007D056B">
      <w:pPr>
        <w:pStyle w:val="a3"/>
        <w:jc w:val="center"/>
        <w:rPr>
          <w:rFonts w:ascii="Arial" w:hAnsi="Arial" w:cs="Arial"/>
          <w:b/>
        </w:rPr>
      </w:pPr>
      <w:r w:rsidRPr="003B345E">
        <w:rPr>
          <w:rFonts w:ascii="Arial" w:hAnsi="Arial" w:cs="Arial"/>
          <w:b/>
        </w:rPr>
        <w:t>ПОЯСНИТЕЛЬНАЯ ЗАПИСКА</w:t>
      </w:r>
    </w:p>
    <w:p w:rsidR="007D056B" w:rsidRDefault="007D056B" w:rsidP="007D056B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 решению Думы </w:t>
      </w:r>
      <w:proofErr w:type="spellStart"/>
      <w:r>
        <w:rPr>
          <w:rFonts w:ascii="Arial" w:hAnsi="Arial" w:cs="Arial"/>
          <w:b/>
        </w:rPr>
        <w:t>Заславского</w:t>
      </w:r>
      <w:proofErr w:type="spellEnd"/>
      <w:r>
        <w:rPr>
          <w:rFonts w:ascii="Arial" w:hAnsi="Arial" w:cs="Arial"/>
          <w:b/>
        </w:rPr>
        <w:t xml:space="preserve"> муниципального образования</w:t>
      </w:r>
    </w:p>
    <w:p w:rsidR="007D056B" w:rsidRDefault="007D056B" w:rsidP="007D056B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26.06.2020 г. № 28/2</w:t>
      </w:r>
    </w:p>
    <w:p w:rsidR="007D056B" w:rsidRDefault="007D056B" w:rsidP="007D056B">
      <w:pPr>
        <w:pStyle w:val="a3"/>
        <w:jc w:val="center"/>
        <w:rPr>
          <w:rFonts w:ascii="Arial" w:hAnsi="Arial" w:cs="Arial"/>
          <w:b/>
        </w:rPr>
      </w:pPr>
    </w:p>
    <w:p w:rsidR="007D056B" w:rsidRDefault="007D056B" w:rsidP="007D056B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В Приложении 1 к Порядку применения бюджетной классификации Российской Федерации в части, относящейся к бюджету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внести следующие изменения:</w:t>
      </w:r>
    </w:p>
    <w:p w:rsidR="007D056B" w:rsidRDefault="007D056B" w:rsidP="007D056B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Увеличить бюджетную часть бюджета по коду бюджетной</w:t>
      </w:r>
    </w:p>
    <w:p w:rsidR="007D056B" w:rsidRPr="00CB1951" w:rsidRDefault="007D056B" w:rsidP="007D056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классификации: </w:t>
      </w:r>
      <w:r>
        <w:rPr>
          <w:rFonts w:ascii="Arial" w:hAnsi="Arial" w:cs="Arial"/>
          <w:b/>
        </w:rPr>
        <w:t>993 2 02 49999 1</w:t>
      </w:r>
      <w:r w:rsidRPr="00BA2241">
        <w:rPr>
          <w:rFonts w:ascii="Arial" w:hAnsi="Arial" w:cs="Arial"/>
          <w:b/>
        </w:rPr>
        <w:t>0 0000 150</w:t>
      </w:r>
      <w:r>
        <w:rPr>
          <w:rFonts w:ascii="Arial" w:hAnsi="Arial" w:cs="Arial"/>
        </w:rPr>
        <w:t xml:space="preserve"> – Прочие межбюджетные трансферты, передаваемые бюджетам сельских поселений из бюджета муниципального образования </w:t>
      </w:r>
      <w:proofErr w:type="spellStart"/>
      <w:r>
        <w:rPr>
          <w:rFonts w:ascii="Arial" w:hAnsi="Arial" w:cs="Arial"/>
        </w:rPr>
        <w:t>Балаганский</w:t>
      </w:r>
      <w:proofErr w:type="spellEnd"/>
      <w:r>
        <w:rPr>
          <w:rFonts w:ascii="Arial" w:hAnsi="Arial" w:cs="Arial"/>
        </w:rPr>
        <w:t xml:space="preserve"> район на восстановление мемориальных сооружений и объектов, увековечивающих память погибших при защите Отечества, на территориях муниципальных образований </w:t>
      </w:r>
      <w:proofErr w:type="spellStart"/>
      <w:r>
        <w:rPr>
          <w:rFonts w:ascii="Arial" w:hAnsi="Arial" w:cs="Arial"/>
        </w:rPr>
        <w:t>Балаганского</w:t>
      </w:r>
      <w:proofErr w:type="spellEnd"/>
      <w:r>
        <w:rPr>
          <w:rFonts w:ascii="Arial" w:hAnsi="Arial" w:cs="Arial"/>
        </w:rPr>
        <w:t xml:space="preserve"> района на 199,6 тысяч рублей</w:t>
      </w:r>
    </w:p>
    <w:p w:rsidR="007D056B" w:rsidRDefault="007D056B" w:rsidP="007D056B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В Приложении 6 к Порядку применения бюджетной классификации Российской Федерации в части, относящейся к бюджету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внести следующие изменения:</w:t>
      </w:r>
    </w:p>
    <w:p w:rsidR="007D056B" w:rsidRDefault="007D056B" w:rsidP="007D056B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Увеличить расходную часть бюджета по коду бюджетной классификации</w:t>
      </w:r>
    </w:p>
    <w:p w:rsidR="007D056B" w:rsidRPr="00BA2241" w:rsidRDefault="007D056B" w:rsidP="007D056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в 2020 году </w:t>
      </w:r>
      <w:r>
        <w:rPr>
          <w:rFonts w:ascii="Arial" w:hAnsi="Arial" w:cs="Arial"/>
          <w:b/>
        </w:rPr>
        <w:t>993 0801 9100074110 244 225</w:t>
      </w:r>
      <w:r w:rsidRPr="00BA22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 сумму 119,6</w:t>
      </w:r>
      <w:r w:rsidRPr="00BA2241">
        <w:rPr>
          <w:rFonts w:ascii="Arial" w:hAnsi="Arial" w:cs="Arial"/>
        </w:rPr>
        <w:t xml:space="preserve"> тыс. рублей</w:t>
      </w:r>
      <w:r>
        <w:rPr>
          <w:rFonts w:ascii="Arial" w:hAnsi="Arial" w:cs="Arial"/>
        </w:rPr>
        <w:t xml:space="preserve"> (работы, услуги по содержанию имущества)</w:t>
      </w:r>
      <w:r w:rsidRPr="00BA2241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:rsidR="007D056B" w:rsidRDefault="007D056B" w:rsidP="007D056B">
      <w:pPr>
        <w:pStyle w:val="a3"/>
        <w:rPr>
          <w:rFonts w:ascii="Arial" w:hAnsi="Arial" w:cs="Arial"/>
        </w:rPr>
      </w:pPr>
    </w:p>
    <w:p w:rsidR="00F2494D" w:rsidRDefault="00F2494D">
      <w:bookmarkStart w:id="0" w:name="_GoBack"/>
      <w:bookmarkEnd w:id="0"/>
    </w:p>
    <w:sectPr w:rsidR="00F24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43291"/>
    <w:multiLevelType w:val="hybridMultilevel"/>
    <w:tmpl w:val="BB16CADA"/>
    <w:lvl w:ilvl="0" w:tplc="AE244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11213C"/>
    <w:multiLevelType w:val="hybridMultilevel"/>
    <w:tmpl w:val="12349624"/>
    <w:lvl w:ilvl="0" w:tplc="7896A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F6"/>
    <w:rsid w:val="007D056B"/>
    <w:rsid w:val="008C6AF6"/>
    <w:rsid w:val="00F2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F55EA-24E6-4779-83E9-9C90320F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2020-12-15T08:49:00Z</dcterms:created>
  <dcterms:modified xsi:type="dcterms:W3CDTF">2020-12-15T08:49:00Z</dcterms:modified>
</cp:coreProperties>
</file>