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27" w:rsidRPr="005D0C68" w:rsidRDefault="00D91A27" w:rsidP="00D91A27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РОССИЙСКАЯ ФЕДЕРАЦИЯ</w:t>
      </w:r>
    </w:p>
    <w:p w:rsidR="00D91A27" w:rsidRPr="005D0C68" w:rsidRDefault="00D91A27" w:rsidP="00D91A27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ИРКУТСКАЯ ОБЛАСТЬ</w:t>
      </w:r>
    </w:p>
    <w:p w:rsidR="00D91A27" w:rsidRPr="005D0C68" w:rsidRDefault="00D91A27" w:rsidP="00D91A27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БАЛАГАНСКИЙ РАЙОН</w:t>
      </w:r>
    </w:p>
    <w:p w:rsidR="00D91A27" w:rsidRPr="005D0C68" w:rsidRDefault="00D91A27" w:rsidP="00D91A2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91A27" w:rsidRPr="005D0C68" w:rsidRDefault="00D91A27" w:rsidP="00D91A27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ЗАСЛАВСКОГО МУНИЦИПАЛЬНОГО ОБРАЗОВАНИЯ</w:t>
      </w:r>
    </w:p>
    <w:p w:rsidR="00D91A27" w:rsidRDefault="00D91A27" w:rsidP="00D91A27">
      <w:pPr>
        <w:pStyle w:val="a3"/>
        <w:jc w:val="center"/>
        <w:rPr>
          <w:b/>
          <w:sz w:val="28"/>
          <w:szCs w:val="28"/>
        </w:rPr>
      </w:pPr>
    </w:p>
    <w:p w:rsidR="00D91A27" w:rsidRPr="003B3046" w:rsidRDefault="00D91A27" w:rsidP="00D91A27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ПОСТАНОВЛЕНИЕ</w:t>
      </w:r>
    </w:p>
    <w:p w:rsidR="00D91A27" w:rsidRDefault="00D91A27" w:rsidP="00D91A27">
      <w:pPr>
        <w:rPr>
          <w:sz w:val="28"/>
          <w:szCs w:val="28"/>
        </w:rPr>
      </w:pPr>
    </w:p>
    <w:p w:rsidR="00D91A27" w:rsidRDefault="00D91A27" w:rsidP="00D91A27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от 15 октября 2015 г.</w:t>
      </w:r>
      <w:r>
        <w:rPr>
          <w:sz w:val="28"/>
          <w:szCs w:val="28"/>
        </w:rPr>
        <w:tab/>
        <w:t>№ 74</w:t>
      </w:r>
    </w:p>
    <w:p w:rsidR="00D91A27" w:rsidRDefault="00D91A27" w:rsidP="00D91A27">
      <w:pPr>
        <w:pStyle w:val="a3"/>
        <w:tabs>
          <w:tab w:val="left" w:pos="2422"/>
        </w:tabs>
        <w:rPr>
          <w:sz w:val="28"/>
          <w:szCs w:val="28"/>
        </w:rPr>
      </w:pPr>
      <w:r>
        <w:rPr>
          <w:sz w:val="28"/>
          <w:szCs w:val="28"/>
        </w:rPr>
        <w:t>Об утверждении Правил присвоения,</w:t>
      </w:r>
    </w:p>
    <w:p w:rsidR="00D91A27" w:rsidRDefault="00D91A27" w:rsidP="00D91A27">
      <w:pPr>
        <w:pStyle w:val="a3"/>
        <w:tabs>
          <w:tab w:val="left" w:pos="2422"/>
        </w:tabs>
        <w:rPr>
          <w:sz w:val="28"/>
          <w:szCs w:val="28"/>
        </w:rPr>
      </w:pPr>
      <w:r>
        <w:rPr>
          <w:sz w:val="28"/>
          <w:szCs w:val="28"/>
        </w:rPr>
        <w:t>изменения и аннулирования адресов</w:t>
      </w:r>
    </w:p>
    <w:p w:rsidR="00D91A27" w:rsidRDefault="00D91A27" w:rsidP="00D91A27">
      <w:pPr>
        <w:pStyle w:val="a3"/>
        <w:tabs>
          <w:tab w:val="left" w:pos="2422"/>
        </w:tabs>
        <w:rPr>
          <w:sz w:val="28"/>
          <w:szCs w:val="28"/>
        </w:rPr>
      </w:pPr>
    </w:p>
    <w:p w:rsidR="00D91A27" w:rsidRDefault="00D91A27" w:rsidP="00D91A27">
      <w:pPr>
        <w:pStyle w:val="a3"/>
        <w:tabs>
          <w:tab w:val="left" w:pos="2422"/>
        </w:tabs>
        <w:rPr>
          <w:sz w:val="28"/>
          <w:szCs w:val="28"/>
        </w:rPr>
      </w:pPr>
    </w:p>
    <w:p w:rsidR="00D91A27" w:rsidRDefault="00D91A27" w:rsidP="00D91A27">
      <w:pPr>
        <w:pStyle w:val="a3"/>
        <w:tabs>
          <w:tab w:val="left" w:pos="2422"/>
        </w:tabs>
        <w:rPr>
          <w:sz w:val="28"/>
          <w:szCs w:val="28"/>
        </w:rPr>
      </w:pPr>
      <w:r>
        <w:rPr>
          <w:sz w:val="28"/>
          <w:szCs w:val="28"/>
        </w:rPr>
        <w:t>В соответствии с пунктом 4 части 1 статьи 5 Федерального закона « О федеральной информационной адресной системе и о внесении изменений в Федеральный закон « Об общих принципах организации местного самоуправления в Российской Федерации», Устава Заславского муниципального образования</w:t>
      </w:r>
    </w:p>
    <w:p w:rsidR="00D91A27" w:rsidRDefault="00D91A27" w:rsidP="00D91A27">
      <w:pPr>
        <w:pStyle w:val="a3"/>
        <w:tabs>
          <w:tab w:val="left" w:pos="2422"/>
        </w:tabs>
        <w:rPr>
          <w:sz w:val="28"/>
          <w:szCs w:val="28"/>
        </w:rPr>
      </w:pPr>
    </w:p>
    <w:p w:rsidR="00D91A27" w:rsidRPr="00D91A27" w:rsidRDefault="00D91A27" w:rsidP="00D91A27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 w:rsidRPr="00D91A27">
        <w:rPr>
          <w:b/>
          <w:sz w:val="28"/>
          <w:szCs w:val="28"/>
        </w:rPr>
        <w:t>ПОСТАНОВЛЯЮ:</w:t>
      </w:r>
    </w:p>
    <w:p w:rsidR="00D91A27" w:rsidRDefault="00D91A27" w:rsidP="00D91A27">
      <w:pPr>
        <w:pStyle w:val="a3"/>
      </w:pPr>
      <w:r>
        <w:rPr>
          <w:sz w:val="28"/>
          <w:szCs w:val="28"/>
        </w:rPr>
        <w:t>1.</w:t>
      </w:r>
      <w:r w:rsidRPr="00D91A27">
        <w:rPr>
          <w:sz w:val="28"/>
          <w:szCs w:val="28"/>
        </w:rPr>
        <w:t>Утвердить прилагаемые Правила присвоения, изменения и аннулирования адресов на территории Заславского муниципального образования</w:t>
      </w:r>
      <w:r>
        <w:t>.</w:t>
      </w:r>
    </w:p>
    <w:p w:rsidR="00D91A27" w:rsidRPr="00D91A27" w:rsidRDefault="00D91A27" w:rsidP="00D91A27"/>
    <w:p w:rsidR="00D91A27" w:rsidRDefault="00D91A27" w:rsidP="00D91A27"/>
    <w:p w:rsidR="00D91A27" w:rsidRPr="00D91A27" w:rsidRDefault="00D91A27" w:rsidP="00D91A27">
      <w:pPr>
        <w:pStyle w:val="a3"/>
        <w:rPr>
          <w:sz w:val="28"/>
          <w:szCs w:val="28"/>
        </w:rPr>
      </w:pPr>
      <w:r w:rsidRPr="00D91A27">
        <w:rPr>
          <w:sz w:val="28"/>
          <w:szCs w:val="28"/>
        </w:rPr>
        <w:t xml:space="preserve">Глава Заславского </w:t>
      </w:r>
    </w:p>
    <w:p w:rsidR="00260A2A" w:rsidRPr="00955456" w:rsidRDefault="00D91A27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A27">
        <w:rPr>
          <w:sz w:val="28"/>
          <w:szCs w:val="28"/>
        </w:rPr>
        <w:t>муниципального образования                                          Е. М. Покладок</w:t>
      </w: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</w:t>
      </w: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УТВЕРЖДЕНЫ</w:t>
      </w:r>
    </w:p>
    <w:p w:rsidR="00260A2A" w:rsidRP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постановлением  Заславского МО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от 15.10.2015 г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N </w:t>
      </w:r>
      <w:r w:rsidRPr="00260A2A">
        <w:rPr>
          <w:rFonts w:ascii="Courier New" w:eastAsia="Times New Roman" w:hAnsi="Courier New" w:cs="Courier New"/>
          <w:sz w:val="20"/>
          <w:szCs w:val="20"/>
          <w:shd w:val="clear" w:color="auto" w:fill="FFD800"/>
        </w:rPr>
        <w:t>74</w:t>
      </w:r>
      <w:bookmarkStart w:id="0" w:name="_GoBack"/>
      <w:bookmarkEnd w:id="0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260A2A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A2A">
        <w:rPr>
          <w:rFonts w:ascii="Courier New" w:eastAsia="Times New Roman" w:hAnsi="Courier New" w:cs="Courier New"/>
          <w:color w:val="000000"/>
          <w:sz w:val="20"/>
          <w:szCs w:val="20"/>
        </w:rPr>
        <w:t>ПРАВИЛА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0A2A">
        <w:rPr>
          <w:rFonts w:ascii="Courier New" w:eastAsia="Times New Roman" w:hAnsi="Courier New" w:cs="Courier New"/>
          <w:color w:val="000000"/>
          <w:sz w:val="20"/>
          <w:szCs w:val="20"/>
        </w:rPr>
        <w:t>присвоения, изменения и аннулирования адресов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I. Общие положения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 Настоящие   Правила   устанавливают   порядок   присвоения,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изменения и аннулирования адресов, включая требования  к  структуре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 Понятия,  используемые  в  настоящих   Правилах,   означают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следующее: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адресообразующие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элементы" - страна,   субъект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Федерации, муниципальное  образование,  населенный  пункт,  элемент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улично-дорожной   сети,   элемент   планировочной    структуры  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идентификационный элемент (элементы) объекта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"идентификационные   элементы    объекта    адресации" - номер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земельного участка, типы и номера зданий (сооружений), помещений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объектов незавершенного строительства;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"уникальный номер адреса объекта адресации  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адресном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реестре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" -  номер  записи,  который  присваивается  адресу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объекта адресации в государственном адресном реестре;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"элемент планировочной структуры" - зона  (массив),  район  (в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том числе жилой район, микрорайон,  квартал,  промышленный  район),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территории  размещения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садоводческих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  огороднических   и   дачных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некоммерческих объединений;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"элемент улично-дорожной  сети" - улица,  проспект,  переулок,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проезд, набережная, площадь, бульвар, тупик, съезд, шоссе, аллея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иное.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 Адрес,  присвоенный  объекту  адресации,  должен   отвечать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следующим требованиям: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уникальность. Один и тот же адрес не  может  быть  присвоен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более  чем  одному  объекту  адресации,  за   исключением   случаев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повторного присвоения  одного  и  того  же  адреса  новому  объекту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 взамен аннулированного адреса объекта адресации, а  также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присвоения  одного  и  того  же   адреса   земельному   участку 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расположенному   на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зданию   (сооружению)    или    объекту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незавершенного строительства;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обязательность. Каждому  объекту  адресации   должен   быть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присвоен адрес в соответствии с настоящими Правилами;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легитимность. Правовую    основу    адреса     обеспечивает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соблюдение процедуры присвоения объекту адресации адреса, изменения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  аннулирования  такого  адреса,  а  также   внесение   адреса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государственный адресный реестр.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4. Присвоение,    изменение    и     аннулирование     адресов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осуществляется без взимания платы.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5. Объектами адресации являются один  или  несколько  объектов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недвижимого имущества,  в  том  числе  земельные  участки,  здания,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сооружения, помещения и объекты незавершенного строительства.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II. Порядок присвоения объекту адресации адреса, изменения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аннулирования такого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6. Присвоение   объекту   адресации   адреса,   изменение  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аннулирование  такого  а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дреса  осуществляется  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Заславским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муниципальным образованием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с   использованием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федеральной информационной адресной системы.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7. Присвоение объектам адресации адресов и аннулирование таких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адресов  осуществляется  уполномоченными  органами  по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собственной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инициативе или на основании заявлений  физических  или  юридических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лиц, указанных в пунктах 27 и 29  настоящих  Правил.  Аннулирование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адресов объектов адресации осуществляется уполномоченными  органами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на основании информации органа, осуществляющего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кадастровый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учет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ведение  государственного  кадастра  недвижимости,   о   снятии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кадастрового учета  объекта  недвижимости,  а  также  об  отказе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осуществлении   кадастрового   учета   объекта   недвижимости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основаниям,  указанным  в  пунктах  1  и  3  части  2   статьи   27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Федерального  закона  </w:t>
      </w:r>
      <w:hyperlink r:id="rId5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"О государственном  кадастре   недвижимости"</w:t>
        </w:r>
      </w:hyperlink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предоставляемой в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установленном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Правительством Российской Федерации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порядке  межведомственного   информационного   взаимодействия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ведении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государственного  адресного  реестра.  Изменение   адресов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объектов  адресации  осуществляется  уполномоченными  органами   на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основании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принятых решений о присвоении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адресообразующим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элементам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наименований, об изменении и аннулировании их наименований.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8. Присвоение объекту адресации адреса осуществляется: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в отношении земельных участков в случаях: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подготовки документации по планировке территории  в  отношении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застроенной и подлежащей  застройке  территории  в  соответствии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hyperlink r:id="rId6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Градостроительным кодексом Российской Федерации</w:t>
        </w:r>
      </w:hyperlink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выполнения в отношении земельного  участка  в  соответствии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требованиями, установленными Федеральным законом 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begin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instrText xml:space="preserve"> HYPERLINK "http://pravo.gov.ru/proxy/ips/?docbody=&amp;prevDoc=102361955&amp;backlink=1&amp;&amp;nd=102115974" \t "contents" </w:instrTex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separate"/>
      </w: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 xml:space="preserve">"О </w:t>
      </w:r>
      <w:proofErr w:type="gramStart"/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государственном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кадастре</w:t>
      </w:r>
      <w:proofErr w:type="gramEnd"/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 xml:space="preserve"> недвижимости"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end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 работ, в результате которых  обеспечивается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подготовка документов,  содержащих  необходимые  для  осуществления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государственного кадастрового  учета  сведения  о  таком  земельном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участке,  при  постановке  земельного  участка  на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государственный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кадастровый учет;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в отношении зданий, сооружений  и  объектов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незавершенного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строительства в случаях: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выдачи (получения)  разрешения  на  строительство  здания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сооружения;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выполнения  в   отношении   здания,   сооружения   и   объекта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незавершенного  строительства  в   соответствии   с   требованиями,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установленными  Федеральным  законом  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begin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instrText xml:space="preserve"> HYPERLINK "http://pravo.gov.ru/proxy/ips/?docbody=&amp;prevDoc=102361955&amp;backlink=1&amp;&amp;nd=102115974" \t "contents" </w:instrTex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separate"/>
      </w: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"О государственном   кадастре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недвижимости"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end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   работ,   в   результате   которых   обеспечивается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подготовка документов,  содержащих  необходимые  для  осуществления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государственного  кадастрового  учета  сведения  о  таком   здании,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сооружении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и объекте незавершенного строительства,  при  постановке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здания,  сооружения  и  объекта  незавершенного  строительства   на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государственный кадастровый учет (в случае, если в  соответствии  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hyperlink r:id="rId7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Градостроительным кодексом Российской Федерации</w:t>
        </w:r>
      </w:hyperlink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для  строительства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или  реконструкции  здания,  сооружения  и  объекта  незавершенного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строительства получение разрешения на строительство не требуется);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в отношении помещений в случаях: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подготовки и  оформления  в  </w:t>
      </w:r>
      <w:proofErr w:type="spellStart"/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установленном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begin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instrText xml:space="preserve"> HYPERLINK "http://pravo.gov.ru/proxy/ips/?docbody=&amp;prevDoc=102361955&amp;backlink=1&amp;&amp;nd=102090645" \t "contents" </w:instrTex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separate"/>
      </w: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Жилищным</w:t>
      </w:r>
      <w:proofErr w:type="spellEnd"/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 xml:space="preserve">  кодексом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Российской  Федерации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end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порядке  проекта  переустройства   и   (или)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перепланировки  помещения  в  целях  перевода  жилого  помещения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нежилое помещение или нежилого помещения в жилое помещение;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подготовки и оформления в отношении  помещения,  в  том  числе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образуемого   в   результате   преобразования   другого   помещения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(помещений)  в   соответствии   с   положениями,   предусмотренными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Федеральным  законом  </w:t>
      </w:r>
      <w:hyperlink r:id="rId8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"О государственном  кадастре   недвижимости"</w:t>
        </w:r>
      </w:hyperlink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документов,    содержащих     необходимые     для     осуществления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государственного кадастрового учета сведения о таком помещении.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9. При присвоении  адресов  зданиям,  сооружениям  и  объектам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незавершенного строительства такие  адреса  должны  соответствовать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адресам  земельных  участков,  в   границах   которых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расположены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соответствующие  здания,  сооружения   и   объекты   незавершенного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строительства.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10. В случае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если зданию или сооружению  не  присвоен  адрес,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присвоение адреса помещению,  расположенному  в  таком  здании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сооружении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 осуществляется при  условии  одновременного  присвоения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 такому зданию или сооружению.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11. В   случае   присвоения   адреса   многоквартирному   дому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осуществляется одновременное присвоение адресов всем  расположенным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в нем помещениям.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12. В случае присвоения наименований  элементам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планировочной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структуры  и   элементам   улично-дорожной   сети   изменения 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аннулирования   их   наименований,   изменения   адресов   объектов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адресации, решения по которым принимаются уполномоченными органами,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осуществляется одновременно с размещением уполномоченным органом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государственном адресном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реестре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сведений о присвоении наименований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элементам планировочной структуры и элементам улично-дорожной сети,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об изменении или аннулировании их  наименований  в  соответствии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порядком ведения государственного адресного реестра.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13. Изменение адреса  объекта  адресации  в  случае  изменения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наименований и границ субъектов Российской Федерации, муниципальных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образований  и  населенных  пунктов  осуществляется  на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основании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информации  Государственного  каталога  географических  названий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государственного  реестра  муниципальных   образований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Федерации,  предоставляемой  оператору  федеральной  информационной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адресной  системы   в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установленном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Правительством   Российской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Федерации порядке межведомственного информационного  взаимодействия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 ведении государственного адресного реестра.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14. Аннулирование адреса объекта  адресации  осуществляется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случаях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прекращения существования объекта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отказа в осуществлении кадастрового учета объекта адресации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 основаниям, указанным  в  пунктах  1  и  3  части  2  статьи  27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Федерального закона </w:t>
      </w:r>
      <w:hyperlink r:id="rId9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"О государственном кадастре недвижимости"</w:t>
        </w:r>
      </w:hyperlink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присвоения объекту адресации нового адреса.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15. Аннулирование   адреса   объекта   адресации   в    случае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прекращения существования объекта  адресации  осуществляется  после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снятия этого объекта адресации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кадастрового учета, за исключением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случаев аннулирования и исключения сведений об  объекте  адресации,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указанных  в  частях  4  и  5   статьи   24   Федерального   закона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hyperlink r:id="rId10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"О государственном  кадастре  недвижимости"</w:t>
        </w:r>
      </w:hyperlink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 из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государственного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кадастра недвижимости.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16. Аннулирование адреса существующего объекта  адресации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без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одновременного присвоения этому объекту адресации нового адреса  не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допускается.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17. Аннулирование  адресов  объектов   адресации,   являющихся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преобразуемыми  объектами  недвижимости  (за  исключением  объектов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адресации, сохраняющихся  в  измененных  границах),  осуществляется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после снятия с учета  таких  преобразуемых  объектов  недвижимости.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Аннулирование и повторное присвоение  адресов  объектам  адресации,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являющимся преобразуемыми  объектами  недвижимости,  которые  после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преобразования сохраняются в измененных границах, не производится.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18. В случае аннулирования  адреса  здания  или  сооружения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связи с прекращением его  существования  как  объекта  недвижимости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одновременно аннулируются адреса всех помещений в таком здании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сооружении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19. При присвоении объекту адресации адреса или  аннулировании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его адреса уполномоченный орган обязан: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определить возможность присвоения объекту адресации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или аннулирования его адреса;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провести  осмотр  местонахождения  объекта  адресации  (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необходимости);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принять решение о присвоении объекту адресации  адреса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его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соответствии с требованиями к структуре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 порядком,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которые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установлены настоящими Правилами, или об отказе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 присвоении объекту адресации адреса или аннулировании его адреса.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20. Присвоение объекту адресации адреса или аннулирование  его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 подтверждается решением уполномоченного органа о  присвоении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объекту адресации адреса или аннулировании его адреса.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21. Решение  уполномоченного  органа  о   присвоении   объекту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 адреса принимается одновременно: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с утверждением уполномоченным  органом  схемы  расположения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земельного участка, являющегося объектом адресации, на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кадастровом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плане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или кадастровой карте соответствующей территории;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с   заключением   уполномоченным   органом   соглашения   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перераспределении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земельных   участков,   являющихся    объектами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адресации,  в  соответствии   с   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begin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instrText xml:space="preserve"> HYPERLINK "http://pravo.gov.ru/proxy/ips/?docbody=&amp;prevDoc=102361955&amp;backlink=1&amp;&amp;nd=102073184" \t "contents" </w:instrTex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separate"/>
      </w: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Земельным   кодексом   Российской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Федерации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end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с заключением уполномоченным органом  договора  о  развитии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застроенной территории в соответствии с 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begin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instrText xml:space="preserve"> HYPERLINK "http://pravo.gov.ru/proxy/ips/?docbody=&amp;prevDoc=102361955&amp;backlink=1&amp;&amp;nd=102090643" \t "contents" </w:instrTex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separate"/>
      </w: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Градостроительным  кодексом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18187D"/>
          <w:sz w:val="20"/>
          <w:szCs w:val="20"/>
          <w:u w:val="single"/>
        </w:rPr>
        <w:t>Российской Федерации</w:t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fldChar w:fldCharType="end"/>
      </w: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г) с утверждением проекта планировки территории;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 с принятием решения о строительстве объекта адресации.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22. Решение  уполномоченного  органа  о   присвоении   объекту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 адреса содержит: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присвоенный объекту адресации адрес;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реквизиты и  наименования  документов,  на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основании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которых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принято решение о присвоении адреса;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описание местоположения объекта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кадастровые   номера,   адреса   и   сведения   об    объектах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недвижимости, из которых образуется объект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аннулируемый  адрес  объекта  адресации  и  уникальный   номер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аннулируемого адреса объекта адресации 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адресном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реестре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(в случае присвоения нового адреса объекту адресации);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другие  необходимые  сведения,   определенные   уполномоченным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органом.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 случае присвоения адреса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поставленному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на  государственный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кадастровый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учет объекту  недвижимости  в  решении  уполномоченного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органа о присвоении  адреса  объекту  адресации  также  указывается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кадастровый  номер  объекта  недвижимости,   являющегося   объектом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23. Решение уполномоченного  органа  об  аннулировании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объекта адресации содержит: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аннулируемый адрес объекта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уникальный номер  аннулируемого  адреса  объекта  адресации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государственном адресном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реестре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причину аннулирования адреса объекта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кадастровый номер  объекта  адресации  и  дату  его  снятия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кадастрового учета в случае аннулирования адреса объекта  адресации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 связи с прекращением существования объекта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реквизиты решения о  присвоении  объекту  адресации  адреса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кадастровый номер объекта адресации в случае  аннулирования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объекта адресации на основании присвоения этому  объекту  адресации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нового адреса;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другие  необходимые  сведения,   определенные   уполномоченным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органом.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Решение об аннулировании адреса  объекта  адресации  в  случае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присвоения объекту адресации нового адреса может  быть  по  решению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уполномоченного органа объединено с  решением  о  присвоении  этому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объекту адресации нового адреса.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24. Решения  уполномоченного  органа  о   присвоении   объекту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адресации адреса или аннулировании его адреса могут формироваться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использованием федеральной информационной адресной системы.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25. Решение  о  присвоении  объекту   адресации   адреса 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его   адреса   подлежит   обязательному    внесению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уполномоченным органом в государственный адресный реестр в  течение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3 рабочих дней со дня принятия такого решения.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26. Датой присвоения объекту адресации адреса,  изменения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аннулирования его  адреса  признается  дата  внесения  сведений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объекта адресации в государственный адресный реестр.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27. Заявление о присвоении объекту  адресации  адреса  или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его адреса (далее - заявление) подается собственником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объекта адресации по собственной инициативе либо лицом,  обладающим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одним из следующих вещных прав на объект адресации: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право хозяйственного ведения;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право оперативного управления;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право пожизненно наследуемого владения;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г) право постоянного (бессрочного) пользования.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28.  Заявление  составляется  лицами,  указанными  </w:t>
      </w: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в пункте 27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настоящих  Правил  (далее  -  заявитель), по форме, устанавливаемой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Министерством финансов Российской Федерации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(</w:t>
      </w:r>
      <w:proofErr w:type="gramEnd"/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В            редакции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Постановления        Правительства       Российской       Федерации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hyperlink r:id="rId11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от 24.04.2015 г. N 387</w:t>
        </w:r>
      </w:hyperlink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29. С заявлением вправе  обратиться  представители  заявителя,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действующие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в  силу  полномочий,  основанных  на   оформленной   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установленном  законодательством   Российской   Федерации   порядке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доверенности,  на  указании  федерального  закона  либо   на   акте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уполномоченного на то государственного органа или  органа  местного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самоуправления (далее - представитель заявителя).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От имени собственников  помещений  в  многоквартирном  доме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заявлением вправе  обратиться  представитель  таких  собственников,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уполномоченный на подачу такого заявления принятым 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установленном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законодательством  Российской  Федерации  порядке  решением  общего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собрания указанных собственников.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От  имени  членов  садоводческого,  огороднического  и   (или)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дачного некоммерческого  объединения  граждан с  заявлением  вправе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обратиться представитель    указанных     членов     некоммерческих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объединений, уполномоченный на подачу такого заявления  принятым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установленном  законодательством   Российской   Федерации   порядке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решением общего собрания членов такого некоммерческого объединения.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30. В случае образования 2  или  более  объектов  адресации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результате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преобразования  существующего  объекта   или   объектов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  представляется  одно  заявление  на   все   одновременно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образуемые объекты адресации.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31.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Заявление    направляется    заявителем    (представителем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заявителя)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уполномоченный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орган на бумажном носителе  посредством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почтового отправления с описью вложения и уведомлением  о  вручении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или  представляется  заявителем  лично  или  в  форме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электронного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документа с использованием информационно-телекоммуникационных сетей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общего  пользования,  в  том  числе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федеральной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государственной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информационной   системы   "Единый   портал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государственных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муниципальных  услуг  (функций)"  (далее -   единый   портал) 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региональных  порталов  государственных   и   муниципальных   услуг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(функций)  (далее -  региональный  портал),   портала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федеральной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информационной            адресной            системы         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информационно-телекоммуникационной сети "Интернет" (далее -  портал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адресной системы).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Заявление представляется заявителем (представителем заявителя)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 уполномоченный орган или многофункциональный центр предоставления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государственных и муниципальных  услуг,  с  которым  уполномоченным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органом в установленном Правительством Российской Федерации порядке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заключено соглашение о взаимодействии.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Перечень    многофункциональных    центров,     с     которыми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уполномоченным органом 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установленном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Правительством  Российской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Федерации   порядке   заключено   соглашение   о    взаимодействии,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публикуется  на  официальных  сайтах   уполномоченных   органов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информационно-телекоммуникационной сети "Интернет".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Заявление   представляется   в   уполномоченный   орган  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многофункциональный центр по месту нахождения объекта адресации.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32. Заявление  подписывается  заявителем  либо  представителем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заявителя.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При представлении заявления представителем заявителя к  такому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заявлению   прилагается   доверенность,   выданная    представителю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заявителя,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оформленная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порядке, предусмотренном законодательством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 Федерации.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Заявление  в  форме   электронного   документа   подписывается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заявителем либо представителем заявителя с использованием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усиленной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квалифицированной электронной подписи.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При предоставлении заявления представителем заявителя в  форме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электронного документа к такому  заявлению  прилагается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надлежащим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образом оформленная доверенность в  форме  электронного  документа,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подписанного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лицом,    выдавшим    (подписавшим)    доверенность,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 использованием усиленной  квалифицированной  электронной  подписи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(в случае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если  представитель  заявителя  действует  на  основании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доверенности).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33. В случае  представления  заявления  при  личном  обращении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заявителя  или  представителя  заявителя  предъявляется   документ,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удостоверяющий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соответственно личность заявителя или  представителя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заявителя.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Лицо, имеющее право  действовать  без  доверенности  от  имени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юридического  лица,  предъявляет   документ,   удостоверяющий   его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личность, и  сообщает  реквизиты  свидетельства  о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регистрации юридического лица, а  представитель  юридического  лица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предъявляет   также   документ,   подтверждающий   его   полномочия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действовать от имени  этого  юридического  лица,  или  копию  этого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документа,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заверенную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печатью  и  подписью   руководителя   этого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юридического лица.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34. К заявлению прилагаются следующие документы: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правоустанавливающие и (или)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правоудостоверяющие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документы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 объект (объекты) адресации;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кадастровые  паспорта  объектов  недвижимости,   следствием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преобразования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которых является образование одного и более  объекта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  (в  случае  преобразования   объектов   недвижимости   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образованием одного и более новых объектов адресации);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разрешение  на   строительство   объекта   адресации   (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присвоении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адреса строящимся объектам адресации) и (или) разрешение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 ввод объекта адресации в эксплуатацию;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г) схема расположения объекта адресации на  кадастровом  плане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или  кадастровой  карте  соответствующей   территории   (в   случае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присвоения земельному участку адреса);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 кадастровый паспорт объекта адресации (в случае  присвоения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 объекту адресации, поставленному на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кадастровый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учет);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е) решение органа местного самоуправления  о  переводе  жилого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помещения в  нежилое  помещение  или  нежилого  помещения  в  жилое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помещение  (в  случае  присвоения  помещению  адреса,  изменения  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аннулирования такого  адреса  вследствие  его  перевода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из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жилого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помещения в  нежилое  помещение  или  нежилого  помещения  в  жилое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помещение);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ж) акт  приемочной  комиссии  при   переустройстве   и   (или)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перепланировке помещения,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приводящих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к образованию одного  и  более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новых  объектов  адресации  (в   случае   преобразования   объектов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недвижимости  (помещений)  с  образованием  одного  и  более  новых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объектов адресации);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кадастровая выписка об объекте недвижимости, который снят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учета  (в  случае  аннулирования  адреса   объекта   адресации   по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основаниям, указанным в подпункте "а" пункта 14 настоящих Правил);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и) уведомление  об  отсутствии  в   государственном   кадастре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недвижимости запрашиваемых сведений по объекту адресации (в  случае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аннулирования адреса объекта адресации по основаниям,  указанным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подпункте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"б" пункта 14 настоящих Правил).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35. Уполномоченные органы запрашивают документы,  указанные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пункте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34  настоящих  Правил,  в  органах  государственной  власти,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органах местного самоуправления и подведомственных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государственным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органам  или  органам  местного  самоуправления   организациях,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распоряжении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которых  находятся  указанные  документы  (их  копии,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сведения, содержащиеся в них).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Заявители  (представители  заявителя)  при  подаче   заявления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вправе приложить к нему документы, указанные в пункте 34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настоящих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Правил, если такие документы не  находятся  в  распоряжении  органа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государственной  власти,  органа   местного   самоуправления   либо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подведомственных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государственным  органам  или  органам   местного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самоуправления организаций.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Документы,   указанные   в   пункте   34   настоящих   Правил,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представляемые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в  уполномоченный   орган   в   форме   электронных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документов, удостоверяются заявителем (представителем заявителя)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использованием усиленной квалифицированной электронной подписи.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36. Если  заявление  и  документы,  указанные  в   пункте   34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настоящих   Правил,   представляются   заявителем   (представителем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заявителя)  в  уполномоченный  орган  лично,  такой  орган   выдает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заявителю или его представителю расписку в получении  документов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указанием их перечня и даты получения. Расписка выдается  заявителю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(представителю заявителя) в день получения  уполномоченным  органом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таких документов.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 случае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если заявление и документы,  указанные  в  пункте 34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настоящих Правил,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представлены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уполномоченный  орган  посредством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почтового отправления или представлены  заявителем  (представителем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заявителя)  лично  через  многофункциональный  центр,  расписка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получении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таких заявления и документов направляется  уполномоченным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органом по  указанному  в  заявлении  почтовому  адресу  в  течение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рабочего дня, следующего за днем получения  уполномоченным  органом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документов.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Получение  заявления  и  документов,  указанных  в   пункте 34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настоящих Правил, представляемых в  форме  электронных  документов,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подтверждается уполномоченным органом путем  направления  заявителю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(представителю  заявителя)  сообщения  о  получении   заявления 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документов с указанием входящего регистрационного номера заявления,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даты получения уполномоченным органом  заявления  и  документов,  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также  перечень  наименований  файлов,   представленных   в   форме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электронных документов, с указанием их объема.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Сообщение о получении  заявления  и  документов,  указанных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пункте 34 настоящих Правил, направляется по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указанному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 заявлении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адресу  электронной  почты   или   в   личный   кабинет   заявителя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(представителя  заявителя)  в  едином  портале  или  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федеральной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информационной адресной системе в случае представления заявления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документов соответственно через единый портал, региональный  портал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или портал адресной системы.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Сообщение о получении  заявления  и  документов,  указанных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пункте 34 настоящих Правил, направляется  заявителю  (представителю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заявителя) не позднее рабочего дня, следующего за днем  поступления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заявления в уполномоченный орган.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37. Решение  о  присвоении  объекту   адресации   адреса 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его  адреса,  а  также  решение  об  отказе  в  таком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присвоении или аннулировании принимаются уполномоченным  органом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срок не более чем 18 рабочих дней со дня поступления заявления.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38. В случае представления заявления через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многофункциональный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центр срок, указанный в пункте 37 настоящих Правил, исчисляется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дня передачи многофункциональным центром  заявления  и  документов,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указанных  в  пункте  34  настоящих  Правил   (при   их   наличии),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 уполномоченный орган.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39. Решение  уполномоченного  органа  о   присвоении   объекту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адресации адреса или аннулировании его адреса, а также  решение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отказе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таком присвоении  или  аннулировании  адреса  направляются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уполномоченным органом заявителю (представителю заявителя) одним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из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способов,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указанным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заявлении: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    форме    электронного    документа    с    использованием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информационно-телекоммуникационных сетей общего пользования, в  том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числе единого портала, региональных порталов или  портала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системы, не позднее одного рабочего дня  со  дня  истечения  срока,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указанного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пунктах 37 и 38 настоящих Правил;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 форме документа  на  бумажном  носителе  посредством  выдачи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заявителю  (представителю  заявителя)  лично  под   расписку   либо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направления документа не позднее рабочего дня, следующего  за  10-м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рабочим днем со дня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истечения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установленного  пунктами  37  и  38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настоящих  Правил  срока  посредством  почтового   отправления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указанному в заявлении почтовому адресу.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При наличии в заявлении указания о выдаче решения о присвоении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объекту адресации адреса или аннулировании его адреса,  решения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отказе    в    таком    присвоении    или    аннулировании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через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многофункциональный  центр   по   месту   представления   заявления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уполномоченный   орган   обеспечивает    передачу    документа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многофункциональный центр для выдачи заявителю не позднее  рабочего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дня, следующего за днем истечения срока, установленного пунктами 37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 38 настоящих Правил.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40. В присвоении объекту адресации  адреса  или  аннулировании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его адреса может быть отказано в случаях, если: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с  заявлением  о  присвоении   объекту   адресации 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обратилось лицо, не указанное в пунктах 27 и 29 настоящих Правил;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ответ  на  межведомственный   запрос   свидетельствует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отсутствии документа и (или) информации,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необходимых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для присвоения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объекту  адресации  адреса  или   аннулирования   его   адреса, 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соответствующий   документ   не    был    представлен    заявителем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(представителем заявителя) по собственной инициативе;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документы,  обязанность  по  предоставлению   которых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для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присвоения объекту адресации адреса или  аннулирования  его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возложена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на  заявителя  (представителя   заявителя),   выданы   с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нарушением  порядка,  установленного  законодательством  Российской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г) отсутствуют  случаи  и  условия  для   присвоения   объекту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адресации   адреса  или   аннулирования  его  адреса,  указанные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пунктах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5, 8-11 и 14-18 настоящих Правил.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41. Решение об отказе в присвоении  объекту  адресации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или аннулировании его адреса  должно  содержать  причину  отказа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обязательной ссылкой  на  положения  пункта  40  настоящих  Правил,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являющиеся основанием для принятия такого решения.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42. Форма решения об отказе  в  присвоении  объекту  адресации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 или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аннулировании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его адреса  устанавливается  Министерством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финансов Российской Федерации.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43. Решение об отказе в присвоении  объекту  адресации 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или аннулировании его  адреса  может  быть  обжаловано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судебном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порядке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III. Структура адреса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44. Структура    адреса    включает    в    себя     следующую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последовательность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адресообразующих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элементов,     описанных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идентифицирующими их реквизитами (далее - реквизит адреса):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наименование страны (Российская Федерация);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наименование субъекта Российской Федерации;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наименование муниципального района, городского  округа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внутригородской территории (для городов  федерального  значения)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составе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субъекта Российской Федерации;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г) наименование городского или сельского поселения  в  составе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муниципального   района    (для    муниципального    района)  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внутригородского района городского округа;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 наименование населенного пункта;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е) наименование элемента планировочной структуры;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ж) наименование элемента улично-дорожной сети;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 номер земельного участка;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и) тип и номер здания, сооружения или  объекта  незавершенного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строительства;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к) тип  и  номер  помещения,  расположенного  в   здании   или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сооружении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45. При    описании    адреса    используется 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определенная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последовательность      написания      адреса,      соответствующая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последовательности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адресообразующих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элементов в  структуре  адреса,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указанная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в пункте 44 настоящих Правил.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46. Перечень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адресообразующих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элементов,  используемых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описании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адреса  объекта  адресации,  зависит  от   вида   объекта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47. Обязательными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адресообразующими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элементами для всех  видов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объектов адресации являются: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страна;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субъект Российской Федерации;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в) муниципальный район, городской  округ  или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внутригородская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территория (для городов федерального значения) в  составе  субъекта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 Федерации;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 xml:space="preserve">г) городское или сельское поселение  в составе  </w:t>
      </w:r>
      <w:proofErr w:type="gramStart"/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муниципального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района  (для  муниципального  района)  (за   исключением   объектов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адресации, расположенных на межселенных территориях); (В   редакции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Постановления        Правительства       Российской       Федерации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hyperlink r:id="rId12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от 12.08.2015 г. N 832</w:t>
        </w:r>
      </w:hyperlink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д</w:t>
      </w:r>
      <w:proofErr w:type="spellEnd"/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) населенный  пункт  (за  исключением   объектов   адресации,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 xml:space="preserve">расположенных вне границ населенных пунктов). </w:t>
      </w:r>
      <w:proofErr w:type="gramStart"/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(В           редакции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AF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Постановления        Правительства       Российской       Федерации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hyperlink r:id="rId13" w:tgtFrame="contents" w:history="1">
        <w:r w:rsidRPr="00955456">
          <w:rPr>
            <w:rFonts w:ascii="Courier New" w:eastAsia="Times New Roman" w:hAnsi="Courier New" w:cs="Courier New"/>
            <w:color w:val="18187D"/>
            <w:sz w:val="20"/>
            <w:szCs w:val="20"/>
            <w:u w:val="single"/>
          </w:rPr>
          <w:t>от 12.08.2015 г. N 832</w:t>
        </w:r>
      </w:hyperlink>
      <w:r w:rsidRPr="00955456">
        <w:rPr>
          <w:rFonts w:ascii="Courier New" w:eastAsia="Times New Roman" w:hAnsi="Courier New" w:cs="Courier New"/>
          <w:color w:val="0000AF"/>
          <w:sz w:val="20"/>
          <w:szCs w:val="20"/>
        </w:rPr>
        <w:t>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48. Иные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адресообразующие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элементы применяются  в  зависимости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от вида объекта адресации.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49. Структура  адреса  земельного  участка  в   дополнение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обязательным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адресообразующим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элементам,  указанным  в  пункте  47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настоящих  Правил,  включает  в  себя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следующиеадресообразующие</w:t>
      </w:r>
      <w:proofErr w:type="spell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элементы, описанные идентифицирующими их реквизитами: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наименование   элемента   планировочной   структуры    (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наличии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наименование элемента улично-дорожной сети (при наличии);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номер земельного участка.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50. Структура   адреса   здания,   сооружения   или    объекта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незавершенного   строительства   в   дополнение   к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обязательным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адресообразующим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элементам, указанным в пункте 47 настоящих Правил,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включает в  себя  следующие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адресообразующие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элементы,  описанные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идентифицирующими их реквизитами: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наименование   элемента   планировочной   структуры    (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наличии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наименование элемента улично-дорожной сети (при наличии);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тип и номер здания, сооружения или  объекта  незавершенного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строительства.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51. Структура адреса помещения в пределах здания  (сооружения)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в дополнение к обязательным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адресообразующим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элементам, указанным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пункте 47   настоящих   Правил,   включает   в    себя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следующие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адресообразующие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элементы,   описанные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идентифицирующими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их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реквизитами: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наименование   элемента   планировочной   структуры    (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наличии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наименование элемента улично-дорожной сети (при наличии);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в) тип и номер здания, сооружения;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г) тип и номер помещения в пределах здания, сооружения;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 тип и номер помещения  в  пределах  квартиры  (в  отношении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коммунальных квартир).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52. Перечень  элементов  планировочной  структуры,   элементов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улично-дорожной сети, элементов объектов  адресации,  типов  зданий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(сооружений)  и  помещений,  используемых  в  качестве   реквизитов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адреса, а также правила сокращенного наименования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адресообразующих</w:t>
      </w:r>
      <w:proofErr w:type="spell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элементов   устанавливаются   Министерством   финансов   Российской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IV. Правила написания наименований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и нумерации объектов адресации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53. В   структуре   адреса   наименования   страны,   субъекта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 Федерации,  муниципального  района,  городского  округа,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внутригородской территории в составе субъекта Российской Федерации,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городского или сельского поселения, населенного  пункта,  элементов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планировочной   структуры   и   элементов   улично-дорожной    сети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указываются с использованием букв русского алфавита. Дополнительные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наименования  элементов   планировочной   структуры   и   элементов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улично-дорожной сети  могут  быть  указаны  с  использованием  букв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латинского алфавита, а также по усмотрению  уполномоченного  органа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на государственных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языках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субъектов Российской Федерации или родных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языках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народов Российской Федерации.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Наименование   муниципального   района,   городского   округа,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внутригородской территории в составе субъекта Российской Федерации,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городского   или   сельского   поселения   должно   соответствовать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соответствующим     наименованиям     государственного      реестра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муниципальных образований Российской Федерации.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Наименования   населенных   пунктов   должны   соответствовать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соответствующим наименованиям, внесенным в Государственный  каталог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географических названий.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Наименования страны и субъектов  Российской  Федерации  должны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соответствовать   соответствующим   наименованиям   в   Конституции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 Федерации.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Перечень   наименований   муниципальных   районов,   городских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округов, внутригородских территорий в составе субъектов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Федерации,  городских  и  сельских  поселений  в   соответствии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государственным  реестром  муниципальных   образований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Российской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Федерации, перечень наименований населенных пунктов в  соответствии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с Государственным каталогом географических названий  размещаются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федеральной информационной адресной системе на  основании  сведений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соответственно государственного реестра  муниципальных  образований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Российской Федерации  и  Государственного  каталога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географических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названий, полученных оператором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федеральной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информационной адресной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системы в порядке межведомственного информационного  взаимодействия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оператора федеральной информационной адресной  системы  с  органами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государственной  власти  и  органами  местного  самоуправления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ведении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государственного адресного реестра.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54. В  наименованиях  элемента   планировочной   структуры   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элемента улично-дорожной сети допускается использовать прописные  и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строчные буквы русского алфавита, арабские цифры, а также следующие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символы: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а) "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-"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дефис;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б) "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."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точка;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"(" - 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открывающая круглая скобка;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г) ")" - закрывающая круглая скобка;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д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) "N" - знак номера.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55. Наименования элементов планировочной структуры и элементов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улично-дорожной   сети   должны   отвечать 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словообразовательным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произносительным  и  стилистическим  нормам  современного  русского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литературного языка.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56.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Входящее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в  состав  собственного  наименования   элемента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улично-дорожной сети порядковое числительное указывается  в  начале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наименования  элемента  улично-дорожной   сети   с   использованием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арабских цифр и дополнением буквы (букв) грамматического  окончания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через дефис.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57. Цифры    в     собственных     наименованиях     элементов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улично-дорожной сети, присвоенных в  честь  знаменательных  дат,  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также цифры, обозначающие  порядковые  числительные  в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родительном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падеже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,   не сопровождаются   дополнением   цифры    грамматическим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окончанием.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58. Собственные наименования элементов планировочной структуры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 улично-дорожной сети, присвоенные в  честь  выдающихся  деятелей,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оформляются в родительном падеже.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59. Собственное наименование элемента планировочной  структуры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 элемента улично-дорожной сети,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состоящее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из имени и  фамилии,  не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заменяется начальными буквами имени и фамилии. Наименования в честь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несовершеннолетних  героев  оформляются  с  сокращенным   вариантом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имени.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60.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Составные  части  наименований   элементов   планировочной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структуры и элементов улично-дорожной  сети,  представляющие  собой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имя  и  фамилию  или  звание  и  фамилию  употребляются  с 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полным</w:t>
      </w:r>
      <w:proofErr w:type="gramEnd"/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написанием имени и фамилии или звания и фамилии.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61. В структуре адресации  для  нумерации  объектов  адресации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используется целое  и  (или)  дробное  числительное  с  добавлением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буквенного индекса (при необходимости).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При формировании номерной части адреса  используются  арабские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цифры и при необходимости буквы русского алфавита,  за  исключением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букв "ё", "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з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", "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й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", "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ъ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", "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ы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" и "</w:t>
      </w:r>
      <w:proofErr w:type="spell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ь</w:t>
      </w:r>
      <w:proofErr w:type="spell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",  а  также  символ  "/" -  косая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черта.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62. Объектам адресации, находящимся на  пересечении  элементов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улично-дорожной   сети,    присваивается    адрес    по    элементу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улично-дорожной сети, на который выходит фасад объекта адресации.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63. Нумерация объектов адресации,  расположенных  между  двумя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объектами адресации, которым  присвоен  адрес  </w:t>
      </w:r>
      <w:proofErr w:type="gramStart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</w:t>
      </w:r>
      <w:proofErr w:type="gramEnd"/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последовательными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номерами,   производится   с   использованием    меньшего    номера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соответствующего  объекта  адресации  путем   добавления   к   нему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>буквенного индекса.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54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____________</w:t>
      </w:r>
    </w:p>
    <w:p w:rsidR="00260A2A" w:rsidRPr="00955456" w:rsidRDefault="00260A2A" w:rsidP="00260A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60A2A" w:rsidRDefault="00260A2A" w:rsidP="00260A2A"/>
    <w:p w:rsidR="005A6B5D" w:rsidRPr="00D91A27" w:rsidRDefault="005A6B5D" w:rsidP="00D91A27">
      <w:pPr>
        <w:pStyle w:val="a3"/>
        <w:rPr>
          <w:sz w:val="28"/>
          <w:szCs w:val="28"/>
        </w:rPr>
      </w:pPr>
    </w:p>
    <w:sectPr w:rsidR="005A6B5D" w:rsidRPr="00D91A27" w:rsidSect="0038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283F"/>
    <w:multiLevelType w:val="hybridMultilevel"/>
    <w:tmpl w:val="F8CEA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1A27"/>
    <w:rsid w:val="00260A2A"/>
    <w:rsid w:val="0038139A"/>
    <w:rsid w:val="005A6B5D"/>
    <w:rsid w:val="00D9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1A2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D91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02361955&amp;backlink=1&amp;&amp;nd=102115974" TargetMode="External"/><Relationship Id="rId13" Type="http://schemas.openxmlformats.org/officeDocument/2006/relationships/hyperlink" Target="http://pravo.gov.ru/proxy/ips/?docbody=&amp;prevDoc=102361955&amp;backlink=1&amp;&amp;nd=10237734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prevDoc=102361955&amp;backlink=1&amp;&amp;nd=102090643" TargetMode="External"/><Relationship Id="rId12" Type="http://schemas.openxmlformats.org/officeDocument/2006/relationships/hyperlink" Target="http://pravo.gov.ru/proxy/ips/?docbody=&amp;prevDoc=102361955&amp;backlink=1&amp;&amp;nd=1023773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prevDoc=102361955&amp;backlink=1&amp;&amp;nd=102090643" TargetMode="External"/><Relationship Id="rId11" Type="http://schemas.openxmlformats.org/officeDocument/2006/relationships/hyperlink" Target="http://pravo.gov.ru/proxy/ips/?docbody=&amp;prevDoc=102361955&amp;backlink=1&amp;&amp;nd=102371138" TargetMode="External"/><Relationship Id="rId5" Type="http://schemas.openxmlformats.org/officeDocument/2006/relationships/hyperlink" Target="http://pravo.gov.ru/proxy/ips/?docbody=&amp;prevDoc=102361955&amp;backlink=1&amp;&amp;nd=10211597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gov.ru/proxy/ips/?docbody=&amp;prevDoc=102361955&amp;backlink=1&amp;&amp;nd=1021159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=&amp;prevDoc=102361955&amp;backlink=1&amp;&amp;nd=10211597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5984</Words>
  <Characters>34115</Characters>
  <Application>Microsoft Office Word</Application>
  <DocSecurity>0</DocSecurity>
  <Lines>284</Lines>
  <Paragraphs>80</Paragraphs>
  <ScaleCrop>false</ScaleCrop>
  <Company>Microsoft</Company>
  <LinksUpToDate>false</LinksUpToDate>
  <CharactersWithSpaces>40019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2015-10-15T08:43:00Z</dcterms:created>
  <dcterms:modified xsi:type="dcterms:W3CDTF">2015-10-15T08:53:00Z</dcterms:modified>
</cp:coreProperties>
</file>