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D5" w:rsidRPr="001B4FD5" w:rsidRDefault="001B4FD5" w:rsidP="001B4FD5">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01.02.2017Г. №</w:t>
      </w:r>
      <w:r w:rsidRPr="0012517B">
        <w:rPr>
          <w:rFonts w:ascii="Arial" w:hAnsi="Arial" w:cs="Arial"/>
          <w:b/>
          <w:sz w:val="32"/>
          <w:szCs w:val="32"/>
          <w:lang w:eastAsia="ar-SA"/>
        </w:rPr>
        <w:t>3</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РОССИЙСКАЯ ФЕДЕРАЦИЯ</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ИРКУТСКАЯ ОБЛАСТЬ</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БАЛАГАНСКИЙ РАЙОН</w:t>
      </w:r>
    </w:p>
    <w:p w:rsidR="001B4FD5" w:rsidRPr="00DA7A9F" w:rsidRDefault="001B4FD5" w:rsidP="001B4FD5">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ЗАСЛАВ</w:t>
      </w:r>
      <w:r w:rsidRPr="00DA7A9F">
        <w:rPr>
          <w:rFonts w:ascii="Arial" w:hAnsi="Arial" w:cs="Arial"/>
          <w:b/>
          <w:sz w:val="32"/>
          <w:szCs w:val="32"/>
          <w:lang w:eastAsia="ar-SA"/>
        </w:rPr>
        <w:t xml:space="preserve">СКОЕ МУНИЦИПАЛЬНОЕ ОБРАЗОВАНИЕ </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АДМИНИСТРАЦИЯ</w:t>
      </w:r>
    </w:p>
    <w:p w:rsidR="001B4FD5"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ПОСТАНОВЛЕНИЕ</w:t>
      </w:r>
    </w:p>
    <w:p w:rsidR="001B4FD5" w:rsidRPr="00DA7A9F" w:rsidRDefault="001B4FD5" w:rsidP="001B4FD5">
      <w:pPr>
        <w:suppressAutoHyphens/>
        <w:spacing w:after="0"/>
        <w:jc w:val="center"/>
        <w:rPr>
          <w:rFonts w:ascii="Arial" w:hAnsi="Arial" w:cs="Arial"/>
          <w:b/>
          <w:sz w:val="32"/>
          <w:szCs w:val="32"/>
          <w:lang w:eastAsia="ar-SA"/>
        </w:rPr>
      </w:pPr>
    </w:p>
    <w:p w:rsidR="001B4FD5" w:rsidRDefault="001B4FD5" w:rsidP="001B4FD5">
      <w:pPr>
        <w:spacing w:after="0"/>
        <w:jc w:val="center"/>
        <w:rPr>
          <w:rFonts w:ascii="Arial" w:eastAsia="Times New Roman" w:hAnsi="Arial" w:cs="Arial"/>
          <w:b/>
          <w:color w:val="000000"/>
          <w:sz w:val="32"/>
          <w:szCs w:val="32"/>
        </w:rPr>
      </w:pPr>
      <w:r w:rsidRPr="00DA7A9F">
        <w:rPr>
          <w:rFonts w:ascii="Arial" w:eastAsia="Times New Roman" w:hAnsi="Arial" w:cs="Arial"/>
          <w:b/>
          <w:color w:val="000000"/>
          <w:sz w:val="32"/>
          <w:szCs w:val="32"/>
        </w:rPr>
        <w:t>ОБ У</w:t>
      </w:r>
      <w:r>
        <w:rPr>
          <w:rFonts w:ascii="Arial" w:eastAsia="Times New Roman" w:hAnsi="Arial" w:cs="Arial"/>
          <w:b/>
          <w:color w:val="000000"/>
          <w:sz w:val="32"/>
          <w:szCs w:val="32"/>
        </w:rPr>
        <w:t xml:space="preserve">ТВЕРЖДЕНИИ ПЛАНА-ГРАФИКА РАЗМЕЩЕНИЯ ЗАКУПОК ТОВАРОВ, РАБОТ, УСЛУГ ДЛЯ ОБЕСПЕЧЕНИЯ МУНИЦИПАЛЬНЫХ НУЖД АДМИНИСТРАЦИИ ЗАСЛАВСКОГО МУНИЦИПАЛЬНОГО ОБРАЗОВАНИЯ </w:t>
      </w:r>
    </w:p>
    <w:p w:rsidR="001B4FD5" w:rsidRDefault="001B4FD5" w:rsidP="001B4FD5">
      <w:pPr>
        <w:spacing w:after="0"/>
        <w:jc w:val="center"/>
        <w:rPr>
          <w:rFonts w:ascii="Arial" w:eastAsia="Times New Roman" w:hAnsi="Arial" w:cs="Arial"/>
          <w:b/>
          <w:color w:val="000000"/>
          <w:sz w:val="32"/>
          <w:szCs w:val="32"/>
        </w:rPr>
      </w:pPr>
      <w:r>
        <w:rPr>
          <w:rFonts w:ascii="Arial" w:eastAsia="Times New Roman" w:hAnsi="Arial" w:cs="Arial"/>
          <w:b/>
          <w:color w:val="000000"/>
          <w:sz w:val="32"/>
          <w:szCs w:val="32"/>
        </w:rPr>
        <w:t>НА 2017 ФИНАНСОВЫЙ ГОД</w:t>
      </w:r>
    </w:p>
    <w:p w:rsidR="001B4FD5" w:rsidRPr="004F1671" w:rsidRDefault="001B4FD5" w:rsidP="001B4FD5">
      <w:pPr>
        <w:spacing w:after="0"/>
        <w:jc w:val="center"/>
        <w:rPr>
          <w:rFonts w:ascii="Arial" w:eastAsia="Times New Roman" w:hAnsi="Arial" w:cs="Arial"/>
          <w:b/>
          <w:color w:val="000000"/>
          <w:sz w:val="32"/>
          <w:szCs w:val="32"/>
        </w:rPr>
      </w:pPr>
    </w:p>
    <w:p w:rsidR="001B4FD5" w:rsidRPr="004F1671" w:rsidRDefault="001B4FD5" w:rsidP="00045C11">
      <w:pPr>
        <w:spacing w:after="0"/>
        <w:ind w:firstLine="709"/>
        <w:jc w:val="both"/>
        <w:rPr>
          <w:rFonts w:ascii="Arial" w:hAnsi="Arial" w:cs="Arial"/>
          <w:sz w:val="24"/>
          <w:szCs w:val="24"/>
        </w:rPr>
      </w:pPr>
      <w:r w:rsidRPr="004F1671">
        <w:rPr>
          <w:rFonts w:ascii="Arial" w:hAnsi="Arial" w:cs="Arial"/>
          <w:sz w:val="24"/>
          <w:szCs w:val="24"/>
        </w:rPr>
        <w:t>В соответствии с приказом Минэкономразвития РФ и Федерального казначейства № 761/20 н от 27.12.2011 г. «Об утверждении порядка размещения на официальном сайте планов-графиков размещения заказов на поставки товаров, выполнения работ, оказания услуг для нужд заказчиков и формы планов-графиков размещения заказов на поставки товаров, выполнение работ, оказан</w:t>
      </w:r>
      <w:r>
        <w:rPr>
          <w:rFonts w:ascii="Arial" w:hAnsi="Arial" w:cs="Arial"/>
          <w:sz w:val="24"/>
          <w:szCs w:val="24"/>
        </w:rPr>
        <w:t xml:space="preserve">ие услуг для нужд заказчиков», </w:t>
      </w:r>
      <w:r w:rsidRPr="004F1671">
        <w:rPr>
          <w:rFonts w:ascii="Arial" w:hAnsi="Arial" w:cs="Arial"/>
          <w:sz w:val="24"/>
          <w:szCs w:val="24"/>
        </w:rPr>
        <w:t xml:space="preserve">Федерального закона  Российской Федерации от 5 апреля </w:t>
      </w:r>
      <w:smartTag w:uri="urn:schemas-microsoft-com:office:smarttags" w:element="metricconverter">
        <w:smartTagPr>
          <w:attr w:name="ProductID" w:val="2013 г"/>
        </w:smartTagPr>
        <w:r w:rsidRPr="004F1671">
          <w:rPr>
            <w:rFonts w:ascii="Arial" w:hAnsi="Arial" w:cs="Arial"/>
            <w:sz w:val="24"/>
            <w:szCs w:val="24"/>
          </w:rPr>
          <w:t>2013 г</w:t>
        </w:r>
      </w:smartTag>
      <w:r w:rsidRPr="004F1671">
        <w:rPr>
          <w:rFonts w:ascii="Arial" w:hAnsi="Arial" w:cs="Arial"/>
          <w:sz w:val="24"/>
          <w:szCs w:val="24"/>
        </w:rPr>
        <w:t>. N 44-ФЗ "О контрактной системе в сфере закупок товаров, работ, услуг для обеспечения государственных и муниципа</w:t>
      </w:r>
      <w:r>
        <w:rPr>
          <w:rFonts w:ascii="Arial" w:hAnsi="Arial" w:cs="Arial"/>
          <w:sz w:val="24"/>
          <w:szCs w:val="24"/>
        </w:rPr>
        <w:t>льных нужд", администрация Заслав</w:t>
      </w:r>
      <w:r w:rsidRPr="004F1671">
        <w:rPr>
          <w:rFonts w:ascii="Arial" w:hAnsi="Arial" w:cs="Arial"/>
          <w:sz w:val="24"/>
          <w:szCs w:val="24"/>
        </w:rPr>
        <w:t>ского муниципального образования</w:t>
      </w:r>
    </w:p>
    <w:p w:rsidR="001B4FD5" w:rsidRPr="004F1671" w:rsidRDefault="001B4FD5" w:rsidP="001B4FD5">
      <w:pPr>
        <w:spacing w:after="0"/>
        <w:jc w:val="both"/>
        <w:rPr>
          <w:rFonts w:ascii="Arial" w:hAnsi="Arial" w:cs="Arial"/>
          <w:sz w:val="24"/>
          <w:szCs w:val="24"/>
        </w:rPr>
      </w:pPr>
    </w:p>
    <w:p w:rsidR="001B4FD5" w:rsidRPr="004F1671" w:rsidRDefault="001B4FD5" w:rsidP="001B4FD5">
      <w:pPr>
        <w:spacing w:after="0"/>
        <w:jc w:val="center"/>
        <w:rPr>
          <w:rFonts w:ascii="Times New Roman" w:hAnsi="Times New Roman"/>
          <w:b/>
          <w:sz w:val="30"/>
          <w:szCs w:val="30"/>
        </w:rPr>
      </w:pPr>
      <w:r w:rsidRPr="004F1671">
        <w:rPr>
          <w:rFonts w:ascii="Times New Roman" w:hAnsi="Times New Roman"/>
          <w:b/>
          <w:sz w:val="30"/>
          <w:szCs w:val="30"/>
        </w:rPr>
        <w:t>ПОСТАНОВЛЯЕТ:</w:t>
      </w:r>
    </w:p>
    <w:p w:rsidR="001B4FD5" w:rsidRDefault="001B4FD5" w:rsidP="001B4FD5">
      <w:pPr>
        <w:spacing w:after="0"/>
        <w:jc w:val="both"/>
        <w:rPr>
          <w:rFonts w:ascii="Times New Roman" w:hAnsi="Times New Roman"/>
          <w:sz w:val="24"/>
          <w:szCs w:val="24"/>
        </w:rPr>
      </w:pPr>
    </w:p>
    <w:p w:rsidR="001B4FD5" w:rsidRDefault="001B4FD5" w:rsidP="00045C11">
      <w:pPr>
        <w:pStyle w:val="12"/>
        <w:numPr>
          <w:ilvl w:val="0"/>
          <w:numId w:val="5"/>
        </w:numPr>
        <w:spacing w:after="0"/>
        <w:ind w:left="0" w:firstLine="567"/>
        <w:jc w:val="both"/>
        <w:rPr>
          <w:rFonts w:ascii="Arial" w:hAnsi="Arial" w:cs="Arial"/>
          <w:sz w:val="24"/>
          <w:szCs w:val="24"/>
        </w:rPr>
      </w:pPr>
      <w:r>
        <w:rPr>
          <w:rFonts w:ascii="Arial" w:hAnsi="Arial" w:cs="Arial"/>
          <w:sz w:val="24"/>
          <w:szCs w:val="24"/>
        </w:rPr>
        <w:t xml:space="preserve">Утвердить план закупок товаров, работ, услуг для обеспечения муниципальных нужд Заславского муниципального образования на 2017 финансовый год и плановый период 2018-2019 годов </w:t>
      </w:r>
      <w:r w:rsidRPr="007361C6">
        <w:rPr>
          <w:rFonts w:ascii="Arial" w:hAnsi="Arial" w:cs="Arial"/>
          <w:sz w:val="24"/>
          <w:szCs w:val="24"/>
        </w:rPr>
        <w:t>согласно приложению</w:t>
      </w:r>
      <w:r>
        <w:rPr>
          <w:rFonts w:ascii="Arial" w:hAnsi="Arial" w:cs="Arial"/>
          <w:sz w:val="24"/>
          <w:szCs w:val="24"/>
        </w:rPr>
        <w:t xml:space="preserve"> № 1.</w:t>
      </w:r>
    </w:p>
    <w:p w:rsidR="001B4FD5" w:rsidRPr="00312D83" w:rsidRDefault="001B4FD5" w:rsidP="00045C11">
      <w:pPr>
        <w:pStyle w:val="12"/>
        <w:numPr>
          <w:ilvl w:val="0"/>
          <w:numId w:val="5"/>
        </w:numPr>
        <w:spacing w:after="0"/>
        <w:ind w:left="0" w:firstLine="709"/>
        <w:jc w:val="both"/>
        <w:rPr>
          <w:rFonts w:ascii="Arial" w:hAnsi="Arial" w:cs="Arial"/>
          <w:sz w:val="24"/>
          <w:szCs w:val="24"/>
        </w:rPr>
      </w:pPr>
      <w:r w:rsidRPr="007361C6">
        <w:rPr>
          <w:rFonts w:ascii="Arial" w:hAnsi="Arial" w:cs="Arial"/>
          <w:sz w:val="24"/>
          <w:szCs w:val="24"/>
        </w:rPr>
        <w:t>Утвердить</w:t>
      </w:r>
      <w:r>
        <w:rPr>
          <w:rFonts w:ascii="Arial" w:hAnsi="Arial" w:cs="Arial"/>
          <w:sz w:val="24"/>
          <w:szCs w:val="24"/>
        </w:rPr>
        <w:t xml:space="preserve"> форму </w:t>
      </w:r>
      <w:r w:rsidRPr="007361C6">
        <w:rPr>
          <w:rFonts w:ascii="Arial" w:hAnsi="Arial" w:cs="Arial"/>
          <w:sz w:val="24"/>
          <w:szCs w:val="24"/>
          <w:lang w:eastAsia="ru-RU"/>
        </w:rPr>
        <w:t>обоснования закупок товаров, работ и услуг для обеспечения государ</w:t>
      </w:r>
      <w:r>
        <w:rPr>
          <w:rFonts w:ascii="Arial" w:hAnsi="Arial" w:cs="Arial"/>
          <w:sz w:val="24"/>
          <w:szCs w:val="24"/>
          <w:lang w:eastAsia="ru-RU"/>
        </w:rPr>
        <w:t xml:space="preserve">ственных и муниципальных нужд </w:t>
      </w:r>
      <w:r w:rsidRPr="007361C6">
        <w:rPr>
          <w:rFonts w:ascii="Arial" w:hAnsi="Arial" w:cs="Arial"/>
          <w:sz w:val="24"/>
          <w:szCs w:val="24"/>
          <w:lang w:eastAsia="ru-RU"/>
        </w:rPr>
        <w:t>при формировании и утверж</w:t>
      </w:r>
      <w:r>
        <w:rPr>
          <w:rFonts w:ascii="Arial" w:hAnsi="Arial" w:cs="Arial"/>
          <w:sz w:val="24"/>
          <w:szCs w:val="24"/>
          <w:lang w:eastAsia="ru-RU"/>
        </w:rPr>
        <w:t>дении плана</w:t>
      </w:r>
      <w:r w:rsidRPr="007361C6">
        <w:rPr>
          <w:rFonts w:ascii="Arial" w:hAnsi="Arial" w:cs="Arial"/>
          <w:sz w:val="24"/>
          <w:szCs w:val="24"/>
          <w:lang w:eastAsia="ru-RU"/>
        </w:rPr>
        <w:t xml:space="preserve"> закупок</w:t>
      </w:r>
      <w:r>
        <w:rPr>
          <w:rFonts w:ascii="Arial" w:hAnsi="Arial" w:cs="Arial"/>
          <w:sz w:val="24"/>
          <w:szCs w:val="24"/>
          <w:lang w:eastAsia="ru-RU"/>
        </w:rPr>
        <w:t xml:space="preserve"> </w:t>
      </w:r>
      <w:r w:rsidRPr="007361C6">
        <w:rPr>
          <w:rFonts w:ascii="Arial" w:hAnsi="Arial" w:cs="Arial"/>
          <w:sz w:val="24"/>
          <w:szCs w:val="24"/>
        </w:rPr>
        <w:t>согласно приложению</w:t>
      </w:r>
      <w:r>
        <w:rPr>
          <w:rFonts w:ascii="Arial" w:hAnsi="Arial" w:cs="Arial"/>
          <w:sz w:val="24"/>
          <w:szCs w:val="24"/>
        </w:rPr>
        <w:t xml:space="preserve"> № 2</w:t>
      </w:r>
      <w:r w:rsidRPr="007361C6">
        <w:rPr>
          <w:rFonts w:ascii="Arial" w:hAnsi="Arial" w:cs="Arial"/>
          <w:sz w:val="24"/>
          <w:szCs w:val="24"/>
        </w:rPr>
        <w:t>.</w:t>
      </w:r>
    </w:p>
    <w:p w:rsidR="001B4FD5" w:rsidRPr="001B4FD5" w:rsidRDefault="001B4FD5" w:rsidP="00045C11">
      <w:pPr>
        <w:pStyle w:val="12"/>
        <w:numPr>
          <w:ilvl w:val="0"/>
          <w:numId w:val="5"/>
        </w:numPr>
        <w:spacing w:after="0"/>
        <w:ind w:left="0" w:firstLine="709"/>
        <w:jc w:val="both"/>
        <w:rPr>
          <w:rFonts w:ascii="Arial" w:hAnsi="Arial" w:cs="Arial"/>
          <w:sz w:val="24"/>
          <w:szCs w:val="24"/>
        </w:rPr>
      </w:pPr>
      <w:r>
        <w:rPr>
          <w:rFonts w:ascii="Arial" w:hAnsi="Arial" w:cs="Arial"/>
          <w:sz w:val="24"/>
          <w:szCs w:val="24"/>
        </w:rPr>
        <w:t>Утвердить план-график закупок</w:t>
      </w:r>
      <w:r w:rsidRPr="007361C6">
        <w:rPr>
          <w:rFonts w:ascii="Arial" w:hAnsi="Arial" w:cs="Arial"/>
          <w:sz w:val="24"/>
          <w:szCs w:val="24"/>
        </w:rPr>
        <w:t xml:space="preserve"> товаров, </w:t>
      </w:r>
      <w:r>
        <w:rPr>
          <w:rFonts w:ascii="Arial" w:hAnsi="Arial" w:cs="Arial"/>
          <w:sz w:val="24"/>
          <w:szCs w:val="24"/>
        </w:rPr>
        <w:t>работ,</w:t>
      </w:r>
      <w:r w:rsidRPr="007361C6">
        <w:rPr>
          <w:rFonts w:ascii="Arial" w:hAnsi="Arial" w:cs="Arial"/>
          <w:sz w:val="24"/>
          <w:szCs w:val="24"/>
        </w:rPr>
        <w:t xml:space="preserve"> услуг для </w:t>
      </w:r>
      <w:r>
        <w:rPr>
          <w:rFonts w:ascii="Arial" w:hAnsi="Arial" w:cs="Arial"/>
          <w:sz w:val="24"/>
          <w:szCs w:val="24"/>
        </w:rPr>
        <w:t>обеспечения муниципальных нужд Заслав</w:t>
      </w:r>
      <w:r w:rsidRPr="007361C6">
        <w:rPr>
          <w:rFonts w:ascii="Arial" w:hAnsi="Arial" w:cs="Arial"/>
          <w:sz w:val="24"/>
          <w:szCs w:val="24"/>
        </w:rPr>
        <w:t>ского му</w:t>
      </w:r>
      <w:r>
        <w:rPr>
          <w:rFonts w:ascii="Arial" w:hAnsi="Arial" w:cs="Arial"/>
          <w:sz w:val="24"/>
          <w:szCs w:val="24"/>
        </w:rPr>
        <w:t>ниципального образования на 2017 финансовый</w:t>
      </w:r>
      <w:r w:rsidRPr="007361C6">
        <w:rPr>
          <w:rFonts w:ascii="Arial" w:hAnsi="Arial" w:cs="Arial"/>
          <w:sz w:val="24"/>
          <w:szCs w:val="24"/>
        </w:rPr>
        <w:t xml:space="preserve"> год </w:t>
      </w:r>
      <w:r>
        <w:rPr>
          <w:rFonts w:ascii="Arial" w:hAnsi="Arial" w:cs="Arial"/>
          <w:sz w:val="24"/>
          <w:szCs w:val="24"/>
        </w:rPr>
        <w:t xml:space="preserve"> </w:t>
      </w:r>
      <w:r w:rsidRPr="001B4FD5">
        <w:rPr>
          <w:rFonts w:ascii="Arial" w:hAnsi="Arial" w:cs="Arial"/>
          <w:sz w:val="24"/>
          <w:szCs w:val="24"/>
        </w:rPr>
        <w:t>согласно приложению № 3.</w:t>
      </w:r>
    </w:p>
    <w:p w:rsidR="001B4FD5" w:rsidRDefault="001B4FD5" w:rsidP="00045C11">
      <w:pPr>
        <w:pStyle w:val="12"/>
        <w:numPr>
          <w:ilvl w:val="0"/>
          <w:numId w:val="5"/>
        </w:numPr>
        <w:spacing w:after="0"/>
        <w:ind w:left="0" w:firstLine="567"/>
        <w:jc w:val="both"/>
        <w:rPr>
          <w:rFonts w:ascii="Arial" w:hAnsi="Arial" w:cs="Arial"/>
          <w:sz w:val="24"/>
          <w:szCs w:val="24"/>
        </w:rPr>
      </w:pPr>
      <w:r w:rsidRPr="007361C6">
        <w:rPr>
          <w:rFonts w:ascii="Arial" w:hAnsi="Arial" w:cs="Arial"/>
          <w:sz w:val="24"/>
          <w:szCs w:val="24"/>
        </w:rPr>
        <w:t>Утвердить</w:t>
      </w:r>
      <w:r>
        <w:rPr>
          <w:rFonts w:ascii="Arial" w:hAnsi="Arial" w:cs="Arial"/>
          <w:sz w:val="24"/>
          <w:szCs w:val="24"/>
        </w:rPr>
        <w:t xml:space="preserve"> форму </w:t>
      </w:r>
      <w:r w:rsidRPr="007361C6">
        <w:rPr>
          <w:rFonts w:ascii="Arial" w:hAnsi="Arial" w:cs="Arial"/>
          <w:sz w:val="24"/>
          <w:szCs w:val="24"/>
          <w:lang w:eastAsia="ru-RU"/>
        </w:rPr>
        <w:t>обоснования закупок товаров, работ и услуг для обеспечения государ</w:t>
      </w:r>
      <w:r>
        <w:rPr>
          <w:rFonts w:ascii="Arial" w:hAnsi="Arial" w:cs="Arial"/>
          <w:sz w:val="24"/>
          <w:szCs w:val="24"/>
          <w:lang w:eastAsia="ru-RU"/>
        </w:rPr>
        <w:t xml:space="preserve">ственных и муниципальных нужд </w:t>
      </w:r>
      <w:r w:rsidRPr="007361C6">
        <w:rPr>
          <w:rFonts w:ascii="Arial" w:hAnsi="Arial" w:cs="Arial"/>
          <w:sz w:val="24"/>
          <w:szCs w:val="24"/>
          <w:lang w:eastAsia="ru-RU"/>
        </w:rPr>
        <w:t>при формировании и утверждении плана-графика закупок</w:t>
      </w:r>
      <w:r>
        <w:rPr>
          <w:rFonts w:ascii="Arial" w:hAnsi="Arial" w:cs="Arial"/>
          <w:sz w:val="24"/>
          <w:szCs w:val="24"/>
          <w:lang w:eastAsia="ru-RU"/>
        </w:rPr>
        <w:t xml:space="preserve"> </w:t>
      </w:r>
      <w:r w:rsidRPr="007361C6">
        <w:rPr>
          <w:rFonts w:ascii="Arial" w:hAnsi="Arial" w:cs="Arial"/>
          <w:sz w:val="24"/>
          <w:szCs w:val="24"/>
        </w:rPr>
        <w:t>согласно приложению</w:t>
      </w:r>
      <w:r>
        <w:rPr>
          <w:rFonts w:ascii="Arial" w:hAnsi="Arial" w:cs="Arial"/>
          <w:sz w:val="24"/>
          <w:szCs w:val="24"/>
        </w:rPr>
        <w:t xml:space="preserve"> № 4</w:t>
      </w:r>
      <w:r w:rsidRPr="007361C6">
        <w:rPr>
          <w:rFonts w:ascii="Arial" w:hAnsi="Arial" w:cs="Arial"/>
          <w:sz w:val="24"/>
          <w:szCs w:val="24"/>
        </w:rPr>
        <w:t>.</w:t>
      </w:r>
    </w:p>
    <w:p w:rsidR="001B4FD5" w:rsidRDefault="001B4FD5" w:rsidP="00045C11">
      <w:pPr>
        <w:pStyle w:val="12"/>
        <w:numPr>
          <w:ilvl w:val="0"/>
          <w:numId w:val="5"/>
        </w:numPr>
        <w:spacing w:after="0"/>
        <w:ind w:left="0" w:firstLine="567"/>
        <w:jc w:val="both"/>
        <w:rPr>
          <w:rFonts w:ascii="Arial" w:hAnsi="Arial" w:cs="Arial"/>
          <w:sz w:val="24"/>
          <w:szCs w:val="24"/>
        </w:rPr>
      </w:pPr>
      <w:r>
        <w:rPr>
          <w:rFonts w:ascii="Arial" w:hAnsi="Arial" w:cs="Arial"/>
          <w:sz w:val="24"/>
          <w:szCs w:val="24"/>
        </w:rPr>
        <w:t>Контрактному управляющему обеспечить размещение на портале закупок «</w:t>
      </w:r>
      <w:r>
        <w:rPr>
          <w:rFonts w:ascii="Arial" w:hAnsi="Arial" w:cs="Arial"/>
          <w:sz w:val="24"/>
          <w:szCs w:val="24"/>
          <w:lang w:val="en-US"/>
        </w:rPr>
        <w:t>zakypki</w:t>
      </w:r>
      <w:r w:rsidRPr="00312D83">
        <w:rPr>
          <w:rFonts w:ascii="Arial" w:hAnsi="Arial" w:cs="Arial"/>
          <w:sz w:val="24"/>
          <w:szCs w:val="24"/>
        </w:rPr>
        <w:t>.</w:t>
      </w:r>
      <w:r>
        <w:rPr>
          <w:rFonts w:ascii="Arial" w:hAnsi="Arial" w:cs="Arial"/>
          <w:sz w:val="24"/>
          <w:szCs w:val="24"/>
          <w:lang w:val="en-US"/>
        </w:rPr>
        <w:t>gov</w:t>
      </w:r>
      <w:r w:rsidRPr="00312D83">
        <w:rPr>
          <w:rFonts w:ascii="Arial" w:hAnsi="Arial" w:cs="Arial"/>
          <w:sz w:val="24"/>
          <w:szCs w:val="24"/>
        </w:rPr>
        <w:t>.</w:t>
      </w:r>
      <w:r>
        <w:rPr>
          <w:rFonts w:ascii="Arial" w:hAnsi="Arial" w:cs="Arial"/>
          <w:sz w:val="24"/>
          <w:szCs w:val="24"/>
          <w:lang w:val="en-US"/>
        </w:rPr>
        <w:t>ru</w:t>
      </w:r>
      <w:r>
        <w:rPr>
          <w:rFonts w:ascii="Arial" w:hAnsi="Arial" w:cs="Arial"/>
          <w:sz w:val="24"/>
          <w:szCs w:val="24"/>
        </w:rPr>
        <w:t xml:space="preserve">»плана закупок товаров, работ, услуг для обеспечения муниципальных нужд Заславского муниципального образования на 2017 финансовый год и плановый период 2018-2019 годов, размещение плана-графика </w:t>
      </w:r>
      <w:r>
        <w:rPr>
          <w:rFonts w:ascii="Arial" w:hAnsi="Arial" w:cs="Arial"/>
          <w:sz w:val="24"/>
          <w:szCs w:val="24"/>
        </w:rPr>
        <w:lastRenderedPageBreak/>
        <w:t>закупок товаров, работ, услуг для обеспечения муниципальных нужд Заславского муниципального образования на 2017 финансовый год.</w:t>
      </w:r>
    </w:p>
    <w:p w:rsidR="001B4FD5" w:rsidRPr="004F5F31" w:rsidRDefault="001B4FD5" w:rsidP="00045C11">
      <w:pPr>
        <w:pStyle w:val="12"/>
        <w:numPr>
          <w:ilvl w:val="0"/>
          <w:numId w:val="5"/>
        </w:numPr>
        <w:spacing w:after="0"/>
        <w:ind w:left="0" w:firstLine="709"/>
        <w:jc w:val="both"/>
        <w:rPr>
          <w:rFonts w:ascii="Arial" w:hAnsi="Arial" w:cs="Arial"/>
          <w:sz w:val="24"/>
          <w:szCs w:val="24"/>
        </w:rPr>
      </w:pPr>
      <w:r w:rsidRPr="004F5F31">
        <w:rPr>
          <w:rFonts w:ascii="Arial" w:hAnsi="Arial" w:cs="Arial"/>
          <w:sz w:val="24"/>
          <w:szCs w:val="24"/>
        </w:rPr>
        <w:t>Опубликовать настоящее постановление в печатном средстве массовой информа</w:t>
      </w:r>
      <w:r>
        <w:rPr>
          <w:rFonts w:ascii="Arial" w:hAnsi="Arial" w:cs="Arial"/>
          <w:sz w:val="24"/>
          <w:szCs w:val="24"/>
        </w:rPr>
        <w:t>ции населения «Вестник Заславска</w:t>
      </w:r>
      <w:r w:rsidRPr="004F5F31">
        <w:rPr>
          <w:rFonts w:ascii="Arial" w:hAnsi="Arial" w:cs="Arial"/>
          <w:sz w:val="24"/>
          <w:szCs w:val="24"/>
        </w:rPr>
        <w:t>» и разместить на официа</w:t>
      </w:r>
      <w:r>
        <w:rPr>
          <w:rFonts w:ascii="Arial" w:hAnsi="Arial" w:cs="Arial"/>
          <w:sz w:val="24"/>
          <w:szCs w:val="24"/>
        </w:rPr>
        <w:t>льном сайте администрации Заславс</w:t>
      </w:r>
      <w:r w:rsidRPr="004F5F31">
        <w:rPr>
          <w:rFonts w:ascii="Arial" w:hAnsi="Arial" w:cs="Arial"/>
          <w:sz w:val="24"/>
          <w:szCs w:val="24"/>
        </w:rPr>
        <w:t>кого муниципального образования в информационно- телекоммуникационной сети «Интернет».</w:t>
      </w:r>
    </w:p>
    <w:p w:rsidR="001B4FD5" w:rsidRPr="004F1671" w:rsidRDefault="001B4FD5" w:rsidP="00045C11">
      <w:pPr>
        <w:spacing w:after="0" w:line="240" w:lineRule="auto"/>
        <w:ind w:firstLine="567"/>
        <w:jc w:val="both"/>
        <w:rPr>
          <w:rFonts w:ascii="Arial" w:hAnsi="Arial" w:cs="Arial"/>
          <w:sz w:val="24"/>
          <w:szCs w:val="24"/>
        </w:rPr>
      </w:pPr>
      <w:r>
        <w:rPr>
          <w:rFonts w:ascii="Arial" w:hAnsi="Arial" w:cs="Arial"/>
          <w:sz w:val="24"/>
          <w:szCs w:val="24"/>
        </w:rPr>
        <w:t>7</w:t>
      </w:r>
      <w:r w:rsidRPr="004F1671">
        <w:rPr>
          <w:rFonts w:ascii="Arial" w:hAnsi="Arial" w:cs="Arial"/>
          <w:sz w:val="24"/>
          <w:szCs w:val="24"/>
        </w:rPr>
        <w:t>. Контроль за исполнением настоящего поста</w:t>
      </w:r>
      <w:r>
        <w:rPr>
          <w:rFonts w:ascii="Arial" w:hAnsi="Arial" w:cs="Arial"/>
          <w:sz w:val="24"/>
          <w:szCs w:val="24"/>
        </w:rPr>
        <w:t>новления возложить на главного специалиста администрации Заслав</w:t>
      </w:r>
      <w:r w:rsidRPr="004F1671">
        <w:rPr>
          <w:rFonts w:ascii="Arial" w:hAnsi="Arial" w:cs="Arial"/>
          <w:sz w:val="24"/>
          <w:szCs w:val="24"/>
        </w:rPr>
        <w:t xml:space="preserve">ского муниципального образования. </w:t>
      </w:r>
    </w:p>
    <w:p w:rsidR="001B4FD5" w:rsidRPr="004F1671" w:rsidRDefault="001B4FD5" w:rsidP="001B4FD5">
      <w:pPr>
        <w:spacing w:after="0" w:line="240" w:lineRule="auto"/>
        <w:ind w:left="720"/>
        <w:jc w:val="both"/>
        <w:rPr>
          <w:rFonts w:ascii="Arial" w:hAnsi="Arial" w:cs="Arial"/>
          <w:sz w:val="24"/>
          <w:szCs w:val="24"/>
        </w:rPr>
      </w:pPr>
    </w:p>
    <w:p w:rsidR="001B4FD5" w:rsidRPr="004F1671" w:rsidRDefault="001B4FD5" w:rsidP="001B4FD5">
      <w:pPr>
        <w:spacing w:after="0"/>
        <w:jc w:val="both"/>
        <w:rPr>
          <w:rFonts w:ascii="Arial" w:hAnsi="Arial" w:cs="Arial"/>
          <w:sz w:val="24"/>
          <w:szCs w:val="24"/>
        </w:rPr>
      </w:pPr>
    </w:p>
    <w:p w:rsidR="001B4FD5" w:rsidRDefault="001B4FD5" w:rsidP="001B4FD5">
      <w:pPr>
        <w:spacing w:after="0"/>
        <w:jc w:val="both"/>
        <w:rPr>
          <w:rFonts w:ascii="Arial" w:hAnsi="Arial" w:cs="Arial"/>
          <w:sz w:val="24"/>
          <w:szCs w:val="24"/>
        </w:rPr>
      </w:pPr>
      <w:r>
        <w:rPr>
          <w:rFonts w:ascii="Arial" w:hAnsi="Arial" w:cs="Arial"/>
          <w:sz w:val="24"/>
          <w:szCs w:val="24"/>
        </w:rPr>
        <w:t>Глава Заслав</w:t>
      </w:r>
      <w:r w:rsidRPr="004F1671">
        <w:rPr>
          <w:rFonts w:ascii="Arial" w:hAnsi="Arial" w:cs="Arial"/>
          <w:sz w:val="24"/>
          <w:szCs w:val="24"/>
        </w:rPr>
        <w:t xml:space="preserve">ского муниципального образования </w:t>
      </w:r>
    </w:p>
    <w:p w:rsidR="001B4FD5" w:rsidRDefault="001B4FD5" w:rsidP="001B4FD5">
      <w:pPr>
        <w:spacing w:after="0"/>
        <w:jc w:val="both"/>
        <w:rPr>
          <w:rFonts w:ascii="Arial" w:hAnsi="Arial" w:cs="Arial"/>
          <w:sz w:val="24"/>
          <w:szCs w:val="24"/>
        </w:rPr>
      </w:pPr>
      <w:r>
        <w:rPr>
          <w:rFonts w:ascii="Arial" w:hAnsi="Arial" w:cs="Arial"/>
          <w:sz w:val="24"/>
          <w:szCs w:val="24"/>
        </w:rPr>
        <w:t>Е.М. Покладок</w:t>
      </w:r>
    </w:p>
    <w:p w:rsidR="001B4FD5" w:rsidRDefault="001B4FD5" w:rsidP="001B4FD5">
      <w:pPr>
        <w:spacing w:after="0"/>
        <w:jc w:val="both"/>
        <w:rPr>
          <w:rFonts w:ascii="Arial" w:hAnsi="Arial" w:cs="Arial"/>
          <w:sz w:val="24"/>
          <w:szCs w:val="24"/>
        </w:rPr>
      </w:pPr>
    </w:p>
    <w:p w:rsidR="001B4FD5" w:rsidRDefault="001B4FD5" w:rsidP="001B4FD5">
      <w:pPr>
        <w:spacing w:after="0"/>
        <w:jc w:val="both"/>
        <w:rPr>
          <w:rFonts w:ascii="Arial" w:hAnsi="Arial" w:cs="Arial"/>
          <w:sz w:val="24"/>
          <w:szCs w:val="24"/>
        </w:rPr>
        <w:sectPr w:rsidR="001B4FD5" w:rsidSect="001B4FD5">
          <w:headerReference w:type="default" r:id="rId8"/>
          <w:pgSz w:w="11906" w:h="16838"/>
          <w:pgMar w:top="1134" w:right="851" w:bottom="1134" w:left="1701" w:header="709" w:footer="709" w:gutter="0"/>
          <w:cols w:space="708"/>
          <w:titlePg/>
          <w:docGrid w:linePitch="360"/>
        </w:sectPr>
      </w:pPr>
    </w:p>
    <w:tbl>
      <w:tblPr>
        <w:tblpPr w:leftFromText="180" w:rightFromText="180" w:vertAnchor="page" w:horzAnchor="margin" w:tblpY="1981"/>
        <w:tblW w:w="5000" w:type="pct"/>
        <w:tblCellMar>
          <w:left w:w="0" w:type="dxa"/>
          <w:right w:w="0" w:type="dxa"/>
        </w:tblCellMar>
        <w:tblLook w:val="04A0"/>
      </w:tblPr>
      <w:tblGrid>
        <w:gridCol w:w="14853"/>
      </w:tblGrid>
      <w:tr w:rsidR="001B4FD5" w:rsidRPr="00943ACB" w:rsidTr="001B4FD5">
        <w:trPr>
          <w:trHeight w:val="1114"/>
        </w:trPr>
        <w:tc>
          <w:tcPr>
            <w:tcW w:w="0" w:type="auto"/>
            <w:vAlign w:val="center"/>
            <w:hideMark/>
          </w:tcPr>
          <w:tbl>
            <w:tblPr>
              <w:tblW w:w="5000" w:type="pct"/>
              <w:tblCellMar>
                <w:left w:w="0" w:type="dxa"/>
                <w:right w:w="0" w:type="dxa"/>
              </w:tblCellMar>
              <w:tblLook w:val="04A0"/>
            </w:tblPr>
            <w:tblGrid>
              <w:gridCol w:w="14853"/>
            </w:tblGrid>
            <w:tr w:rsidR="001B4FD5" w:rsidRPr="00CD5DE8" w:rsidTr="001B4FD5">
              <w:tc>
                <w:tcPr>
                  <w:tcW w:w="0" w:type="auto"/>
                  <w:vAlign w:val="center"/>
                  <w:hideMark/>
                </w:tcPr>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 №1</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Заславского муниципального образования</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от 01.02.2017г. №3</w:t>
                  </w:r>
                </w:p>
                <w:p w:rsidR="001B4FD5" w:rsidRPr="00CD5DE8" w:rsidRDefault="001B4FD5" w:rsidP="00045C11">
                  <w:pPr>
                    <w:framePr w:hSpace="180" w:wrap="around" w:vAnchor="page" w:hAnchor="margin" w:y="1981"/>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План</w:t>
                  </w:r>
                  <w:r w:rsidRPr="00CD5DE8">
                    <w:rPr>
                      <w:rFonts w:ascii="Tahoma" w:eastAsia="Times New Roman" w:hAnsi="Tahoma" w:cs="Tahoma"/>
                      <w:sz w:val="21"/>
                      <w:szCs w:val="21"/>
                    </w:rPr>
                    <w:t xml:space="preserve"> закупок товаров, работ, услуг </w:t>
                  </w:r>
                  <w:r w:rsidRPr="00CD5DE8">
                    <w:rPr>
                      <w:rFonts w:ascii="Tahoma" w:eastAsia="Times New Roman" w:hAnsi="Tahoma" w:cs="Tahoma"/>
                      <w:sz w:val="21"/>
                      <w:szCs w:val="21"/>
                    </w:rPr>
                    <w:br/>
                    <w:t>для обеспечения нужд субъектов Российской Федерации</w:t>
                  </w:r>
                  <w:r w:rsidRPr="00CD5DE8">
                    <w:rPr>
                      <w:rFonts w:ascii="Tahoma" w:eastAsia="Times New Roman" w:hAnsi="Tahoma" w:cs="Tahoma"/>
                      <w:sz w:val="21"/>
                      <w:szCs w:val="21"/>
                    </w:rPr>
                    <w:br/>
                    <w:t>и муниципальных нужд на 2017 финансовый год и на плановый период 2018 и 2019 годов</w:t>
                  </w:r>
                </w:p>
              </w:tc>
            </w:tr>
          </w:tbl>
          <w:p w:rsidR="001B4FD5" w:rsidRPr="00CD5DE8" w:rsidRDefault="001B4FD5" w:rsidP="001B4FD5">
            <w:pPr>
              <w:spacing w:after="0" w:line="240" w:lineRule="auto"/>
              <w:jc w:val="center"/>
              <w:rPr>
                <w:rFonts w:ascii="Tahoma" w:eastAsia="Times New Roman" w:hAnsi="Tahoma" w:cs="Tahoma"/>
                <w:vanish/>
                <w:sz w:val="21"/>
                <w:szCs w:val="21"/>
              </w:rPr>
            </w:pPr>
          </w:p>
          <w:tbl>
            <w:tblPr>
              <w:tblW w:w="5000" w:type="pct"/>
              <w:tblCellMar>
                <w:left w:w="0" w:type="dxa"/>
                <w:right w:w="0" w:type="dxa"/>
              </w:tblCellMar>
              <w:tblLook w:val="04A0"/>
            </w:tblPr>
            <w:tblGrid>
              <w:gridCol w:w="11883"/>
              <w:gridCol w:w="1485"/>
              <w:gridCol w:w="1485"/>
            </w:tblGrid>
            <w:tr w:rsidR="001B4FD5" w:rsidRPr="00CD5DE8" w:rsidTr="001B4FD5">
              <w:tc>
                <w:tcPr>
                  <w:tcW w:w="4000" w:type="pct"/>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0" w:type="auto"/>
                  <w:tcMar>
                    <w:top w:w="0" w:type="dxa"/>
                    <w:left w:w="225" w:type="dxa"/>
                    <w:bottom w:w="0" w:type="dxa"/>
                    <w:right w:w="0" w:type="dxa"/>
                  </w:tcMar>
                  <w:vAlign w:val="bottom"/>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500" w:type="pc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Коды</w:t>
                  </w:r>
                </w:p>
              </w:tc>
            </w:tr>
            <w:tr w:rsidR="001B4FD5" w:rsidRPr="00CD5DE8" w:rsidTr="001B4FD5">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ИНН</w:t>
                  </w: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380600</w:t>
                  </w:r>
                  <w:r w:rsidR="00554A28">
                    <w:rPr>
                      <w:rFonts w:ascii="Tahoma" w:eastAsia="Times New Roman" w:hAnsi="Tahoma" w:cs="Tahoma"/>
                      <w:sz w:val="21"/>
                      <w:szCs w:val="21"/>
                    </w:rPr>
                    <w:t>2880</w:t>
                  </w:r>
                </w:p>
              </w:tc>
            </w:tr>
            <w:tr w:rsidR="001B4FD5" w:rsidRPr="00CD5DE8" w:rsidTr="001B4FD5">
              <w:tc>
                <w:tcPr>
                  <w:tcW w:w="0" w:type="auto"/>
                  <w:tcBorders>
                    <w:bottom w:val="single" w:sz="6" w:space="0" w:color="000000"/>
                  </w:tcBorders>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АДМИНИСТРАЦИЯ ЗАСЛАВ</w:t>
                  </w:r>
                  <w:r w:rsidR="001B4FD5" w:rsidRPr="00CD5DE8">
                    <w:rPr>
                      <w:rFonts w:ascii="Tahoma" w:eastAsia="Times New Roman" w:hAnsi="Tahoma" w:cs="Tahoma"/>
                      <w:sz w:val="21"/>
                      <w:szCs w:val="21"/>
                    </w:rPr>
                    <w:t>СКОГО МУНИЦИПАЛЬНОГО ОБРАЗОВАНИЯ</w:t>
                  </w: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КПП</w:t>
                  </w: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380601001</w:t>
                  </w: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Организационно-правовая форма и форма собственности</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ОКОПФ</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75404</w:t>
                  </w:r>
                </w:p>
              </w:tc>
            </w:tr>
            <w:tr w:rsidR="001B4FD5" w:rsidRPr="00CD5DE8" w:rsidTr="001B4FD5">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Муниципальное казенное учреждение</w:t>
                  </w: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публично-правового образования</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ОКТМО</w:t>
                  </w:r>
                </w:p>
              </w:tc>
              <w:tc>
                <w:tcPr>
                  <w:tcW w:w="0" w:type="auto"/>
                  <w:vMerge w:val="restart"/>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25601410</w:t>
                  </w:r>
                </w:p>
              </w:tc>
            </w:tr>
            <w:tr w:rsidR="001B4FD5" w:rsidRPr="00CD5DE8" w:rsidTr="001B4FD5">
              <w:tc>
                <w:tcPr>
                  <w:tcW w:w="0" w:type="auto"/>
                  <w:tcBorders>
                    <w:bottom w:val="single" w:sz="6" w:space="0" w:color="000000"/>
                  </w:tcBorders>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Заслав</w:t>
                  </w:r>
                  <w:r w:rsidR="001B4FD5" w:rsidRPr="00CD5DE8">
                    <w:rPr>
                      <w:rFonts w:ascii="Tahoma" w:eastAsia="Times New Roman" w:hAnsi="Tahoma" w:cs="Tahoma"/>
                      <w:sz w:val="21"/>
                      <w:szCs w:val="21"/>
                    </w:rPr>
                    <w:t>ское</w:t>
                  </w: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Место нахождения (адрес), телефон, адрес электронной почты</w:t>
                  </w: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tcBorders>
                    <w:bottom w:val="single" w:sz="6" w:space="0" w:color="000000"/>
                  </w:tcBorders>
                  <w:vAlign w:val="center"/>
                  <w:hideMark/>
                </w:tcPr>
                <w:p w:rsidR="001B4FD5" w:rsidRPr="00554A2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Российская Федерация, 666395, Иркутская обл, Заславская д., ул Гагарина</w:t>
                  </w:r>
                  <w:r w:rsidR="001B4FD5" w:rsidRPr="00CD5DE8">
                    <w:rPr>
                      <w:rFonts w:ascii="Tahoma" w:eastAsia="Times New Roman" w:hAnsi="Tahoma" w:cs="Tahoma"/>
                      <w:sz w:val="21"/>
                      <w:szCs w:val="21"/>
                    </w:rPr>
                    <w:t>, 1</w:t>
                  </w:r>
                  <w:r>
                    <w:rPr>
                      <w:rFonts w:ascii="Tahoma" w:eastAsia="Times New Roman" w:hAnsi="Tahoma" w:cs="Tahoma"/>
                      <w:sz w:val="21"/>
                      <w:szCs w:val="21"/>
                    </w:rPr>
                    <w:t xml:space="preserve">6 ,7-39548-41121, </w:t>
                  </w:r>
                  <w:r>
                    <w:rPr>
                      <w:rFonts w:ascii="Tahoma" w:eastAsia="Times New Roman" w:hAnsi="Tahoma" w:cs="Tahoma"/>
                      <w:sz w:val="21"/>
                      <w:szCs w:val="21"/>
                      <w:lang w:val="en-US"/>
                    </w:rPr>
                    <w:t>ms</w:t>
                  </w:r>
                  <w:r w:rsidRPr="00554A28">
                    <w:rPr>
                      <w:rFonts w:ascii="Tahoma" w:eastAsia="Times New Roman" w:hAnsi="Tahoma" w:cs="Tahoma"/>
                      <w:sz w:val="21"/>
                      <w:szCs w:val="21"/>
                    </w:rPr>
                    <w:t>.</w:t>
                  </w:r>
                  <w:r>
                    <w:rPr>
                      <w:rFonts w:ascii="Tahoma" w:eastAsia="Times New Roman" w:hAnsi="Tahoma" w:cs="Tahoma"/>
                      <w:sz w:val="21"/>
                      <w:szCs w:val="21"/>
                      <w:lang w:val="en-US"/>
                    </w:rPr>
                    <w:t>pokladok</w:t>
                  </w:r>
                  <w:r w:rsidRPr="00554A28">
                    <w:rPr>
                      <w:rFonts w:ascii="Tahoma" w:eastAsia="Times New Roman" w:hAnsi="Tahoma" w:cs="Tahoma"/>
                      <w:sz w:val="21"/>
                      <w:szCs w:val="21"/>
                    </w:rPr>
                    <w:t>61@</w:t>
                  </w:r>
                  <w:r>
                    <w:rPr>
                      <w:rFonts w:ascii="Tahoma" w:eastAsia="Times New Roman" w:hAnsi="Tahoma" w:cs="Tahoma"/>
                      <w:sz w:val="21"/>
                      <w:szCs w:val="21"/>
                      <w:lang w:val="en-US"/>
                    </w:rPr>
                    <w:t>mail</w:t>
                  </w:r>
                  <w:r w:rsidRPr="00554A28">
                    <w:rPr>
                      <w:rFonts w:ascii="Tahoma" w:eastAsia="Times New Roman" w:hAnsi="Tahoma" w:cs="Tahoma"/>
                      <w:sz w:val="21"/>
                      <w:szCs w:val="21"/>
                    </w:rPr>
                    <w:t>.</w:t>
                  </w:r>
                  <w:r>
                    <w:rPr>
                      <w:rFonts w:ascii="Tahoma" w:eastAsia="Times New Roman" w:hAnsi="Tahoma" w:cs="Tahoma"/>
                      <w:sz w:val="21"/>
                      <w:szCs w:val="21"/>
                      <w:lang w:val="en-US"/>
                    </w:rPr>
                    <w:t>ru</w:t>
                  </w:r>
                </w:p>
              </w:tc>
              <w:tc>
                <w:tcPr>
                  <w:tcW w:w="0" w:type="auto"/>
                  <w:tcMar>
                    <w:top w:w="0" w:type="dxa"/>
                    <w:left w:w="225" w:type="dxa"/>
                    <w:bottom w:w="0" w:type="dxa"/>
                    <w:right w:w="0" w:type="dxa"/>
                  </w:tcMar>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бюджетного, автономного учреждения или государственного (муниципального) унитарного предприятия, осуществляющего закупки в рамках переданных полномочий государственного (муниципального) заказчика</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ОКПО</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Место нахождения (адрес), телефон, адрес электронной почты</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ОКТМО</w:t>
                  </w:r>
                </w:p>
              </w:tc>
              <w:tc>
                <w:tcPr>
                  <w:tcW w:w="0" w:type="auto"/>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0" w:type="auto"/>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B4FD5">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 xml:space="preserve">Вид документа (базовый (0), измененный (порядковый код изменения)) </w:t>
                  </w:r>
                  <w:r w:rsidRPr="00CD5DE8">
                    <w:rPr>
                      <w:rFonts w:ascii="Tahoma" w:eastAsia="Times New Roman" w:hAnsi="Tahoma" w:cs="Tahoma"/>
                      <w:sz w:val="21"/>
                      <w:szCs w:val="21"/>
                    </w:rPr>
                    <w:br/>
                    <w:t>измененный(1)</w:t>
                  </w: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изменения</w:t>
                  </w:r>
                </w:p>
              </w:tc>
              <w:tc>
                <w:tcPr>
                  <w:tcW w:w="0" w:type="auto"/>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1</w:t>
                  </w:r>
                </w:p>
              </w:tc>
            </w:tr>
            <w:tr w:rsidR="001B4FD5" w:rsidRPr="00CD5DE8" w:rsidTr="001B4FD5">
              <w:tc>
                <w:tcPr>
                  <w:tcW w:w="0" w:type="auto"/>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B4FD5">
              <w:tc>
                <w:tcPr>
                  <w:tcW w:w="0" w:type="auto"/>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bl>
          <w:p w:rsidR="001B4FD5" w:rsidRPr="00CD5DE8" w:rsidRDefault="001B4FD5" w:rsidP="001B4FD5">
            <w:pPr>
              <w:spacing w:after="0" w:line="240" w:lineRule="auto"/>
              <w:rPr>
                <w:rFonts w:ascii="Tahoma" w:eastAsia="Times New Roman" w:hAnsi="Tahoma" w:cs="Tahoma"/>
                <w:vanish/>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6"/>
              <w:gridCol w:w="2752"/>
              <w:gridCol w:w="1222"/>
              <w:gridCol w:w="1064"/>
              <w:gridCol w:w="1117"/>
              <w:gridCol w:w="948"/>
              <w:gridCol w:w="644"/>
              <w:gridCol w:w="792"/>
              <w:gridCol w:w="644"/>
              <w:gridCol w:w="644"/>
              <w:gridCol w:w="872"/>
              <w:gridCol w:w="1057"/>
              <w:gridCol w:w="1075"/>
              <w:gridCol w:w="962"/>
              <w:gridCol w:w="834"/>
            </w:tblGrid>
            <w:tr w:rsidR="008D1A1F" w:rsidRPr="00CD5DE8" w:rsidTr="003845D8">
              <w:tc>
                <w:tcPr>
                  <w:tcW w:w="216"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п/п</w:t>
                  </w:r>
                </w:p>
              </w:tc>
              <w:tc>
                <w:tcPr>
                  <w:tcW w:w="275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Идентификационный код закупки</w:t>
                  </w:r>
                </w:p>
              </w:tc>
              <w:tc>
                <w:tcPr>
                  <w:tcW w:w="2286"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Цель осуществления закупки</w:t>
                  </w:r>
                </w:p>
              </w:tc>
              <w:tc>
                <w:tcPr>
                  <w:tcW w:w="1117"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объекта закупки</w:t>
                  </w:r>
                </w:p>
              </w:tc>
              <w:tc>
                <w:tcPr>
                  <w:tcW w:w="948"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Планируемый год размещения извещения, направления приглашения, заключения контракта с единственным </w:t>
                  </w:r>
                  <w:r w:rsidRPr="00CD5DE8">
                    <w:rPr>
                      <w:rFonts w:ascii="Tahoma" w:eastAsia="Times New Roman" w:hAnsi="Tahoma" w:cs="Tahoma"/>
                      <w:sz w:val="16"/>
                      <w:szCs w:val="16"/>
                    </w:rPr>
                    <w:lastRenderedPageBreak/>
                    <w:t>поставщиком (подрядчиком, исполнителем)</w:t>
                  </w:r>
                </w:p>
              </w:tc>
              <w:tc>
                <w:tcPr>
                  <w:tcW w:w="3596" w:type="dxa"/>
                  <w:gridSpan w:val="5"/>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Объем финансового обеспечения (тыс.рублей), всего</w:t>
                  </w:r>
                </w:p>
              </w:tc>
              <w:tc>
                <w:tcPr>
                  <w:tcW w:w="1057"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Сроки (периодичность) осуществления планируемых закупок</w:t>
                  </w:r>
                </w:p>
              </w:tc>
              <w:tc>
                <w:tcPr>
                  <w:tcW w:w="1075"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Дополнительная информация в соответствии с пунктом 7 части 2 статьи 17 Федерального закона "О контрактной системе в сфере </w:t>
                  </w:r>
                  <w:r w:rsidRPr="00CD5DE8">
                    <w:rPr>
                      <w:rFonts w:ascii="Tahoma" w:eastAsia="Times New Roman" w:hAnsi="Tahoma" w:cs="Tahoma"/>
                      <w:sz w:val="16"/>
                      <w:szCs w:val="16"/>
                    </w:rPr>
                    <w:lastRenderedPageBreak/>
                    <w:t>закупок товаров, работ услуг для обеспечения государственных и муниципальных нужд"</w:t>
                  </w:r>
                </w:p>
              </w:tc>
              <w:tc>
                <w:tcPr>
                  <w:tcW w:w="96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Информация о проведении общественного обсуждения закупки (да или нет)</w:t>
                  </w:r>
                </w:p>
              </w:tc>
              <w:tc>
                <w:tcPr>
                  <w:tcW w:w="83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Обоснование внесения изменений</w:t>
                  </w:r>
                </w:p>
              </w:tc>
            </w:tr>
            <w:tr w:rsidR="008D1A1F" w:rsidRPr="00CD5DE8" w:rsidTr="003845D8">
              <w:tc>
                <w:tcPr>
                  <w:tcW w:w="21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275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22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Наименование мероприятия государственной программы субъекта РФ (в том числе региональной целевой программы, иного </w:t>
                  </w:r>
                  <w:r w:rsidRPr="00CD5DE8">
                    <w:rPr>
                      <w:rFonts w:ascii="Tahoma" w:eastAsia="Times New Roman" w:hAnsi="Tahoma" w:cs="Tahoma"/>
                      <w:sz w:val="16"/>
                      <w:szCs w:val="16"/>
                    </w:rPr>
                    <w:lastRenderedPageBreak/>
                    <w:t xml:space="preserve">документа стратегического и программно-целевого планирования субъекта Российской Федерации), муниципальной программы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либо наименование международного договора Российской Федерации </w:t>
                  </w:r>
                </w:p>
              </w:tc>
              <w:tc>
                <w:tcPr>
                  <w:tcW w:w="106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xml:space="preserve">Ожидаемый результат реализации мероприятия государственной программы Российской Федерации </w:t>
                  </w: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всего </w:t>
                  </w:r>
                </w:p>
              </w:tc>
              <w:tc>
                <w:tcPr>
                  <w:tcW w:w="2952" w:type="dxa"/>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в том числе планируемые платежи</w:t>
                  </w:r>
                </w:p>
              </w:tc>
              <w:tc>
                <w:tcPr>
                  <w:tcW w:w="105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75"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3845D8">
              <w:tc>
                <w:tcPr>
                  <w:tcW w:w="21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275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22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79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текущий финансовый год</w:t>
                  </w:r>
                </w:p>
              </w:tc>
              <w:tc>
                <w:tcPr>
                  <w:tcW w:w="1288"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плановый период</w:t>
                  </w:r>
                </w:p>
              </w:tc>
              <w:tc>
                <w:tcPr>
                  <w:tcW w:w="87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последующие годы</w:t>
                  </w:r>
                </w:p>
              </w:tc>
              <w:tc>
                <w:tcPr>
                  <w:tcW w:w="105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75"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3845D8">
              <w:tc>
                <w:tcPr>
                  <w:tcW w:w="21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275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22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79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первый год</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второй год</w:t>
                  </w:r>
                </w:p>
              </w:tc>
              <w:tc>
                <w:tcPr>
                  <w:tcW w:w="87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5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75"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3845D8">
              <w:tc>
                <w:tcPr>
                  <w:tcW w:w="21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1</w:t>
                  </w:r>
                </w:p>
              </w:tc>
              <w:tc>
                <w:tcPr>
                  <w:tcW w:w="275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3</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4</w:t>
                  </w: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5</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6</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7</w:t>
                  </w:r>
                </w:p>
              </w:tc>
              <w:tc>
                <w:tcPr>
                  <w:tcW w:w="79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8</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9</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11</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12</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13</w:t>
                  </w: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14</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15</w:t>
                  </w:r>
                </w:p>
              </w:tc>
            </w:tr>
            <w:tr w:rsidR="008D1A1F" w:rsidRPr="00CD5DE8" w:rsidTr="003845D8">
              <w:tc>
                <w:tcPr>
                  <w:tcW w:w="21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2880</w:t>
                  </w:r>
                  <w:r w:rsidR="001B4FD5" w:rsidRPr="00CD5DE8">
                    <w:rPr>
                      <w:rFonts w:ascii="Tahoma" w:eastAsia="Times New Roman" w:hAnsi="Tahoma" w:cs="Tahoma"/>
                      <w:sz w:val="16"/>
                      <w:szCs w:val="16"/>
                    </w:rPr>
                    <w:t>38060100100010003513244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Организация в границах сельского поселения электро-, тепло-, газо- и водоснабжения населения, водоотведения, снабжения </w:t>
                  </w:r>
                  <w:r w:rsidRPr="00CD5DE8">
                    <w:rPr>
                      <w:rFonts w:ascii="Tahoma" w:eastAsia="Times New Roman" w:hAnsi="Tahoma" w:cs="Tahoma"/>
                      <w:sz w:val="16"/>
                      <w:szCs w:val="16"/>
                    </w:rPr>
                    <w:lastRenderedPageBreak/>
                    <w:t>населения топливом в пределах своих полномочий, установленных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2F1BA4"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152.7</w:t>
                  </w:r>
                  <w:r w:rsidR="001B4FD5" w:rsidRPr="00CD5DE8">
                    <w:rPr>
                      <w:rFonts w:ascii="Tahoma" w:eastAsia="Times New Roman" w:hAnsi="Tahoma" w:cs="Tahoma"/>
                      <w:sz w:val="16"/>
                      <w:szCs w:val="16"/>
                    </w:rPr>
                    <w:t>0000</w:t>
                  </w:r>
                </w:p>
              </w:tc>
              <w:tc>
                <w:tcPr>
                  <w:tcW w:w="792" w:type="dxa"/>
                  <w:vAlign w:val="center"/>
                  <w:hideMark/>
                </w:tcPr>
                <w:p w:rsidR="001B4FD5" w:rsidRPr="00CD5DE8" w:rsidRDefault="002F1BA4"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62</w:t>
                  </w:r>
                  <w:r>
                    <w:rPr>
                      <w:rFonts w:ascii="Tahoma" w:eastAsia="Times New Roman" w:hAnsi="Tahoma" w:cs="Tahoma"/>
                      <w:sz w:val="16"/>
                      <w:szCs w:val="16"/>
                    </w:rPr>
                    <w:t>.</w:t>
                  </w:r>
                  <w:r>
                    <w:rPr>
                      <w:rFonts w:ascii="Tahoma" w:eastAsia="Times New Roman" w:hAnsi="Tahoma" w:cs="Tahoma"/>
                      <w:sz w:val="16"/>
                      <w:szCs w:val="16"/>
                      <w:lang w:val="en-US"/>
                    </w:rPr>
                    <w:t>7</w:t>
                  </w:r>
                  <w:r w:rsidR="001B4FD5" w:rsidRPr="00CD5DE8">
                    <w:rPr>
                      <w:rFonts w:ascii="Tahoma" w:eastAsia="Times New Roman" w:hAnsi="Tahoma" w:cs="Tahoma"/>
                      <w:sz w:val="16"/>
                      <w:szCs w:val="16"/>
                    </w:rPr>
                    <w:t>0000</w:t>
                  </w:r>
                </w:p>
              </w:tc>
              <w:tc>
                <w:tcPr>
                  <w:tcW w:w="644" w:type="dxa"/>
                  <w:vAlign w:val="center"/>
                  <w:hideMark/>
                </w:tcPr>
                <w:p w:rsidR="001B4FD5" w:rsidRPr="00CD5DE8" w:rsidRDefault="002F1BA4"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40</w:t>
                  </w:r>
                  <w:r w:rsidR="001B4FD5" w:rsidRPr="00CD5DE8">
                    <w:rPr>
                      <w:rFonts w:ascii="Tahoma" w:eastAsia="Times New Roman" w:hAnsi="Tahoma" w:cs="Tahoma"/>
                      <w:sz w:val="16"/>
                      <w:szCs w:val="16"/>
                    </w:rPr>
                    <w:t>.00000</w:t>
                  </w:r>
                </w:p>
              </w:tc>
              <w:tc>
                <w:tcPr>
                  <w:tcW w:w="644" w:type="dxa"/>
                  <w:vAlign w:val="center"/>
                  <w:hideMark/>
                </w:tcPr>
                <w:p w:rsidR="001B4FD5" w:rsidRPr="00CD5DE8" w:rsidRDefault="002F1BA4"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50</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01.01.2017 по 31.12.2017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2F1BA4" w:rsidRDefault="002F1BA4"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lastRenderedPageBreak/>
                    <w:t>2</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38060100100040006110242</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сомоуправления</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предоставлению внутризоновых, междугородных и международных телефонных соединений</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2F1BA4"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30</w:t>
                  </w:r>
                  <w:r w:rsidR="001B4FD5" w:rsidRPr="00CD5DE8">
                    <w:rPr>
                      <w:rFonts w:ascii="Tahoma" w:eastAsia="Times New Roman" w:hAnsi="Tahoma" w:cs="Tahoma"/>
                      <w:sz w:val="16"/>
                      <w:szCs w:val="16"/>
                    </w:rPr>
                    <w:t>.00000</w:t>
                  </w:r>
                </w:p>
              </w:tc>
              <w:tc>
                <w:tcPr>
                  <w:tcW w:w="79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r w:rsidR="002F1BA4">
                    <w:rPr>
                      <w:rFonts w:ascii="Tahoma" w:eastAsia="Times New Roman" w:hAnsi="Tahoma" w:cs="Tahoma"/>
                      <w:sz w:val="16"/>
                      <w:szCs w:val="16"/>
                      <w:lang w:val="en-US"/>
                    </w:rPr>
                    <w:t>0</w:t>
                  </w:r>
                  <w:r w:rsidRPr="00CD5DE8">
                    <w:rPr>
                      <w:rFonts w:ascii="Tahoma" w:eastAsia="Times New Roman" w:hAnsi="Tahoma" w:cs="Tahoma"/>
                      <w:sz w:val="16"/>
                      <w:szCs w:val="16"/>
                    </w:rPr>
                    <w:t>.00000</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r w:rsidR="002F1BA4">
                    <w:rPr>
                      <w:rFonts w:ascii="Tahoma" w:eastAsia="Times New Roman" w:hAnsi="Tahoma" w:cs="Tahoma"/>
                      <w:sz w:val="16"/>
                      <w:szCs w:val="16"/>
                      <w:lang w:val="en-US"/>
                    </w:rPr>
                    <w:t>0</w:t>
                  </w:r>
                  <w:r w:rsidRPr="00CD5DE8">
                    <w:rPr>
                      <w:rFonts w:ascii="Tahoma" w:eastAsia="Times New Roman" w:hAnsi="Tahoma" w:cs="Tahoma"/>
                      <w:sz w:val="16"/>
                      <w:szCs w:val="16"/>
                    </w:rPr>
                    <w:t>.00000</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r w:rsidR="002F1BA4">
                    <w:rPr>
                      <w:rFonts w:ascii="Tahoma" w:eastAsia="Times New Roman" w:hAnsi="Tahoma" w:cs="Tahoma"/>
                      <w:sz w:val="16"/>
                      <w:szCs w:val="16"/>
                      <w:lang w:val="en-US"/>
                    </w:rPr>
                    <w:t>0</w:t>
                  </w:r>
                  <w:r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01.01.2017 по 31.12.2017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3</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38060100100060001920244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Бензин автомобильный</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250</w:t>
                  </w:r>
                  <w:r w:rsidR="001B4FD5" w:rsidRPr="00CD5DE8">
                    <w:rPr>
                      <w:rFonts w:ascii="Tahoma" w:eastAsia="Times New Roman" w:hAnsi="Tahoma" w:cs="Tahoma"/>
                      <w:sz w:val="16"/>
                      <w:szCs w:val="16"/>
                    </w:rPr>
                    <w:t>.00000</w:t>
                  </w:r>
                </w:p>
              </w:tc>
              <w:tc>
                <w:tcPr>
                  <w:tcW w:w="79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100</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100</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50</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01.01.2017 по 31.12.2017 </w:t>
                  </w:r>
                  <w:r w:rsidRPr="00CD5DE8">
                    <w:rPr>
                      <w:rFonts w:ascii="Tahoma" w:eastAsia="Times New Roman" w:hAnsi="Tahoma" w:cs="Tahoma"/>
                      <w:sz w:val="16"/>
                      <w:szCs w:val="16"/>
                    </w:rPr>
                    <w:br/>
                    <w:t>еженедельно</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4</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38060100100100007112244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w:t>
                  </w:r>
                  <w:r w:rsidRPr="00CD5DE8">
                    <w:rPr>
                      <w:rFonts w:ascii="Tahoma" w:eastAsia="Times New Roman" w:hAnsi="Tahoma" w:cs="Tahoma"/>
                      <w:sz w:val="16"/>
                      <w:szCs w:val="16"/>
                    </w:rPr>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инженерно-техническому проектированию туннелей, автомагистралей, улиц, транспортных развязок и подобных объектов</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w:t>
                  </w:r>
                  <w:r>
                    <w:rPr>
                      <w:rFonts w:ascii="Tahoma" w:eastAsia="Times New Roman" w:hAnsi="Tahoma" w:cs="Tahoma"/>
                      <w:sz w:val="16"/>
                      <w:szCs w:val="16"/>
                      <w:lang w:val="en-US"/>
                    </w:rPr>
                    <w:t>97</w:t>
                  </w:r>
                  <w:r w:rsidR="001B4FD5" w:rsidRPr="00CD5DE8">
                    <w:rPr>
                      <w:rFonts w:ascii="Tahoma" w:eastAsia="Times New Roman" w:hAnsi="Tahoma" w:cs="Tahoma"/>
                      <w:sz w:val="16"/>
                      <w:szCs w:val="16"/>
                    </w:rPr>
                    <w:t>.00000</w:t>
                  </w:r>
                </w:p>
              </w:tc>
              <w:tc>
                <w:tcPr>
                  <w:tcW w:w="79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99.0</w:t>
                  </w:r>
                  <w:r w:rsidR="001B4FD5" w:rsidRPr="00CD5DE8">
                    <w:rPr>
                      <w:rFonts w:ascii="Tahoma" w:eastAsia="Times New Roman" w:hAnsi="Tahoma" w:cs="Tahoma"/>
                      <w:sz w:val="16"/>
                      <w:szCs w:val="16"/>
                    </w:rPr>
                    <w:t>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99.0</w:t>
                  </w:r>
                  <w:r w:rsidR="001B4FD5" w:rsidRPr="00CD5DE8">
                    <w:rPr>
                      <w:rFonts w:ascii="Tahoma" w:eastAsia="Times New Roman" w:hAnsi="Tahoma" w:cs="Tahoma"/>
                      <w:sz w:val="16"/>
                      <w:szCs w:val="16"/>
                    </w:rPr>
                    <w:t>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99.0</w:t>
                  </w:r>
                  <w:r w:rsidR="001B4FD5" w:rsidRPr="00CD5DE8">
                    <w:rPr>
                      <w:rFonts w:ascii="Tahoma" w:eastAsia="Times New Roman" w:hAnsi="Tahoma" w:cs="Tahoma"/>
                      <w:sz w:val="16"/>
                      <w:szCs w:val="16"/>
                    </w:rPr>
                    <w:t>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01.01.2017 по 31.12.2017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lastRenderedPageBreak/>
                    <w:t>5</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38060100100130004211244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w:t>
                  </w:r>
                  <w:r w:rsidRPr="00CD5DE8">
                    <w:rPr>
                      <w:rFonts w:ascii="Tahoma" w:eastAsia="Times New Roman" w:hAnsi="Tahoma" w:cs="Tahoma"/>
                      <w:sz w:val="16"/>
                      <w:szCs w:val="16"/>
                    </w:rPr>
                    <w:lastRenderedPageBreak/>
                    <w:t>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w:t>
                  </w:r>
                  <w:r>
                    <w:rPr>
                      <w:rFonts w:ascii="Tahoma" w:eastAsia="Times New Roman" w:hAnsi="Tahoma" w:cs="Tahoma"/>
                      <w:sz w:val="16"/>
                      <w:szCs w:val="16"/>
                      <w:lang w:val="en-US"/>
                    </w:rPr>
                    <w:t>97</w:t>
                  </w:r>
                  <w:r w:rsidR="001B4FD5" w:rsidRPr="00CD5DE8">
                    <w:rPr>
                      <w:rFonts w:ascii="Tahoma" w:eastAsia="Times New Roman" w:hAnsi="Tahoma" w:cs="Tahoma"/>
                      <w:sz w:val="16"/>
                      <w:szCs w:val="16"/>
                    </w:rPr>
                    <w:t>.00000</w:t>
                  </w:r>
                </w:p>
              </w:tc>
              <w:tc>
                <w:tcPr>
                  <w:tcW w:w="79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31.10.2017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lastRenderedPageBreak/>
                    <w:t>6</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8803</w:t>
                  </w:r>
                  <w:r w:rsidR="001B4FD5" w:rsidRPr="00CD5DE8">
                    <w:rPr>
                      <w:rFonts w:ascii="Tahoma" w:eastAsia="Times New Roman" w:hAnsi="Tahoma" w:cs="Tahoma"/>
                      <w:sz w:val="16"/>
                      <w:szCs w:val="16"/>
                    </w:rPr>
                    <w:t>8060100100140004211244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w:t>
                  </w:r>
                  <w:r w:rsidRPr="00CD5DE8">
                    <w:rPr>
                      <w:rFonts w:ascii="Tahoma" w:eastAsia="Times New Roman" w:hAnsi="Tahoma" w:cs="Tahoma"/>
                      <w:sz w:val="16"/>
                      <w:szCs w:val="16"/>
                    </w:rPr>
                    <w:lastRenderedPageBreak/>
                    <w:t>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297</w:t>
                  </w:r>
                  <w:r w:rsidR="001B4FD5" w:rsidRPr="00CD5DE8">
                    <w:rPr>
                      <w:rFonts w:ascii="Tahoma" w:eastAsia="Times New Roman" w:hAnsi="Tahoma" w:cs="Tahoma"/>
                      <w:sz w:val="16"/>
                      <w:szCs w:val="16"/>
                    </w:rPr>
                    <w:t>.00000</w:t>
                  </w:r>
                </w:p>
              </w:tc>
              <w:tc>
                <w:tcPr>
                  <w:tcW w:w="79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01.10.2017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lastRenderedPageBreak/>
                    <w:t>7</w:t>
                  </w:r>
                </w:p>
              </w:tc>
              <w:tc>
                <w:tcPr>
                  <w:tcW w:w="275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38060100100150004211244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w:t>
                  </w:r>
                  <w:r w:rsidRPr="00CD5DE8">
                    <w:rPr>
                      <w:rFonts w:ascii="Tahoma" w:eastAsia="Times New Roman" w:hAnsi="Tahoma" w:cs="Tahoma"/>
                      <w:sz w:val="16"/>
                      <w:szCs w:val="16"/>
                    </w:rPr>
                    <w:lastRenderedPageBreak/>
                    <w:t>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Дороги автомобильные, в том числе улично-дорожная сеть, и прочие автомобильные и </w:t>
                  </w:r>
                  <w:r w:rsidRPr="00CD5DE8">
                    <w:rPr>
                      <w:rFonts w:ascii="Tahoma" w:eastAsia="Times New Roman" w:hAnsi="Tahoma" w:cs="Tahoma"/>
                      <w:sz w:val="16"/>
                      <w:szCs w:val="16"/>
                    </w:rPr>
                    <w:lastRenderedPageBreak/>
                    <w:t>пешеходные дороги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2017</w:t>
                  </w:r>
                </w:p>
              </w:tc>
              <w:tc>
                <w:tcPr>
                  <w:tcW w:w="644"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w:t>
                  </w:r>
                  <w:r>
                    <w:rPr>
                      <w:rFonts w:ascii="Tahoma" w:eastAsia="Times New Roman" w:hAnsi="Tahoma" w:cs="Tahoma"/>
                      <w:sz w:val="16"/>
                      <w:szCs w:val="16"/>
                      <w:lang w:val="en-US"/>
                    </w:rPr>
                    <w:t>97</w:t>
                  </w:r>
                  <w:r w:rsidR="001B4FD5" w:rsidRPr="00CD5DE8">
                    <w:rPr>
                      <w:rFonts w:ascii="Tahoma" w:eastAsia="Times New Roman" w:hAnsi="Tahoma" w:cs="Tahoma"/>
                      <w:sz w:val="16"/>
                      <w:szCs w:val="16"/>
                    </w:rPr>
                    <w:t>.00000</w:t>
                  </w:r>
                </w:p>
              </w:tc>
              <w:tc>
                <w:tcPr>
                  <w:tcW w:w="792" w:type="dxa"/>
                  <w:vAlign w:val="center"/>
                  <w:hideMark/>
                </w:tcPr>
                <w:p w:rsidR="001B4FD5" w:rsidRPr="00CD5DE8" w:rsidRDefault="00B47EE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01.10.2017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8</w:t>
                  </w:r>
                </w:p>
              </w:tc>
              <w:tc>
                <w:tcPr>
                  <w:tcW w:w="2752"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001B4FD5" w:rsidRPr="00CD5DE8">
                    <w:rPr>
                      <w:rFonts w:ascii="Tahoma" w:eastAsia="Times New Roman" w:hAnsi="Tahoma" w:cs="Tahoma"/>
                      <w:sz w:val="16"/>
                      <w:szCs w:val="16"/>
                    </w:rPr>
                    <w:t>38060100100170004211244</w:t>
                  </w:r>
                </w:p>
              </w:tc>
              <w:tc>
                <w:tcPr>
                  <w:tcW w:w="122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w:t>
                  </w:r>
                  <w:r w:rsidRPr="00CD5DE8">
                    <w:rPr>
                      <w:rFonts w:ascii="Tahoma" w:eastAsia="Times New Roman" w:hAnsi="Tahoma" w:cs="Tahoma"/>
                      <w:sz w:val="16"/>
                      <w:szCs w:val="16"/>
                    </w:rPr>
                    <w:lastRenderedPageBreak/>
                    <w:t>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w:t>
                  </w:r>
                  <w:r w:rsidRPr="00CD5DE8">
                    <w:rPr>
                      <w:rFonts w:ascii="Tahoma" w:eastAsia="Times New Roman" w:hAnsi="Tahoma" w:cs="Tahoma"/>
                      <w:sz w:val="16"/>
                      <w:szCs w:val="16"/>
                    </w:rPr>
                    <w:lastRenderedPageBreak/>
                    <w:t>дорожная сеть, и прочие автомобильные и пешеходные дороги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2017</w:t>
                  </w:r>
                </w:p>
              </w:tc>
              <w:tc>
                <w:tcPr>
                  <w:tcW w:w="644"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297</w:t>
                  </w:r>
                  <w:r w:rsidR="001B4FD5" w:rsidRPr="00CD5DE8">
                    <w:rPr>
                      <w:rFonts w:ascii="Tahoma" w:eastAsia="Times New Roman" w:hAnsi="Tahoma" w:cs="Tahoma"/>
                      <w:sz w:val="16"/>
                      <w:szCs w:val="16"/>
                    </w:rPr>
                    <w:t>.00000</w:t>
                  </w:r>
                </w:p>
              </w:tc>
              <w:tc>
                <w:tcPr>
                  <w:tcW w:w="792"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001B4FD5" w:rsidRPr="00CD5DE8">
                    <w:rPr>
                      <w:rFonts w:ascii="Tahoma" w:eastAsia="Times New Roman" w:hAnsi="Tahoma" w:cs="Tahoma"/>
                      <w:sz w:val="16"/>
                      <w:szCs w:val="16"/>
                    </w:rPr>
                    <w:t>.00000</w:t>
                  </w:r>
                </w:p>
              </w:tc>
              <w:tc>
                <w:tcPr>
                  <w:tcW w:w="644" w:type="dxa"/>
                  <w:vAlign w:val="center"/>
                  <w:hideMark/>
                </w:tcPr>
                <w:p w:rsidR="001B4FD5" w:rsidRPr="00CD5DE8" w:rsidRDefault="003845D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Pr>
                      <w:rFonts w:ascii="Tahoma" w:eastAsia="Times New Roman" w:hAnsi="Tahoma" w:cs="Tahoma"/>
                      <w:sz w:val="16"/>
                      <w:szCs w:val="16"/>
                    </w:rPr>
                    <w:t>.</w:t>
                  </w:r>
                  <w:r w:rsidR="001B4FD5" w:rsidRPr="00CD5DE8">
                    <w:rPr>
                      <w:rFonts w:ascii="Tahoma" w:eastAsia="Times New Roman" w:hAnsi="Tahoma" w:cs="Tahoma"/>
                      <w:sz w:val="16"/>
                      <w:szCs w:val="16"/>
                    </w:rPr>
                    <w:t>00000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Срок осуществления закупки с 01.05.2017 по </w:t>
                  </w:r>
                  <w:r w:rsidRPr="00CD5DE8">
                    <w:rPr>
                      <w:rFonts w:ascii="Tahoma" w:eastAsia="Times New Roman" w:hAnsi="Tahoma" w:cs="Tahoma"/>
                      <w:sz w:val="16"/>
                      <w:szCs w:val="16"/>
                    </w:rPr>
                    <w:lastRenderedPageBreak/>
                    <w:t>01.10.2017 </w:t>
                  </w:r>
                </w:p>
              </w:tc>
              <w:tc>
                <w:tcPr>
                  <w:tcW w:w="107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rPr>
                <w:trHeight w:val="843"/>
              </w:trPr>
              <w:tc>
                <w:tcPr>
                  <w:tcW w:w="216"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9</w:t>
                  </w:r>
                </w:p>
              </w:tc>
              <w:tc>
                <w:tcPr>
                  <w:tcW w:w="275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Pr="00CD5DE8">
                    <w:rPr>
                      <w:rFonts w:ascii="Tahoma" w:eastAsia="Times New Roman" w:hAnsi="Tahoma" w:cs="Tahoma"/>
                      <w:sz w:val="16"/>
                      <w:szCs w:val="16"/>
                    </w:rPr>
                    <w:t>38060100100170004211244</w:t>
                  </w:r>
                </w:p>
              </w:tc>
              <w:tc>
                <w:tcPr>
                  <w:tcW w:w="122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w:t>
                  </w:r>
                  <w:r w:rsidRPr="00CD5DE8">
                    <w:rPr>
                      <w:rFonts w:ascii="Tahoma" w:eastAsia="Times New Roman" w:hAnsi="Tahoma" w:cs="Tahoma"/>
                      <w:sz w:val="16"/>
                      <w:szCs w:val="16"/>
                    </w:rPr>
                    <w:lastRenderedPageBreak/>
                    <w:t>соответствии с законодательством Российской Федерации</w:t>
                  </w:r>
                </w:p>
              </w:tc>
              <w:tc>
                <w:tcPr>
                  <w:tcW w:w="106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948"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297</w:t>
                  </w:r>
                  <w:r w:rsidRPr="00CD5DE8">
                    <w:rPr>
                      <w:rFonts w:ascii="Tahoma" w:eastAsia="Times New Roman" w:hAnsi="Tahoma" w:cs="Tahoma"/>
                      <w:sz w:val="16"/>
                      <w:szCs w:val="16"/>
                    </w:rPr>
                    <w:t>.00000</w:t>
                  </w:r>
                </w:p>
              </w:tc>
              <w:tc>
                <w:tcPr>
                  <w:tcW w:w="79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Pr="00CD5DE8">
                    <w:rPr>
                      <w:rFonts w:ascii="Tahoma" w:eastAsia="Times New Roman" w:hAnsi="Tahoma" w:cs="Tahoma"/>
                      <w:sz w:val="16"/>
                      <w:szCs w:val="16"/>
                    </w:rPr>
                    <w:t>.00000</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Pr="00CD5DE8">
                    <w:rPr>
                      <w:rFonts w:ascii="Tahoma" w:eastAsia="Times New Roman" w:hAnsi="Tahoma" w:cs="Tahoma"/>
                      <w:sz w:val="16"/>
                      <w:szCs w:val="16"/>
                    </w:rPr>
                    <w:t>.00000</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Pr>
                      <w:rFonts w:ascii="Tahoma" w:eastAsia="Times New Roman" w:hAnsi="Tahoma" w:cs="Tahoma"/>
                      <w:sz w:val="16"/>
                      <w:szCs w:val="16"/>
                    </w:rPr>
                    <w:t>.</w:t>
                  </w:r>
                  <w:r w:rsidRPr="00CD5DE8">
                    <w:rPr>
                      <w:rFonts w:ascii="Tahoma" w:eastAsia="Times New Roman" w:hAnsi="Tahoma" w:cs="Tahoma"/>
                      <w:sz w:val="16"/>
                      <w:szCs w:val="16"/>
                    </w:rPr>
                    <w:t>00000</w:t>
                  </w:r>
                </w:p>
              </w:tc>
              <w:tc>
                <w:tcPr>
                  <w:tcW w:w="87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01.10.2017 </w:t>
                  </w:r>
                </w:p>
              </w:tc>
              <w:tc>
                <w:tcPr>
                  <w:tcW w:w="1075"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rPr>
                <w:trHeight w:val="1238"/>
              </w:trPr>
              <w:tc>
                <w:tcPr>
                  <w:tcW w:w="216"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10</w:t>
                  </w:r>
                </w:p>
              </w:tc>
              <w:tc>
                <w:tcPr>
                  <w:tcW w:w="275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Pr="00CD5DE8">
                    <w:rPr>
                      <w:rFonts w:ascii="Tahoma" w:eastAsia="Times New Roman" w:hAnsi="Tahoma" w:cs="Tahoma"/>
                      <w:sz w:val="16"/>
                      <w:szCs w:val="16"/>
                    </w:rPr>
                    <w:t>38060100100170004211244</w:t>
                  </w:r>
                </w:p>
              </w:tc>
              <w:tc>
                <w:tcPr>
                  <w:tcW w:w="122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w:t>
                  </w:r>
                  <w:r w:rsidRPr="00CD5DE8">
                    <w:rPr>
                      <w:rFonts w:ascii="Tahoma" w:eastAsia="Times New Roman" w:hAnsi="Tahoma" w:cs="Tahoma"/>
                      <w:sz w:val="16"/>
                      <w:szCs w:val="16"/>
                    </w:rPr>
                    <w:lastRenderedPageBreak/>
                    <w:t>дорог и осуществление дорожной деятельности в соответствии с законодательством Российской Федерации</w:t>
                  </w:r>
                </w:p>
              </w:tc>
              <w:tc>
                <w:tcPr>
                  <w:tcW w:w="106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948"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297</w:t>
                  </w:r>
                  <w:r w:rsidRPr="00CD5DE8">
                    <w:rPr>
                      <w:rFonts w:ascii="Tahoma" w:eastAsia="Times New Roman" w:hAnsi="Tahoma" w:cs="Tahoma"/>
                      <w:sz w:val="16"/>
                      <w:szCs w:val="16"/>
                    </w:rPr>
                    <w:t>.00000</w:t>
                  </w:r>
                </w:p>
              </w:tc>
              <w:tc>
                <w:tcPr>
                  <w:tcW w:w="79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Pr="00CD5DE8">
                    <w:rPr>
                      <w:rFonts w:ascii="Tahoma" w:eastAsia="Times New Roman" w:hAnsi="Tahoma" w:cs="Tahoma"/>
                      <w:sz w:val="16"/>
                      <w:szCs w:val="16"/>
                    </w:rPr>
                    <w:t>.00000</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99</w:t>
                  </w:r>
                  <w:r w:rsidRPr="00CD5DE8">
                    <w:rPr>
                      <w:rFonts w:ascii="Tahoma" w:eastAsia="Times New Roman" w:hAnsi="Tahoma" w:cs="Tahoma"/>
                      <w:sz w:val="16"/>
                      <w:szCs w:val="16"/>
                    </w:rPr>
                    <w:t>.00000</w:t>
                  </w:r>
                </w:p>
              </w:tc>
              <w:tc>
                <w:tcPr>
                  <w:tcW w:w="64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w:t>
                  </w:r>
                  <w:r>
                    <w:rPr>
                      <w:rFonts w:ascii="Tahoma" w:eastAsia="Times New Roman" w:hAnsi="Tahoma" w:cs="Tahoma"/>
                      <w:sz w:val="16"/>
                      <w:szCs w:val="16"/>
                      <w:lang w:val="en-US"/>
                    </w:rPr>
                    <w:t>9</w:t>
                  </w:r>
                  <w:r>
                    <w:rPr>
                      <w:rFonts w:ascii="Tahoma" w:eastAsia="Times New Roman" w:hAnsi="Tahoma" w:cs="Tahoma"/>
                      <w:sz w:val="16"/>
                      <w:szCs w:val="16"/>
                    </w:rPr>
                    <w:t>.</w:t>
                  </w:r>
                  <w:r w:rsidRPr="00CD5DE8">
                    <w:rPr>
                      <w:rFonts w:ascii="Tahoma" w:eastAsia="Times New Roman" w:hAnsi="Tahoma" w:cs="Tahoma"/>
                      <w:sz w:val="16"/>
                      <w:szCs w:val="16"/>
                    </w:rPr>
                    <w:t>00000</w:t>
                  </w:r>
                </w:p>
              </w:tc>
              <w:tc>
                <w:tcPr>
                  <w:tcW w:w="87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01.10.2017 </w:t>
                  </w:r>
                </w:p>
              </w:tc>
              <w:tc>
                <w:tcPr>
                  <w:tcW w:w="1075"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3845D8" w:rsidRPr="00CD5DE8" w:rsidRDefault="003845D8" w:rsidP="003845D8">
                  <w:pPr>
                    <w:framePr w:hSpace="180" w:wrap="around" w:vAnchor="page" w:hAnchor="margin" w:y="1981"/>
                    <w:spacing w:after="0" w:line="240" w:lineRule="auto"/>
                    <w:rPr>
                      <w:rFonts w:ascii="Tahoma" w:eastAsia="Times New Roman" w:hAnsi="Tahoma" w:cs="Tahoma"/>
                      <w:sz w:val="16"/>
                      <w:szCs w:val="16"/>
                    </w:rPr>
                  </w:pPr>
                </w:p>
              </w:tc>
            </w:tr>
            <w:tr w:rsidR="008D1A1F" w:rsidRPr="00CD5DE8" w:rsidTr="008D1A1F">
              <w:trPr>
                <w:trHeight w:val="808"/>
              </w:trPr>
              <w:tc>
                <w:tcPr>
                  <w:tcW w:w="21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11</w:t>
                  </w:r>
                </w:p>
              </w:tc>
              <w:tc>
                <w:tcPr>
                  <w:tcW w:w="275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w:t>
                  </w:r>
                  <w:r>
                    <w:rPr>
                      <w:rFonts w:ascii="Tahoma" w:eastAsia="Times New Roman" w:hAnsi="Tahoma" w:cs="Tahoma"/>
                      <w:sz w:val="16"/>
                      <w:szCs w:val="16"/>
                      <w:lang w:val="en-US"/>
                    </w:rPr>
                    <w:t>880</w:t>
                  </w:r>
                  <w:r w:rsidRPr="00CD5DE8">
                    <w:rPr>
                      <w:rFonts w:ascii="Tahoma" w:eastAsia="Times New Roman" w:hAnsi="Tahoma" w:cs="Tahoma"/>
                      <w:sz w:val="16"/>
                      <w:szCs w:val="16"/>
                    </w:rPr>
                    <w:t>38060100100170004211244</w:t>
                  </w:r>
                </w:p>
              </w:tc>
              <w:tc>
                <w:tcPr>
                  <w:tcW w:w="122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w:t>
                  </w:r>
                  <w:r w:rsidRPr="00CD5DE8">
                    <w:rPr>
                      <w:rFonts w:ascii="Tahoma" w:eastAsia="Times New Roman" w:hAnsi="Tahoma" w:cs="Tahoma"/>
                      <w:sz w:val="16"/>
                      <w:szCs w:val="16"/>
                    </w:rPr>
                    <w:lastRenderedPageBreak/>
                    <w:t>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948"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2</w:t>
                  </w:r>
                  <w:r>
                    <w:rPr>
                      <w:rFonts w:ascii="Tahoma" w:eastAsia="Times New Roman" w:hAnsi="Tahoma" w:cs="Tahoma"/>
                      <w:sz w:val="16"/>
                      <w:szCs w:val="16"/>
                    </w:rPr>
                    <w:t>66</w:t>
                  </w:r>
                  <w:r w:rsidRPr="00CD5DE8">
                    <w:rPr>
                      <w:rFonts w:ascii="Tahoma" w:eastAsia="Times New Roman" w:hAnsi="Tahoma" w:cs="Tahoma"/>
                      <w:sz w:val="16"/>
                      <w:szCs w:val="16"/>
                    </w:rPr>
                    <w:t>.00000</w:t>
                  </w:r>
                </w:p>
              </w:tc>
              <w:tc>
                <w:tcPr>
                  <w:tcW w:w="79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65.5</w:t>
                  </w:r>
                  <w:r w:rsidRPr="00CD5DE8">
                    <w:rPr>
                      <w:rFonts w:ascii="Tahoma" w:eastAsia="Times New Roman" w:hAnsi="Tahoma" w:cs="Tahoma"/>
                      <w:sz w:val="16"/>
                      <w:szCs w:val="16"/>
                    </w:rPr>
                    <w:t>00000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53.6</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146.9</w:t>
                  </w:r>
                  <w:r w:rsidRPr="00CD5DE8">
                    <w:rPr>
                      <w:rFonts w:ascii="Tahoma" w:eastAsia="Times New Roman" w:hAnsi="Tahoma" w:cs="Tahoma"/>
                      <w:sz w:val="16"/>
                      <w:szCs w:val="16"/>
                    </w:rPr>
                    <w:t>0000</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осуществления закупки с 01.05.2017 по 01.10.2017 </w:t>
                  </w:r>
                </w:p>
              </w:tc>
              <w:tc>
                <w:tcPr>
                  <w:tcW w:w="1075"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p>
              </w:tc>
            </w:tr>
            <w:tr w:rsidR="008D1A1F" w:rsidRPr="00CD5DE8" w:rsidTr="003845D8">
              <w:tc>
                <w:tcPr>
                  <w:tcW w:w="21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12</w:t>
                  </w:r>
                </w:p>
              </w:tc>
              <w:tc>
                <w:tcPr>
                  <w:tcW w:w="275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Pr="00CD5DE8">
                    <w:rPr>
                      <w:rFonts w:ascii="Tahoma" w:eastAsia="Times New Roman" w:hAnsi="Tahoma" w:cs="Tahoma"/>
                      <w:sz w:val="16"/>
                      <w:szCs w:val="16"/>
                    </w:rPr>
                    <w:t>38060100135110000000244</w:t>
                  </w:r>
                </w:p>
              </w:tc>
              <w:tc>
                <w:tcPr>
                  <w:tcW w:w="122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6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1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Товары, работы или услуги на сумму, не превышающие 100 тыс. руб. (п.4 ч.1 ст.93 44-ФЗ)</w:t>
                  </w:r>
                </w:p>
              </w:tc>
              <w:tc>
                <w:tcPr>
                  <w:tcW w:w="948"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2017</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173.4</w:t>
                  </w:r>
                  <w:r w:rsidRPr="00CD5DE8">
                    <w:rPr>
                      <w:rFonts w:ascii="Tahoma" w:eastAsia="Times New Roman" w:hAnsi="Tahoma" w:cs="Tahoma"/>
                      <w:sz w:val="16"/>
                      <w:szCs w:val="16"/>
                    </w:rPr>
                    <w:t>0000</w:t>
                  </w:r>
                </w:p>
              </w:tc>
              <w:tc>
                <w:tcPr>
                  <w:tcW w:w="79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89.6</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47.2</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36.6</w:t>
                  </w:r>
                  <w:r w:rsidRPr="00CD5DE8">
                    <w:rPr>
                      <w:rFonts w:ascii="Tahoma" w:eastAsia="Times New Roman" w:hAnsi="Tahoma" w:cs="Tahoma"/>
                      <w:sz w:val="16"/>
                      <w:szCs w:val="16"/>
                    </w:rPr>
                    <w:t>0000</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75"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8D1A1F" w:rsidRPr="00CD5DE8" w:rsidTr="00B47EE5">
              <w:tc>
                <w:tcPr>
                  <w:tcW w:w="7319" w:type="dxa"/>
                  <w:gridSpan w:val="6"/>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Итого по коду БК</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2 951.9</w:t>
                  </w:r>
                  <w:r w:rsidRPr="00CD5DE8">
                    <w:rPr>
                      <w:rFonts w:ascii="Tahoma" w:eastAsia="Times New Roman" w:hAnsi="Tahoma" w:cs="Tahoma"/>
                      <w:sz w:val="16"/>
                      <w:szCs w:val="16"/>
                    </w:rPr>
                    <w:t>0000</w:t>
                  </w:r>
                </w:p>
              </w:tc>
              <w:tc>
                <w:tcPr>
                  <w:tcW w:w="79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1020.8</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943.8</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987.3</w:t>
                  </w:r>
                  <w:r w:rsidRPr="00CD5DE8">
                    <w:rPr>
                      <w:rFonts w:ascii="Tahoma" w:eastAsia="Times New Roman" w:hAnsi="Tahoma" w:cs="Tahoma"/>
                      <w:sz w:val="16"/>
                      <w:szCs w:val="16"/>
                    </w:rPr>
                    <w:t>0000</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1075"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r>
            <w:tr w:rsidR="008D1A1F" w:rsidRPr="00CD5DE8" w:rsidTr="00B47EE5">
              <w:tc>
                <w:tcPr>
                  <w:tcW w:w="7319" w:type="dxa"/>
                  <w:gridSpan w:val="6"/>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Итого объем финансового обеспечения, предусмотренного на заключение контрактов</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2 951.9</w:t>
                  </w:r>
                  <w:r w:rsidRPr="00CD5DE8">
                    <w:rPr>
                      <w:rFonts w:ascii="Tahoma" w:eastAsia="Times New Roman" w:hAnsi="Tahoma" w:cs="Tahoma"/>
                      <w:sz w:val="16"/>
                      <w:szCs w:val="16"/>
                    </w:rPr>
                    <w:t>0000</w:t>
                  </w:r>
                </w:p>
              </w:tc>
              <w:tc>
                <w:tcPr>
                  <w:tcW w:w="79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1020.8</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943.8</w:t>
                  </w:r>
                  <w:r w:rsidRPr="00CD5DE8">
                    <w:rPr>
                      <w:rFonts w:ascii="Tahoma" w:eastAsia="Times New Roman" w:hAnsi="Tahoma" w:cs="Tahoma"/>
                      <w:sz w:val="16"/>
                      <w:szCs w:val="16"/>
                    </w:rPr>
                    <w:t>0000</w:t>
                  </w:r>
                </w:p>
              </w:tc>
              <w:tc>
                <w:tcPr>
                  <w:tcW w:w="64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987.3</w:t>
                  </w:r>
                  <w:r w:rsidRPr="00CD5DE8">
                    <w:rPr>
                      <w:rFonts w:ascii="Tahoma" w:eastAsia="Times New Roman" w:hAnsi="Tahoma" w:cs="Tahoma"/>
                      <w:sz w:val="16"/>
                      <w:szCs w:val="16"/>
                    </w:rPr>
                    <w:t>0000</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5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1075"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r>
          </w:tbl>
          <w:p w:rsidR="001B4FD5" w:rsidRPr="00CD5DE8" w:rsidRDefault="001B4FD5" w:rsidP="001B4FD5">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tblPr>
            <w:tblGrid>
              <w:gridCol w:w="14761"/>
              <w:gridCol w:w="92"/>
            </w:tblGrid>
            <w:tr w:rsidR="001B4FD5" w:rsidRPr="00CD5DE8" w:rsidTr="001B4FD5">
              <w:trPr>
                <w:trHeight w:val="300"/>
              </w:trPr>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B4FD5">
              <w:tc>
                <w:tcPr>
                  <w:tcW w:w="0" w:type="auto"/>
                  <w:vAlign w:val="center"/>
                  <w:hideMark/>
                </w:tcPr>
                <w:tbl>
                  <w:tblPr>
                    <w:tblW w:w="14761" w:type="dxa"/>
                    <w:tblCellMar>
                      <w:left w:w="0" w:type="dxa"/>
                      <w:right w:w="0" w:type="dxa"/>
                    </w:tblCellMar>
                    <w:tblLook w:val="04A0"/>
                  </w:tblPr>
                  <w:tblGrid>
                    <w:gridCol w:w="9639"/>
                    <w:gridCol w:w="81"/>
                    <w:gridCol w:w="78"/>
                    <w:gridCol w:w="1131"/>
                    <w:gridCol w:w="102"/>
                    <w:gridCol w:w="521"/>
                    <w:gridCol w:w="102"/>
                    <w:gridCol w:w="2298"/>
                    <w:gridCol w:w="273"/>
                    <w:gridCol w:w="356"/>
                    <w:gridCol w:w="180"/>
                  </w:tblGrid>
                  <w:tr w:rsidR="008D1A1F" w:rsidRPr="00CD5DE8" w:rsidTr="001B4FD5">
                    <w:trPr>
                      <w:trHeight w:val="196"/>
                    </w:trPr>
                    <w:tc>
                      <w:tcPr>
                        <w:tcW w:w="0" w:type="auto"/>
                        <w:tcBorders>
                          <w:bottom w:val="single" w:sz="6" w:space="0" w:color="000000"/>
                        </w:tcBorders>
                        <w:vAlign w:val="center"/>
                        <w:hideMark/>
                      </w:tcPr>
                      <w:p w:rsidR="001B4FD5" w:rsidRPr="00CD5DE8" w:rsidRDefault="008D1A1F"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Покладок Евгения Михайловна Глава Заслав</w:t>
                        </w:r>
                        <w:r w:rsidR="001B4FD5">
                          <w:rPr>
                            <w:rFonts w:ascii="Tahoma" w:eastAsia="Times New Roman" w:hAnsi="Tahoma" w:cs="Tahoma"/>
                            <w:sz w:val="16"/>
                            <w:szCs w:val="16"/>
                          </w:rPr>
                          <w:t>ского муниципального образования</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521" w:type="dxa"/>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28</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0" w:type="auto"/>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декабря</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w:t>
                        </w:r>
                      </w:p>
                    </w:tc>
                    <w:tc>
                      <w:tcPr>
                        <w:tcW w:w="356" w:type="dxa"/>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16</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г.</w:t>
                        </w:r>
                      </w:p>
                    </w:tc>
                  </w:tr>
                  <w:tr w:rsidR="001B4FD5" w:rsidRPr="00CD5DE8" w:rsidTr="001B4FD5">
                    <w:trPr>
                      <w:trHeight w:val="408"/>
                    </w:trPr>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должность руководителя (уполномоченого должностного лица) заказчика)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(дата утверждения)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B4FD5">
                    <w:trPr>
                      <w:trHeight w:val="212"/>
                    </w:trPr>
                    <w:tc>
                      <w:tcPr>
                        <w:tcW w:w="0" w:type="auto"/>
                        <w:gridSpan w:val="2"/>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Коркина Людмила Викторовна</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gridSpan w:val="7"/>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B4FD5">
                    <w:trPr>
                      <w:trHeight w:val="212"/>
                    </w:trPr>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ответственного исполнителя)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r w:rsidR="008D1A1F" w:rsidRPr="00CD5DE8" w:rsidTr="001B4FD5">
                    <w:trPr>
                      <w:trHeight w:val="408"/>
                    </w:trPr>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bottom"/>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М.П.</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Приложение №2</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F566C8"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Default="00F566C8"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от 01.02</w:t>
                  </w:r>
                  <w:r w:rsidR="001B4FD5">
                    <w:rPr>
                      <w:rFonts w:ascii="Courier New" w:eastAsia="Times New Roman" w:hAnsi="Courier New" w:cs="Courier New"/>
                    </w:rPr>
                    <w:t>.2017г. №</w:t>
                  </w:r>
                  <w:r>
                    <w:rPr>
                      <w:rFonts w:ascii="Courier New" w:eastAsia="Times New Roman" w:hAnsi="Courier New" w:cs="Courier New"/>
                    </w:rPr>
                    <w:t>3</w:t>
                  </w:r>
                </w:p>
                <w:p w:rsidR="001B4FD5" w:rsidRPr="00CD5DE8" w:rsidRDefault="001B4FD5" w:rsidP="001B4FD5">
                  <w:pPr>
                    <w:framePr w:hSpace="180" w:wrap="around" w:vAnchor="page" w:hAnchor="margin" w:y="1981"/>
                    <w:spacing w:after="0" w:line="240" w:lineRule="auto"/>
                    <w:jc w:val="right"/>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jc w:val="right"/>
                    <w:rPr>
                      <w:rFonts w:ascii="Tahoma" w:eastAsia="Times New Roman" w:hAnsi="Tahoma" w:cs="Tahoma"/>
                      <w:sz w:val="16"/>
                      <w:szCs w:val="16"/>
                    </w:rPr>
                  </w:pPr>
                </w:p>
                <w:tbl>
                  <w:tblPr>
                    <w:tblpPr w:leftFromText="180" w:rightFromText="180" w:vertAnchor="text" w:horzAnchor="margin" w:tblpY="-288"/>
                    <w:tblOverlap w:val="never"/>
                    <w:tblW w:w="14570" w:type="dxa"/>
                    <w:tblCellMar>
                      <w:left w:w="0" w:type="dxa"/>
                      <w:right w:w="0" w:type="dxa"/>
                    </w:tblCellMar>
                    <w:tblLook w:val="04A0"/>
                  </w:tblPr>
                  <w:tblGrid>
                    <w:gridCol w:w="14570"/>
                  </w:tblGrid>
                  <w:tr w:rsidR="001B4FD5" w:rsidRPr="00CD5DE8" w:rsidTr="001B4FD5">
                    <w:tc>
                      <w:tcPr>
                        <w:tcW w:w="0" w:type="auto"/>
                        <w:vAlign w:val="center"/>
                        <w:hideMark/>
                      </w:tcPr>
                      <w:p w:rsidR="001B4FD5" w:rsidRPr="00CD5DE8" w:rsidRDefault="001B4FD5" w:rsidP="008C51AF">
                        <w:pPr>
                          <w:spacing w:before="100" w:beforeAutospacing="1" w:after="100" w:afterAutospacing="1" w:line="240" w:lineRule="auto"/>
                          <w:jc w:val="center"/>
                          <w:rPr>
                            <w:rFonts w:ascii="Tahoma" w:eastAsia="Times New Roman" w:hAnsi="Tahoma" w:cs="Tahoma"/>
                            <w:sz w:val="21"/>
                            <w:szCs w:val="21"/>
                          </w:rPr>
                        </w:pPr>
                        <w:r w:rsidRPr="00CD5DE8">
                          <w:rPr>
                            <w:rFonts w:ascii="Tahoma" w:eastAsia="Times New Roman" w:hAnsi="Tahoma" w:cs="Tahoma"/>
                            <w:sz w:val="21"/>
                            <w:szCs w:val="21"/>
                          </w:rPr>
                          <w:t xml:space="preserve">Форма обоснования закупок товаров, работ и услуг для обеспечения государственных </w:t>
                        </w:r>
                        <w:r w:rsidRPr="00CD5DE8">
                          <w:rPr>
                            <w:rFonts w:ascii="Tahoma" w:eastAsia="Times New Roman" w:hAnsi="Tahoma" w:cs="Tahoma"/>
                            <w:sz w:val="21"/>
                            <w:szCs w:val="21"/>
                          </w:rPr>
                          <w:br/>
                          <w:t>и муниципальных нужд при формировании и утверждении плана закупок</w:t>
                        </w: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800" w:type="pc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w:t>
                  </w:r>
                </w:p>
              </w:tc>
            </w:tr>
          </w:tbl>
          <w:p w:rsidR="001B4FD5" w:rsidRPr="00CD5DE8" w:rsidRDefault="001B4FD5" w:rsidP="001B4FD5">
            <w:pPr>
              <w:spacing w:after="0" w:line="240" w:lineRule="auto"/>
              <w:rPr>
                <w:rFonts w:ascii="Tahoma" w:eastAsia="Times New Roman" w:hAnsi="Tahoma" w:cs="Tahoma"/>
                <w:vanish/>
                <w:sz w:val="21"/>
                <w:szCs w:val="21"/>
              </w:rPr>
            </w:pPr>
          </w:p>
          <w:p w:rsidR="001B4FD5" w:rsidRPr="00CD5DE8" w:rsidRDefault="001B4FD5" w:rsidP="001B4FD5">
            <w:pPr>
              <w:spacing w:after="0" w:line="240" w:lineRule="auto"/>
              <w:jc w:val="center"/>
              <w:rPr>
                <w:rFonts w:ascii="Tahoma" w:eastAsia="Times New Roman" w:hAnsi="Tahoma" w:cs="Tahoma"/>
                <w:vanish/>
                <w:sz w:val="21"/>
                <w:szCs w:val="21"/>
              </w:rPr>
            </w:pPr>
          </w:p>
          <w:tbl>
            <w:tblPr>
              <w:tblW w:w="5197" w:type="pct"/>
              <w:tblCellMar>
                <w:left w:w="0" w:type="dxa"/>
                <w:right w:w="0" w:type="dxa"/>
              </w:tblCellMar>
              <w:tblLook w:val="04A0"/>
            </w:tblPr>
            <w:tblGrid>
              <w:gridCol w:w="12085"/>
              <w:gridCol w:w="2143"/>
              <w:gridCol w:w="1210"/>
            </w:tblGrid>
            <w:tr w:rsidR="001B4FD5" w:rsidRPr="00CD5DE8" w:rsidTr="001B4FD5">
              <w:trPr>
                <w:trHeight w:val="80"/>
              </w:trPr>
              <w:tc>
                <w:tcPr>
                  <w:tcW w:w="3914" w:type="pct"/>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94" w:type="pct"/>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20"/>
                      <w:szCs w:val="20"/>
                    </w:rPr>
                  </w:pPr>
                </w:p>
              </w:tc>
              <w:tc>
                <w:tcPr>
                  <w:tcW w:w="392" w:type="pct"/>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20"/>
                      <w:szCs w:val="20"/>
                    </w:rPr>
                  </w:pPr>
                </w:p>
              </w:tc>
            </w:tr>
            <w:tr w:rsidR="001B4FD5" w:rsidRPr="00CD5DE8" w:rsidTr="001B4FD5">
              <w:tc>
                <w:tcPr>
                  <w:tcW w:w="5000" w:type="pct"/>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B4FD5">
              <w:tc>
                <w:tcPr>
                  <w:tcW w:w="5000" w:type="pct"/>
                  <w:gridSpan w:val="3"/>
                  <w:vAlign w:val="center"/>
                  <w:hideMark/>
                </w:tcPr>
                <w:tbl>
                  <w:tblPr>
                    <w:tblpPr w:leftFromText="180" w:rightFromText="180" w:vertAnchor="text" w:horzAnchor="margin" w:tblpY="149"/>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6"/>
                    <w:gridCol w:w="3277"/>
                    <w:gridCol w:w="1874"/>
                    <w:gridCol w:w="2458"/>
                    <w:gridCol w:w="1877"/>
                    <w:gridCol w:w="2313"/>
                    <w:gridCol w:w="2599"/>
                  </w:tblGrid>
                  <w:tr w:rsidR="001B4FD5" w:rsidRPr="00CD5DE8" w:rsidTr="001B4FD5">
                    <w:tc>
                      <w:tcPr>
                        <w:tcW w:w="114" w:type="pct"/>
                        <w:vAlign w:val="center"/>
                        <w:hideMark/>
                      </w:tcPr>
                      <w:p w:rsidR="001B4FD5" w:rsidRPr="00CD5DE8" w:rsidRDefault="001B4FD5" w:rsidP="008C51AF">
                        <w:pPr>
                          <w:spacing w:after="0" w:line="240" w:lineRule="auto"/>
                          <w:rPr>
                            <w:rFonts w:ascii="Tahoma" w:eastAsia="Times New Roman" w:hAnsi="Tahoma" w:cs="Tahoma"/>
                            <w:sz w:val="21"/>
                            <w:szCs w:val="21"/>
                          </w:rPr>
                        </w:pPr>
                        <w:r w:rsidRPr="00CD5DE8">
                          <w:rPr>
                            <w:rFonts w:ascii="Tahoma" w:eastAsia="Times New Roman" w:hAnsi="Tahoma" w:cs="Tahoma"/>
                            <w:sz w:val="21"/>
                            <w:szCs w:val="21"/>
                          </w:rPr>
                          <w:t>№ п/п</w:t>
                        </w:r>
                      </w:p>
                    </w:tc>
                    <w:tc>
                      <w:tcPr>
                        <w:tcW w:w="111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Идентификационный код закупки</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объекта и (или) объектов закупки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 </w:t>
                        </w: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882" w:type="pct"/>
                        <w:vAlign w:val="center"/>
                        <w:hideMark/>
                      </w:tcPr>
                      <w:p w:rsidR="001B4FD5" w:rsidRPr="00CD5DE8" w:rsidRDefault="001B4FD5" w:rsidP="008C51AF">
                        <w:pPr>
                          <w:spacing w:after="0" w:line="240" w:lineRule="auto"/>
                          <w:ind w:right="1026"/>
                          <w:rPr>
                            <w:rFonts w:ascii="Tahoma" w:eastAsia="Times New Roman" w:hAnsi="Tahoma" w:cs="Tahoma"/>
                            <w:sz w:val="16"/>
                            <w:szCs w:val="16"/>
                          </w:rPr>
                        </w:pPr>
                        <w:r w:rsidRPr="00CD5DE8">
                          <w:rPr>
                            <w:rFonts w:ascii="Tahoma" w:eastAsia="Times New Roman" w:hAnsi="Tahoma" w:cs="Tahoma"/>
                            <w:sz w:val="16"/>
                            <w:szCs w:val="16"/>
                          </w:rPr>
                          <w:t xml:space="preserve">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w:t>
                        </w:r>
                        <w:r w:rsidRPr="00CD5DE8">
                          <w:rPr>
                            <w:rFonts w:ascii="Tahoma" w:eastAsia="Times New Roman" w:hAnsi="Tahoma" w:cs="Tahoma"/>
                            <w:sz w:val="16"/>
                            <w:szCs w:val="16"/>
                          </w:rPr>
                          <w:lastRenderedPageBreak/>
                          <w:t xml:space="preserve">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 </w:t>
                        </w:r>
                      </w:p>
                    </w:tc>
                  </w:tr>
                  <w:tr w:rsidR="001B4FD5" w:rsidRPr="00CD5DE8" w:rsidTr="001B4FD5">
                    <w:tc>
                      <w:tcPr>
                        <w:tcW w:w="114"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1</w:t>
                        </w:r>
                      </w:p>
                    </w:tc>
                    <w:tc>
                      <w:tcPr>
                        <w:tcW w:w="111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2</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3</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4</w:t>
                        </w: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5</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6</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7</w:t>
                        </w:r>
                      </w:p>
                    </w:tc>
                  </w:tr>
                  <w:tr w:rsidR="001B4FD5" w:rsidRPr="00CD5DE8" w:rsidTr="001B4FD5">
                    <w:tc>
                      <w:tcPr>
                        <w:tcW w:w="114"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p>
                    </w:tc>
                    <w:tc>
                      <w:tcPr>
                        <w:tcW w:w="111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17338</w:t>
                        </w:r>
                        <w:r w:rsidR="00F566C8">
                          <w:rPr>
                            <w:rFonts w:ascii="Tahoma" w:eastAsia="Times New Roman" w:hAnsi="Tahoma" w:cs="Tahoma"/>
                            <w:sz w:val="16"/>
                            <w:szCs w:val="16"/>
                          </w:rPr>
                          <w:t>06002880</w:t>
                        </w:r>
                        <w:r w:rsidRPr="00CD5DE8">
                          <w:rPr>
                            <w:rFonts w:ascii="Tahoma" w:eastAsia="Times New Roman" w:hAnsi="Tahoma" w:cs="Tahoma"/>
                            <w:sz w:val="16"/>
                            <w:szCs w:val="16"/>
                          </w:rPr>
                          <w:t>38060100100010003513244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электрической энергии в здании администрации необходима для обеспечения нормального функционирования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2</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38060100100040006110242</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предоставлению внутризоновых, междугородных и международных телефонных соединений</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w:t>
                        </w:r>
                        <w:r w:rsidR="00F566C8">
                          <w:rPr>
                            <w:rFonts w:ascii="Tahoma" w:eastAsia="Times New Roman" w:hAnsi="Tahoma" w:cs="Tahoma"/>
                            <w:sz w:val="16"/>
                            <w:szCs w:val="16"/>
                          </w:rPr>
                          <w:t>ционирование органов местного са</w:t>
                        </w:r>
                        <w:r w:rsidRPr="00CD5DE8">
                          <w:rPr>
                            <w:rFonts w:ascii="Tahoma" w:eastAsia="Times New Roman" w:hAnsi="Tahoma" w:cs="Tahoma"/>
                            <w:sz w:val="16"/>
                            <w:szCs w:val="16"/>
                          </w:rPr>
                          <w:t>моуправления</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связи для нужд администрации</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3</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38060100100050006120242</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телекоммуникационные беспроводные прочие в информационно-коммуникационной сети Интернет</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Функционирование органов местного самоуправления </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Поставка интернет связи необходима для нужд администрации </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4</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38060100100060001920244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Бензин автомобильный</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Поставка ГСМ для администрации необходима для обеспечения нормального </w:t>
                        </w:r>
                        <w:r w:rsidRPr="00CD5DE8">
                          <w:rPr>
                            <w:rFonts w:ascii="Tahoma" w:eastAsia="Times New Roman" w:hAnsi="Tahoma" w:cs="Tahoma"/>
                            <w:sz w:val="16"/>
                            <w:szCs w:val="16"/>
                          </w:rPr>
                          <w:lastRenderedPageBreak/>
                          <w:t>функционирования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xml:space="preserve">Об утверждении правил определения требований к закупаемым заказчиками </w:t>
                        </w:r>
                        <w:r w:rsidRPr="00CD5DE8">
                          <w:rPr>
                            <w:rFonts w:ascii="Tahoma" w:eastAsia="Times New Roman" w:hAnsi="Tahoma" w:cs="Tahoma"/>
                            <w:sz w:val="16"/>
                            <w:szCs w:val="16"/>
                          </w:rPr>
                          <w:lastRenderedPageBreak/>
                          <w:t>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5</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38060100100080008129244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подметанию и уборке снега</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Обеспечение безопасности дорожного движения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6</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38060100100090008130244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планировке ландшафта</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w:t>
                        </w:r>
                        <w:r w:rsidRPr="00CD5DE8">
                          <w:rPr>
                            <w:rFonts w:ascii="Tahoma" w:eastAsia="Times New Roman" w:hAnsi="Tahoma" w:cs="Tahoma"/>
                            <w:sz w:val="16"/>
                            <w:szCs w:val="16"/>
                          </w:rPr>
                          <w:lastRenderedPageBreak/>
                          <w:t>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Выравнивание земельного грунта под строительство детских площадок</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7</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38060100100100007112244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инженерно-техническому проектированию туннелей, автомагистралей, улиц, транспортных развязок и подобных объектов</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w:t>
                        </w:r>
                        <w:r w:rsidRPr="00CD5DE8">
                          <w:rPr>
                            <w:rFonts w:ascii="Tahoma" w:eastAsia="Times New Roman" w:hAnsi="Tahoma" w:cs="Tahoma"/>
                            <w:sz w:val="16"/>
                            <w:szCs w:val="16"/>
                          </w:rPr>
                          <w:lastRenderedPageBreak/>
                          <w:t>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Регистрация прав собственности</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8</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17338060028803</w:t>
                        </w:r>
                        <w:r w:rsidR="001B4FD5" w:rsidRPr="00CD5DE8">
                          <w:rPr>
                            <w:rFonts w:ascii="Tahoma" w:eastAsia="Times New Roman" w:hAnsi="Tahoma" w:cs="Tahoma"/>
                            <w:sz w:val="16"/>
                            <w:szCs w:val="16"/>
                          </w:rPr>
                          <w:t>8060100100110008020244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систем обеспечения безопасности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Обеспечение безопасности дорожного движения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9</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38060100100130004211244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Дороги автомобильные, в том числе улично-дорожная сеть, и прочие </w:t>
                        </w:r>
                        <w:r w:rsidRPr="00CD5DE8">
                          <w:rPr>
                            <w:rFonts w:ascii="Tahoma" w:eastAsia="Times New Roman" w:hAnsi="Tahoma" w:cs="Tahoma"/>
                            <w:sz w:val="16"/>
                            <w:szCs w:val="16"/>
                          </w:rPr>
                          <w:lastRenderedPageBreak/>
                          <w:t>автомобильные и пешеходные дороги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w:t>
                        </w:r>
                        <w:r w:rsidRPr="00CD5DE8">
                          <w:rPr>
                            <w:rFonts w:ascii="Tahoma" w:eastAsia="Times New Roman" w:hAnsi="Tahoma" w:cs="Tahoma"/>
                            <w:sz w:val="16"/>
                            <w:szCs w:val="16"/>
                          </w:rPr>
                          <w:lastRenderedPageBreak/>
                          <w:t>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Обеспечение безопасности дорожного движения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Об утверждении правил определения требований к закупаемым заказчиками </w:t>
                        </w:r>
                        <w:r w:rsidRPr="00CD5DE8">
                          <w:rPr>
                            <w:rFonts w:ascii="Tahoma" w:eastAsia="Times New Roman" w:hAnsi="Tahoma" w:cs="Tahoma"/>
                            <w:sz w:val="16"/>
                            <w:szCs w:val="16"/>
                          </w:rPr>
                          <w:lastRenderedPageBreak/>
                          <w:t>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10</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38060100100140004211244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w:t>
                        </w:r>
                        <w:r w:rsidRPr="00CD5DE8">
                          <w:rPr>
                            <w:rFonts w:ascii="Tahoma" w:eastAsia="Times New Roman" w:hAnsi="Tahoma" w:cs="Tahoma"/>
                            <w:sz w:val="16"/>
                            <w:szCs w:val="16"/>
                          </w:rPr>
                          <w:lastRenderedPageBreak/>
                          <w:t>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Обеспечение безопасности дорожного движения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11</w:t>
                        </w:r>
                      </w:p>
                    </w:tc>
                    <w:tc>
                      <w:tcPr>
                        <w:tcW w:w="1112"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38060100100150004211244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w:t>
                        </w:r>
                        <w:r w:rsidRPr="00CD5DE8">
                          <w:rPr>
                            <w:rFonts w:ascii="Tahoma" w:eastAsia="Times New Roman" w:hAnsi="Tahoma" w:cs="Tahoma"/>
                            <w:sz w:val="16"/>
                            <w:szCs w:val="16"/>
                          </w:rPr>
                          <w:lastRenderedPageBreak/>
                          <w:t>в соответствии с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xml:space="preserve">обеспечение безопасности дорожного движения </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B4FD5">
                    <w:tc>
                      <w:tcPr>
                        <w:tcW w:w="114" w:type="pct"/>
                        <w:vAlign w:val="center"/>
                        <w:hideMark/>
                      </w:tcPr>
                      <w:p w:rsidR="001B4FD5" w:rsidRPr="00CD5DE8" w:rsidRDefault="00F566C8" w:rsidP="008C51AF">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12</w:t>
                        </w:r>
                      </w:p>
                    </w:tc>
                    <w:tc>
                      <w:tcPr>
                        <w:tcW w:w="1112" w:type="pct"/>
                        <w:vAlign w:val="center"/>
                        <w:hideMark/>
                      </w:tcPr>
                      <w:p w:rsidR="001B4FD5" w:rsidRPr="00CD5DE8" w:rsidRDefault="00F566C8" w:rsidP="008C51AF">
                        <w:pPr>
                          <w:spacing w:before="100" w:beforeAutospacing="1" w:after="100" w:afterAutospacing="1"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38060100135110000000244</w:t>
                        </w:r>
                      </w:p>
                    </w:tc>
                    <w:tc>
                      <w:tcPr>
                        <w:tcW w:w="636"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Товары, работы или услуги на сумму, не превышающие 100 тыс. руб. (п.4 ч.1 ст.93 44-ФЗ)</w:t>
                        </w:r>
                      </w:p>
                    </w:tc>
                    <w:tc>
                      <w:tcPr>
                        <w:tcW w:w="834" w:type="pct"/>
                        <w:vAlign w:val="center"/>
                        <w:hideMark/>
                      </w:tcPr>
                      <w:p w:rsidR="001B4FD5" w:rsidRPr="00CD5DE8" w:rsidRDefault="001B4FD5" w:rsidP="008C51AF">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85"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электроэнергии в здание администрации необходима для обеспечения нормального функционирования</w:t>
                        </w:r>
                      </w:p>
                    </w:tc>
                    <w:tc>
                      <w:tcPr>
                        <w:tcW w:w="882" w:type="pct"/>
                        <w:vAlign w:val="center"/>
                        <w:hideMark/>
                      </w:tcPr>
                      <w:p w:rsidR="001B4FD5" w:rsidRPr="00CD5DE8" w:rsidRDefault="001B4FD5" w:rsidP="008C51AF">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bl>
                <w:p w:rsidR="001B4FD5" w:rsidRPr="00CD5DE8" w:rsidRDefault="001B4FD5" w:rsidP="008C51AF">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bl>
          <w:p w:rsidR="001B4FD5" w:rsidRPr="00CD5DE8" w:rsidRDefault="001B4FD5" w:rsidP="001B4FD5">
            <w:pPr>
              <w:spacing w:after="0" w:line="240" w:lineRule="auto"/>
              <w:rPr>
                <w:rFonts w:ascii="Tahoma" w:eastAsia="Times New Roman" w:hAnsi="Tahoma" w:cs="Tahoma"/>
                <w:vanish/>
                <w:sz w:val="21"/>
                <w:szCs w:val="21"/>
              </w:rPr>
            </w:pPr>
          </w:p>
          <w:p w:rsidR="001B4FD5" w:rsidRPr="00CD5DE8" w:rsidRDefault="001B4FD5" w:rsidP="001B4FD5">
            <w:pPr>
              <w:spacing w:after="0" w:line="240" w:lineRule="auto"/>
              <w:rPr>
                <w:rFonts w:ascii="Tahoma" w:eastAsia="Times New Roman" w:hAnsi="Tahoma" w:cs="Tahoma"/>
                <w:vanish/>
                <w:sz w:val="21"/>
                <w:szCs w:val="21"/>
              </w:rPr>
            </w:pPr>
          </w:p>
          <w:tbl>
            <w:tblPr>
              <w:tblW w:w="5000" w:type="pct"/>
              <w:tblCellMar>
                <w:left w:w="0" w:type="dxa"/>
                <w:right w:w="0" w:type="dxa"/>
              </w:tblCellMar>
              <w:tblLook w:val="04A0"/>
            </w:tblPr>
            <w:tblGrid>
              <w:gridCol w:w="9506"/>
              <w:gridCol w:w="5347"/>
            </w:tblGrid>
            <w:tr w:rsidR="001B4FD5" w:rsidRPr="00CD5DE8" w:rsidTr="001B4FD5">
              <w:trPr>
                <w:trHeight w:val="300"/>
              </w:trPr>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B4FD5">
              <w:tc>
                <w:tcPr>
                  <w:tcW w:w="0" w:type="auto"/>
                  <w:vAlign w:val="center"/>
                  <w:hideMark/>
                </w:tcPr>
                <w:tbl>
                  <w:tblPr>
                    <w:tblW w:w="5000" w:type="pct"/>
                    <w:tblCellMar>
                      <w:left w:w="0" w:type="dxa"/>
                      <w:right w:w="0" w:type="dxa"/>
                    </w:tblCellMar>
                    <w:tblLook w:val="04A0"/>
                  </w:tblPr>
                  <w:tblGrid>
                    <w:gridCol w:w="6218"/>
                    <w:gridCol w:w="52"/>
                    <w:gridCol w:w="50"/>
                    <w:gridCol w:w="729"/>
                    <w:gridCol w:w="65"/>
                    <w:gridCol w:w="329"/>
                    <w:gridCol w:w="65"/>
                    <w:gridCol w:w="1481"/>
                    <w:gridCol w:w="176"/>
                    <w:gridCol w:w="225"/>
                    <w:gridCol w:w="116"/>
                  </w:tblGrid>
                  <w:tr w:rsidR="00F566C8" w:rsidRPr="00CD5DE8" w:rsidTr="001B4FD5">
                    <w:tc>
                      <w:tcPr>
                        <w:tcW w:w="0" w:type="auto"/>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 xml:space="preserve">Покладок Евгения Михайловна  Глава </w:t>
                        </w:r>
                        <w:r w:rsidR="00BC3A73">
                          <w:rPr>
                            <w:rFonts w:ascii="Tahoma" w:eastAsia="Times New Roman" w:hAnsi="Tahoma" w:cs="Tahoma"/>
                            <w:sz w:val="16"/>
                            <w:szCs w:val="16"/>
                          </w:rPr>
                          <w:t>Заслав</w:t>
                        </w:r>
                        <w:r w:rsidR="001B4FD5">
                          <w:rPr>
                            <w:rFonts w:ascii="Tahoma" w:eastAsia="Times New Roman" w:hAnsi="Tahoma" w:cs="Tahoma"/>
                            <w:sz w:val="16"/>
                            <w:szCs w:val="16"/>
                          </w:rPr>
                          <w:t>ского муниципального образования</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225" w:type="dxa"/>
                        <w:tcBorders>
                          <w:bottom w:val="single" w:sz="6" w:space="0" w:color="000000"/>
                        </w:tcBorders>
                        <w:vAlign w:val="center"/>
                        <w:hideMark/>
                      </w:tcPr>
                      <w:p w:rsidR="001B4FD5" w:rsidRPr="00CD5DE8" w:rsidRDefault="006F368E"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0" w:type="auto"/>
                        <w:tcBorders>
                          <w:bottom w:val="single" w:sz="6" w:space="0" w:color="000000"/>
                        </w:tcBorders>
                        <w:vAlign w:val="center"/>
                        <w:hideMark/>
                      </w:tcPr>
                      <w:p w:rsidR="001B4FD5" w:rsidRPr="00CD5DE8" w:rsidRDefault="006F368E"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января</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w:t>
                        </w:r>
                      </w:p>
                    </w:tc>
                    <w:tc>
                      <w:tcPr>
                        <w:tcW w:w="225" w:type="dxa"/>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w:t>
                        </w:r>
                        <w:r w:rsidR="006F368E">
                          <w:rPr>
                            <w:rFonts w:ascii="Tahoma" w:eastAsia="Times New Roman" w:hAnsi="Tahoma" w:cs="Tahoma"/>
                            <w:sz w:val="16"/>
                            <w:szCs w:val="16"/>
                          </w:rPr>
                          <w:t>7</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г.</w:t>
                        </w:r>
                      </w:p>
                    </w:tc>
                  </w:tr>
                  <w:tr w:rsidR="001B4FD5" w:rsidRPr="00CD5DE8" w:rsidTr="001B4FD5">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должность руководителя (уполномоченого должностного лица) заказчика)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(дата утверждения)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B4FD5">
                    <w:tc>
                      <w:tcPr>
                        <w:tcW w:w="0" w:type="auto"/>
                        <w:gridSpan w:val="2"/>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Коркина Людмила Викторовна</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gridSpan w:val="7"/>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B4FD5">
                    <w:tc>
                      <w:tcPr>
                        <w:tcW w:w="0" w:type="auto"/>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ответственного исполнителя)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r w:rsidR="00F566C8" w:rsidRPr="00CD5DE8" w:rsidTr="001B4FD5">
                    <w:trPr>
                      <w:trHeight w:val="375"/>
                    </w:trPr>
                    <w:tc>
                      <w:tcPr>
                        <w:tcW w:w="0" w:type="auto"/>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0" w:type="auto"/>
                        <w:vAlign w:val="bottom"/>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М.П.</w:t>
                        </w: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0" w:type="auto"/>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800" w:type="pct"/>
                  <w:vAlign w:val="center"/>
                  <w:hideMark/>
                </w:tcPr>
                <w:p w:rsidR="001B4FD5"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p w:rsidR="001B4FD5"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bl>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Приложение №3</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Pr="00984030" w:rsidRDefault="00BC3A73" w:rsidP="001B4FD5">
            <w:pPr>
              <w:jc w:val="right"/>
              <w:rPr>
                <w:sz w:val="16"/>
                <w:szCs w:val="16"/>
              </w:rPr>
            </w:pPr>
            <w:r>
              <w:rPr>
                <w:rFonts w:ascii="Courier New" w:eastAsia="Times New Roman" w:hAnsi="Courier New" w:cs="Courier New"/>
              </w:rPr>
              <w:t>от 01.02</w:t>
            </w:r>
            <w:r w:rsidR="001B4FD5">
              <w:rPr>
                <w:rFonts w:ascii="Courier New" w:eastAsia="Times New Roman" w:hAnsi="Courier New" w:cs="Courier New"/>
              </w:rPr>
              <w:t>.2017г. №</w:t>
            </w:r>
            <w:r>
              <w:rPr>
                <w:rFonts w:ascii="Courier New" w:eastAsia="Times New Roman" w:hAnsi="Courier New" w:cs="Courier New"/>
              </w:rPr>
              <w:t>3</w:t>
            </w:r>
          </w:p>
          <w:p w:rsidR="001B4FD5" w:rsidRDefault="001B4FD5" w:rsidP="001B4FD5">
            <w:pPr>
              <w:spacing w:after="0" w:line="240" w:lineRule="auto"/>
              <w:jc w:val="center"/>
              <w:rPr>
                <w:rFonts w:ascii="Arial" w:eastAsia="Times New Roman" w:hAnsi="Arial" w:cs="Arial"/>
                <w:sz w:val="24"/>
                <w:szCs w:val="24"/>
              </w:rPr>
            </w:pPr>
          </w:p>
          <w:p w:rsidR="001B4FD5" w:rsidRPr="007361C6" w:rsidRDefault="001B4FD5" w:rsidP="001B4FD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ПЛАН-ГРАФИК </w:t>
            </w:r>
            <w:r w:rsidRPr="007361C6">
              <w:rPr>
                <w:rFonts w:ascii="Arial" w:eastAsia="Times New Roman" w:hAnsi="Arial" w:cs="Arial"/>
                <w:sz w:val="24"/>
                <w:szCs w:val="24"/>
              </w:rPr>
              <w:br/>
              <w:t>закупок товаров, раб</w:t>
            </w:r>
            <w:r>
              <w:rPr>
                <w:rFonts w:ascii="Arial" w:eastAsia="Times New Roman" w:hAnsi="Arial" w:cs="Arial"/>
                <w:sz w:val="24"/>
                <w:szCs w:val="24"/>
              </w:rPr>
              <w:t xml:space="preserve">от, услуг для обеспечения нужд </w:t>
            </w:r>
            <w:r w:rsidRPr="007361C6">
              <w:rPr>
                <w:rFonts w:ascii="Arial" w:eastAsia="Times New Roman" w:hAnsi="Arial" w:cs="Arial"/>
                <w:sz w:val="24"/>
                <w:szCs w:val="24"/>
              </w:rPr>
              <w:br/>
              <w:t xml:space="preserve">субъекта Российской </w:t>
            </w:r>
            <w:r>
              <w:rPr>
                <w:rFonts w:ascii="Arial" w:eastAsia="Times New Roman" w:hAnsi="Arial" w:cs="Arial"/>
                <w:sz w:val="24"/>
                <w:szCs w:val="24"/>
              </w:rPr>
              <w:t xml:space="preserve">Федерации и муниципальных нужд </w:t>
            </w:r>
            <w:r w:rsidRPr="007361C6">
              <w:rPr>
                <w:rFonts w:ascii="Arial" w:eastAsia="Times New Roman" w:hAnsi="Arial" w:cs="Arial"/>
                <w:sz w:val="24"/>
                <w:szCs w:val="24"/>
              </w:rPr>
              <w:br/>
              <w:t xml:space="preserve">на </w:t>
            </w:r>
            <w:r w:rsidRPr="007361C6">
              <w:rPr>
                <w:rFonts w:ascii="Arial" w:eastAsia="Times New Roman" w:hAnsi="Arial" w:cs="Arial"/>
                <w:sz w:val="24"/>
                <w:szCs w:val="24"/>
                <w:u w:val="single"/>
              </w:rPr>
              <w:t>2017</w:t>
            </w:r>
            <w:r w:rsidRPr="007361C6">
              <w:rPr>
                <w:rFonts w:ascii="Arial" w:eastAsia="Times New Roman" w:hAnsi="Arial" w:cs="Arial"/>
                <w:sz w:val="24"/>
                <w:szCs w:val="24"/>
              </w:rPr>
              <w:t xml:space="preserve"> финансовый год</w:t>
            </w:r>
          </w:p>
        </w:tc>
      </w:tr>
    </w:tbl>
    <w:tbl>
      <w:tblPr>
        <w:tblpPr w:leftFromText="180" w:rightFromText="180" w:vertAnchor="text" w:horzAnchor="margin" w:tblpY="3111"/>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82"/>
        <w:gridCol w:w="16"/>
        <w:gridCol w:w="1199"/>
        <w:gridCol w:w="1983"/>
      </w:tblGrid>
      <w:tr w:rsidR="001B4FD5" w:rsidRPr="007361C6" w:rsidTr="0012517B">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lastRenderedPageBreak/>
              <w:t xml:space="preserve">Наименование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 </w:t>
            </w:r>
          </w:p>
        </w:tc>
        <w:tc>
          <w:tcPr>
            <w:tcW w:w="0" w:type="auto"/>
            <w:vMerge w:val="restart"/>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ОКПО </w:t>
            </w: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04146918</w:t>
            </w:r>
          </w:p>
        </w:tc>
      </w:tr>
      <w:tr w:rsidR="001B4FD5" w:rsidRPr="007361C6" w:rsidTr="0012517B">
        <w:tc>
          <w:tcPr>
            <w:tcW w:w="0" w:type="auto"/>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ИНН </w:t>
            </w:r>
          </w:p>
        </w:tc>
        <w:tc>
          <w:tcPr>
            <w:tcW w:w="0" w:type="auto"/>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3806002880</w:t>
            </w:r>
          </w:p>
        </w:tc>
      </w:tr>
      <w:tr w:rsidR="001B4FD5" w:rsidRPr="007361C6" w:rsidTr="0012517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КПП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380601001</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АДМИНИСТРАЦИЯ ЗАСЛАВ</w:t>
            </w:r>
            <w:r w:rsidR="001B4FD5" w:rsidRPr="007361C6">
              <w:rPr>
                <w:rFonts w:ascii="Courier New" w:eastAsia="Times New Roman" w:hAnsi="Courier New" w:cs="Courier New"/>
              </w:rPr>
              <w:t>СКОГО МУНИЦИПАЛЬНОГО ОБРАЗОВАНИЯ</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Организационно-правовая форма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ОКОПФ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75404</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Муниципальное казенное учреждение</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Наименование публично-правового образования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ОКТМО </w:t>
            </w:r>
          </w:p>
        </w:tc>
        <w:tc>
          <w:tcPr>
            <w:tcW w:w="0" w:type="auto"/>
            <w:vMerge w:val="restart"/>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25601410</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Заслав</w:t>
            </w:r>
            <w:r w:rsidR="001B4FD5" w:rsidRPr="007361C6">
              <w:rPr>
                <w:rFonts w:ascii="Courier New" w:eastAsia="Times New Roman" w:hAnsi="Courier New" w:cs="Courier New"/>
              </w:rPr>
              <w:t>ское</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Место нахождения (адрес), телефон, адрес электронной почты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BC3A73" w:rsidRDefault="00BC3A73" w:rsidP="001B4FD5">
            <w:pPr>
              <w:spacing w:after="0" w:line="240" w:lineRule="auto"/>
              <w:rPr>
                <w:rFonts w:ascii="Courier New" w:eastAsia="Times New Roman" w:hAnsi="Courier New" w:cs="Courier New"/>
                <w:lang w:val="en-US"/>
              </w:rPr>
            </w:pPr>
            <w:r>
              <w:rPr>
                <w:rFonts w:ascii="Courier New" w:eastAsia="Times New Roman" w:hAnsi="Courier New" w:cs="Courier New"/>
              </w:rPr>
              <w:t>Российская Федерация, 666395, Иркутская обл., Заславская д., ул. Гагарина</w:t>
            </w:r>
            <w:r w:rsidR="001B4FD5" w:rsidRPr="007361C6">
              <w:rPr>
                <w:rFonts w:ascii="Courier New" w:eastAsia="Times New Roman" w:hAnsi="Courier New" w:cs="Courier New"/>
              </w:rPr>
              <w:t>, 1</w:t>
            </w:r>
            <w:r>
              <w:rPr>
                <w:rFonts w:ascii="Courier New" w:eastAsia="Times New Roman" w:hAnsi="Courier New" w:cs="Courier New"/>
              </w:rPr>
              <w:t xml:space="preserve">6, 7-39548-41121, </w:t>
            </w:r>
            <w:r>
              <w:rPr>
                <w:rFonts w:ascii="Courier New" w:eastAsia="Times New Roman" w:hAnsi="Courier New" w:cs="Courier New"/>
                <w:lang w:val="en-US"/>
              </w:rPr>
              <w:t>ms.pokladok61@mail.ru</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 xml:space="preserve">АДМИНИСТРАЦИЯ </w:t>
            </w:r>
            <w:r w:rsidR="0012517B">
              <w:rPr>
                <w:rFonts w:ascii="Courier New" w:eastAsia="Times New Roman" w:hAnsi="Courier New" w:cs="Courier New"/>
              </w:rPr>
              <w:t>ЗАСЛАВ</w:t>
            </w:r>
            <w:r w:rsidR="001B4FD5" w:rsidRPr="007361C6">
              <w:rPr>
                <w:rFonts w:ascii="Courier New" w:eastAsia="Times New Roman" w:hAnsi="Courier New" w:cs="Courier New"/>
              </w:rPr>
              <w:t>СКОГО МУНИЦИПАЛЬНОГО ОБРАЗОВАНИЯ</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Место нахождения (адрес), телефон, адрес электронной почты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ОКТМО </w:t>
            </w:r>
          </w:p>
        </w:tc>
        <w:tc>
          <w:tcPr>
            <w:tcW w:w="0" w:type="auto"/>
            <w:vMerge w:val="restart"/>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25601410</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12517B" w:rsidRDefault="0012517B" w:rsidP="001B4FD5">
            <w:pPr>
              <w:spacing w:after="0" w:line="240" w:lineRule="auto"/>
              <w:rPr>
                <w:rFonts w:ascii="Courier New" w:eastAsia="Times New Roman" w:hAnsi="Courier New" w:cs="Courier New"/>
                <w:lang w:val="en-US"/>
              </w:rPr>
            </w:pPr>
            <w:r>
              <w:rPr>
                <w:rFonts w:ascii="Courier New" w:eastAsia="Times New Roman" w:hAnsi="Courier New" w:cs="Courier New"/>
              </w:rPr>
              <w:t>Российская Федерация, 666395</w:t>
            </w:r>
            <w:r w:rsidR="001B4FD5" w:rsidRPr="007361C6">
              <w:rPr>
                <w:rFonts w:ascii="Courier New" w:eastAsia="Times New Roman" w:hAnsi="Courier New" w:cs="Courier New"/>
              </w:rPr>
              <w:t>, Иркутская обл</w:t>
            </w:r>
            <w:r>
              <w:rPr>
                <w:rFonts w:ascii="Courier New" w:eastAsia="Times New Roman" w:hAnsi="Courier New" w:cs="Courier New"/>
              </w:rPr>
              <w:t>., Заславская д., ул. Гагарина</w:t>
            </w:r>
            <w:r w:rsidR="001B4FD5" w:rsidRPr="007361C6">
              <w:rPr>
                <w:rFonts w:ascii="Courier New" w:eastAsia="Times New Roman" w:hAnsi="Courier New" w:cs="Courier New"/>
              </w:rPr>
              <w:t>, 1</w:t>
            </w:r>
            <w:r>
              <w:rPr>
                <w:rFonts w:ascii="Courier New" w:eastAsia="Times New Roman" w:hAnsi="Courier New" w:cs="Courier New"/>
              </w:rPr>
              <w:t xml:space="preserve">6, 7-39548-41121, </w:t>
            </w:r>
            <w:r>
              <w:rPr>
                <w:rFonts w:ascii="Courier New" w:eastAsia="Times New Roman" w:hAnsi="Courier New" w:cs="Courier New"/>
                <w:lang w:val="en-US"/>
              </w:rPr>
              <w:t xml:space="preserve"> ms.pokladok61@mail.ru</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Вид документа (базовый (0))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изменения </w:t>
            </w: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Нет размещенных версий </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Совокупный годовой объем закупок (справочно)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тыс. руб. </w:t>
            </w:r>
          </w:p>
        </w:tc>
        <w:tc>
          <w:tcPr>
            <w:tcW w:w="0" w:type="auto"/>
            <w:vMerge w:val="restart"/>
            <w:vAlign w:val="center"/>
            <w:hideMark/>
          </w:tcPr>
          <w:p w:rsidR="001B4FD5" w:rsidRPr="007361C6" w:rsidRDefault="0012517B" w:rsidP="001B4FD5">
            <w:pPr>
              <w:spacing w:after="0" w:line="240" w:lineRule="auto"/>
              <w:rPr>
                <w:rFonts w:ascii="Courier New" w:eastAsia="Times New Roman" w:hAnsi="Courier New" w:cs="Courier New"/>
              </w:rPr>
            </w:pPr>
            <w:r>
              <w:rPr>
                <w:rFonts w:ascii="Courier New" w:eastAsia="Times New Roman" w:hAnsi="Courier New" w:cs="Courier New"/>
              </w:rPr>
              <w:t>1020,8</w:t>
            </w:r>
            <w:r w:rsidR="001B4FD5" w:rsidRPr="007361C6">
              <w:rPr>
                <w:rFonts w:ascii="Courier New" w:eastAsia="Times New Roman" w:hAnsi="Courier New" w:cs="Courier New"/>
              </w:rPr>
              <w:t>0000</w:t>
            </w:r>
          </w:p>
        </w:tc>
      </w:tr>
      <w:tr w:rsidR="001B4FD5" w:rsidRPr="007361C6" w:rsidTr="0012517B">
        <w:tc>
          <w:tcPr>
            <w:tcW w:w="0" w:type="auto"/>
            <w:tcBorders>
              <w:top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bottom w:val="nil"/>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bl>
    <w:p w:rsidR="001B4FD5" w:rsidRDefault="001B4FD5" w:rsidP="003845D8">
      <w:pPr>
        <w:framePr w:h="7921" w:hRule="exact" w:wrap="auto" w:hAnchor="text" w:y="-1482"/>
        <w:spacing w:after="0" w:line="240" w:lineRule="auto"/>
        <w:jc w:val="right"/>
        <w:rPr>
          <w:rFonts w:ascii="Courier New" w:eastAsia="Times New Roman" w:hAnsi="Courier New" w:cs="Courier New"/>
        </w:rPr>
        <w:sectPr w:rsidR="001B4FD5" w:rsidSect="001B4FD5">
          <w:headerReference w:type="default" r:id="rId9"/>
          <w:pgSz w:w="16838" w:h="11906" w:orient="landscape"/>
          <w:pgMar w:top="1701" w:right="851" w:bottom="851" w:left="1134" w:header="1699" w:footer="720" w:gutter="0"/>
          <w:cols w:space="720"/>
          <w:titlePg/>
          <w:docGrid w:linePitch="326"/>
        </w:sectPr>
      </w:pPr>
    </w:p>
    <w:p w:rsidR="001B4FD5" w:rsidRDefault="001B4FD5" w:rsidP="001B4FD5">
      <w:pPr>
        <w:spacing w:after="0" w:line="240" w:lineRule="auto"/>
        <w:jc w:val="right"/>
        <w:rPr>
          <w:rFonts w:ascii="Courier New" w:eastAsia="Times New Roman" w:hAnsi="Courier New" w:cs="Courier New"/>
        </w:rPr>
      </w:pPr>
    </w:p>
    <w:p w:rsidR="001B4FD5" w:rsidRPr="007361C6" w:rsidRDefault="001B4FD5" w:rsidP="001B4FD5">
      <w:pPr>
        <w:spacing w:after="0" w:line="240" w:lineRule="auto"/>
        <w:jc w:val="right"/>
        <w:rPr>
          <w:rFonts w:ascii="Courier New" w:eastAsia="Times New Roman" w:hAnsi="Courier New" w:cs="Courier New"/>
        </w:rPr>
      </w:pPr>
    </w:p>
    <w:p w:rsidR="001B4FD5" w:rsidRPr="007361C6" w:rsidRDefault="001B4FD5" w:rsidP="001B4FD5">
      <w:pPr>
        <w:spacing w:after="240" w:line="240" w:lineRule="auto"/>
        <w:rPr>
          <w:rFonts w:ascii="Courier New" w:eastAsia="Times New Roman" w:hAnsi="Courier New" w:cs="Courier New"/>
        </w:rPr>
      </w:pPr>
    </w:p>
    <w:tbl>
      <w:tblPr>
        <w:tblW w:w="5203" w:type="pct"/>
        <w:tblLayout w:type="fixed"/>
        <w:tblCellMar>
          <w:left w:w="0" w:type="dxa"/>
          <w:right w:w="0" w:type="dxa"/>
        </w:tblCellMar>
        <w:tblLook w:val="04A0"/>
      </w:tblPr>
      <w:tblGrid>
        <w:gridCol w:w="147"/>
        <w:gridCol w:w="1475"/>
        <w:gridCol w:w="808"/>
        <w:gridCol w:w="609"/>
        <w:gridCol w:w="569"/>
        <w:gridCol w:w="450"/>
        <w:gridCol w:w="410"/>
        <w:gridCol w:w="370"/>
        <w:gridCol w:w="370"/>
        <w:gridCol w:w="450"/>
        <w:gridCol w:w="170"/>
        <w:gridCol w:w="330"/>
        <w:gridCol w:w="210"/>
        <w:gridCol w:w="290"/>
        <w:gridCol w:w="177"/>
        <w:gridCol w:w="159"/>
        <w:gridCol w:w="450"/>
        <w:gridCol w:w="529"/>
        <w:gridCol w:w="250"/>
        <w:gridCol w:w="410"/>
        <w:gridCol w:w="529"/>
        <w:gridCol w:w="669"/>
        <w:gridCol w:w="578"/>
        <w:gridCol w:w="434"/>
        <w:gridCol w:w="578"/>
        <w:gridCol w:w="578"/>
        <w:gridCol w:w="578"/>
        <w:gridCol w:w="433"/>
        <w:gridCol w:w="578"/>
        <w:gridCol w:w="578"/>
        <w:gridCol w:w="578"/>
        <w:gridCol w:w="722"/>
      </w:tblGrid>
      <w:tr w:rsidR="001B4FD5" w:rsidRPr="007361C6" w:rsidTr="00A064C0">
        <w:tc>
          <w:tcPr>
            <w:tcW w:w="147"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 п/п </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Идентификационный код закупки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Объект закупки </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Начальная (максимальная) цена контракта, цена контракта, заключаемого с единственным поставщиком (подрядчиком, исполнителем) (тыс. рублей)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Размер аванса (процентов) </w:t>
            </w:r>
          </w:p>
        </w:tc>
        <w:tc>
          <w:tcPr>
            <w:tcW w:w="1600" w:type="dxa"/>
            <w:gridSpan w:val="4"/>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Планируемые платежи (тыс. рублей) </w:t>
            </w:r>
          </w:p>
        </w:tc>
        <w:tc>
          <w:tcPr>
            <w:tcW w:w="50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Единица измерения </w:t>
            </w:r>
          </w:p>
        </w:tc>
        <w:tc>
          <w:tcPr>
            <w:tcW w:w="1286" w:type="dxa"/>
            <w:gridSpan w:val="5"/>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Количество (объем) закупаемых товаров, работ, услуг </w:t>
            </w: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Периодичность или количество этапов поставки товаров, выполнения работ, оказания услуг </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Размер обеспечения </w:t>
            </w: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Планируемый срок начала осуществления закупки (месяц, год) </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Планируемый срок окончания исполнения контракта (месяц, год)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Способ определения поставщика (подрядчика, исполнителя) </w:t>
            </w: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Преимущества, предоставля</w:t>
            </w:r>
            <w:r w:rsidRPr="00394B39">
              <w:rPr>
                <w:rFonts w:ascii="Courier New" w:eastAsia="Times New Roman" w:hAnsi="Courier New" w:cs="Courier New"/>
                <w:b/>
                <w:bCs/>
                <w:sz w:val="16"/>
                <w:szCs w:val="16"/>
              </w:rPr>
              <w:softHyphen/>
              <w:t>емые участникам закупки в соответствии со статьями 28 и 29 Федерального закона "О контрактной системе в сфере закупок товаров, работ, услуг для обес</w:t>
            </w:r>
            <w:r w:rsidRPr="00394B39">
              <w:rPr>
                <w:rFonts w:ascii="Courier New" w:eastAsia="Times New Roman" w:hAnsi="Courier New" w:cs="Courier New"/>
                <w:b/>
                <w:bCs/>
                <w:sz w:val="16"/>
                <w:szCs w:val="16"/>
              </w:rPr>
              <w:lastRenderedPageBreak/>
              <w:t>печения государст</w:t>
            </w:r>
            <w:r w:rsidRPr="00394B39">
              <w:rPr>
                <w:rFonts w:ascii="Courier New" w:eastAsia="Times New Roman" w:hAnsi="Courier New" w:cs="Courier New"/>
                <w:b/>
                <w:bCs/>
                <w:sz w:val="16"/>
                <w:szCs w:val="16"/>
              </w:rPr>
              <w:softHyphen/>
              <w:t xml:space="preserve">венных и муниципальных нужд"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lastRenderedPageBreak/>
              <w:t>Осуществление закупки у субъектов малого предпринима</w:t>
            </w:r>
            <w:r w:rsidRPr="00394B39">
              <w:rPr>
                <w:rFonts w:ascii="Courier New" w:eastAsia="Times New Roman" w:hAnsi="Courier New" w:cs="Courier New"/>
                <w:b/>
                <w:bCs/>
                <w:sz w:val="16"/>
                <w:szCs w:val="16"/>
              </w:rPr>
              <w:softHyphen/>
              <w:t>тельства и социально ориентирова</w:t>
            </w:r>
            <w:r w:rsidRPr="00394B39">
              <w:rPr>
                <w:rFonts w:ascii="Courier New" w:eastAsia="Times New Roman" w:hAnsi="Courier New" w:cs="Courier New"/>
                <w:b/>
                <w:bCs/>
                <w:sz w:val="16"/>
                <w:szCs w:val="16"/>
              </w:rPr>
              <w:softHyphen/>
              <w:t xml:space="preserve">нных некоммерческих организаций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Применение национального режима при осуществлении закупки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Дополнительные требования к участникам закупки отдельных видов товаров, работ, услуг </w:t>
            </w:r>
          </w:p>
        </w:tc>
        <w:tc>
          <w:tcPr>
            <w:tcW w:w="433"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Сведения о проведении обязательного общественного обсуждения закупки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Информация о банковском сопровождении контрактов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Обоснование внесения изменений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Уполномоченный орган (учреждение) </w:t>
            </w:r>
          </w:p>
        </w:tc>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Организатор совместного конкурса или аукциона </w:t>
            </w: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наимено</w:t>
            </w:r>
            <w:r w:rsidRPr="00394B39">
              <w:rPr>
                <w:rFonts w:ascii="Courier New" w:eastAsia="Times New Roman" w:hAnsi="Courier New" w:cs="Courier New"/>
                <w:b/>
                <w:bCs/>
                <w:sz w:val="16"/>
                <w:szCs w:val="16"/>
              </w:rPr>
              <w:softHyphen/>
              <w:t xml:space="preserve">вание </w:t>
            </w:r>
          </w:p>
        </w:tc>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описание </w:t>
            </w: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текущий финансовый год </w:t>
            </w:r>
          </w:p>
        </w:tc>
        <w:tc>
          <w:tcPr>
            <w:tcW w:w="74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плановый период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последующие годы </w:t>
            </w:r>
          </w:p>
        </w:tc>
        <w:tc>
          <w:tcPr>
            <w:tcW w:w="1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код по ОКЕИ </w:t>
            </w:r>
          </w:p>
        </w:tc>
        <w:tc>
          <w:tcPr>
            <w:tcW w:w="33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наимено</w:t>
            </w:r>
            <w:r w:rsidRPr="00394B39">
              <w:rPr>
                <w:rFonts w:ascii="Courier New" w:eastAsia="Times New Roman" w:hAnsi="Courier New" w:cs="Courier New"/>
                <w:b/>
                <w:bCs/>
                <w:sz w:val="16"/>
                <w:szCs w:val="16"/>
              </w:rPr>
              <w:softHyphen/>
              <w:t xml:space="preserve">вание </w:t>
            </w:r>
          </w:p>
        </w:tc>
        <w:tc>
          <w:tcPr>
            <w:tcW w:w="2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всего </w:t>
            </w:r>
          </w:p>
        </w:tc>
        <w:tc>
          <w:tcPr>
            <w:tcW w:w="1076" w:type="dxa"/>
            <w:gridSpan w:val="4"/>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в том числе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заявки </w:t>
            </w:r>
          </w:p>
        </w:tc>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исполнения контракта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1-ый год </w:t>
            </w:r>
          </w:p>
        </w:tc>
        <w:tc>
          <w:tcPr>
            <w:tcW w:w="3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2-ой год </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9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текущий год </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плановый период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последующие годы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9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1-ый год </w:t>
            </w: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2-ой год </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4</w:t>
            </w:r>
          </w:p>
        </w:tc>
        <w:tc>
          <w:tcPr>
            <w:tcW w:w="5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6</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7</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8</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9</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10</w:t>
            </w:r>
          </w:p>
        </w:tc>
        <w:tc>
          <w:tcPr>
            <w:tcW w:w="1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11</w:t>
            </w:r>
          </w:p>
        </w:tc>
        <w:tc>
          <w:tcPr>
            <w:tcW w:w="33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w:t>
            </w:r>
          </w:p>
        </w:tc>
        <w:tc>
          <w:tcPr>
            <w:tcW w:w="2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13</w:t>
            </w:r>
          </w:p>
        </w:tc>
        <w:tc>
          <w:tcPr>
            <w:tcW w:w="29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14</w:t>
            </w: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15</w:t>
            </w: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17</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18</w:t>
            </w:r>
          </w:p>
        </w:tc>
        <w:tc>
          <w:tcPr>
            <w:tcW w:w="2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19</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20</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21</w:t>
            </w:r>
          </w:p>
        </w:tc>
        <w:tc>
          <w:tcPr>
            <w:tcW w:w="6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22</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23</w:t>
            </w:r>
          </w:p>
        </w:tc>
        <w:tc>
          <w:tcPr>
            <w:tcW w:w="434"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24</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25</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26</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27</w:t>
            </w:r>
          </w:p>
        </w:tc>
        <w:tc>
          <w:tcPr>
            <w:tcW w:w="433"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28</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29</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30</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31</w:t>
            </w:r>
          </w:p>
        </w:tc>
        <w:tc>
          <w:tcPr>
            <w:tcW w:w="722"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32</w:t>
            </w:r>
          </w:p>
        </w:tc>
      </w:tr>
      <w:tr w:rsidR="001B4FD5"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2517B"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w:t>
            </w:r>
            <w:r w:rsidR="00CB1852">
              <w:rPr>
                <w:rFonts w:ascii="Courier New" w:eastAsia="Times New Roman" w:hAnsi="Courier New" w:cs="Courier New"/>
                <w:sz w:val="16"/>
                <w:szCs w:val="16"/>
              </w:rPr>
              <w:t>3806010010001001351</w:t>
            </w:r>
            <w:r w:rsidR="00CB1852">
              <w:rPr>
                <w:rFonts w:ascii="Courier New" w:eastAsia="Times New Roman" w:hAnsi="Courier New" w:cs="Courier New"/>
                <w:sz w:val="16"/>
                <w:szCs w:val="16"/>
                <w:lang w:val="en-US"/>
              </w:rPr>
              <w:t>2</w:t>
            </w:r>
            <w:r w:rsidR="001B4FD5" w:rsidRPr="00394B39">
              <w:rPr>
                <w:rFonts w:ascii="Courier New" w:eastAsia="Times New Roman" w:hAnsi="Courier New" w:cs="Courier New"/>
                <w:sz w:val="16"/>
                <w:szCs w:val="16"/>
              </w:rPr>
              <w:t>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Услуги по распределению электроэнергии</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FD5" w:rsidRPr="00CB1852"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Приобретение электроэнергии для нужд администрации</w:t>
            </w:r>
          </w:p>
        </w:tc>
        <w:tc>
          <w:tcPr>
            <w:tcW w:w="5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152.7</w:t>
            </w:r>
            <w:r w:rsidR="001B4FD5"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CB185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62</w:t>
            </w:r>
            <w:r w:rsidR="001B4FD5" w:rsidRPr="00394B39">
              <w:rPr>
                <w:rFonts w:ascii="Courier New" w:eastAsia="Times New Roman" w:hAnsi="Courier New" w:cs="Courier New"/>
                <w:sz w:val="16"/>
                <w:szCs w:val="16"/>
              </w:rPr>
              <w:t>.</w:t>
            </w:r>
            <w:r>
              <w:rPr>
                <w:rFonts w:ascii="Courier New" w:eastAsia="Times New Roman" w:hAnsi="Courier New" w:cs="Courier New"/>
                <w:sz w:val="16"/>
                <w:szCs w:val="16"/>
              </w:rPr>
              <w:t>7</w:t>
            </w:r>
            <w:r w:rsidRPr="00394B39">
              <w:rPr>
                <w:rFonts w:ascii="Courier New" w:eastAsia="Times New Roman" w:hAnsi="Courier New" w:cs="Courier New"/>
                <w:sz w:val="16"/>
                <w:szCs w:val="16"/>
              </w:rPr>
              <w:t xml:space="preserve"> </w:t>
            </w:r>
            <w:r w:rsidR="001B4FD5"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4</w:t>
            </w:r>
            <w:r w:rsidR="001B4FD5"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50</w:t>
            </w:r>
            <w:r w:rsidR="001B4FD5"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1B4FD5" w:rsidRPr="00394B39" w:rsidRDefault="001B4FD5"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1B4FD5" w:rsidRPr="00394B39" w:rsidRDefault="001B4FD5"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CB1852">
            <w:pPr>
              <w:spacing w:after="0" w:line="240" w:lineRule="auto"/>
              <w:rPr>
                <w:rFonts w:ascii="Courier New" w:eastAsia="Times New Roman" w:hAnsi="Courier New" w:cs="Courier New"/>
              </w:rPr>
            </w:pPr>
            <w:r>
              <w:rPr>
                <w:rFonts w:ascii="Courier New" w:eastAsia="Times New Roman" w:hAnsi="Courier New" w:cs="Courier New"/>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17338060028803806010010003001619</w:t>
            </w:r>
            <w:r w:rsidRPr="00394B39">
              <w:rPr>
                <w:rFonts w:ascii="Courier New" w:eastAsia="Times New Roman" w:hAnsi="Courier New" w:cs="Courier New"/>
                <w:sz w:val="16"/>
                <w:szCs w:val="16"/>
              </w:rPr>
              <w:t>0242</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Услуги по предоставлению внутризоновых, междугородных и международных телефонных соединений</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CA79C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 xml:space="preserve">Услуги по предоставлению телефонной связи и доступа к информационно-телекоммуникационной сети Интернет в общественных </w:t>
            </w:r>
            <w:r>
              <w:rPr>
                <w:rFonts w:ascii="Courier New" w:eastAsia="Times New Roman" w:hAnsi="Courier New" w:cs="Courier New"/>
                <w:sz w:val="16"/>
                <w:szCs w:val="16"/>
              </w:rPr>
              <w:lastRenderedPageBreak/>
              <w:t>зданиях</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CA79C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30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w:t>
            </w:r>
            <w:r>
              <w:rPr>
                <w:rFonts w:ascii="Courier New" w:eastAsia="Times New Roman" w:hAnsi="Courier New" w:cs="Courier New"/>
                <w:sz w:val="16"/>
                <w:szCs w:val="16"/>
              </w:rPr>
              <w:t>0</w:t>
            </w:r>
            <w:r w:rsidRPr="00394B39">
              <w:rPr>
                <w:rFonts w:ascii="Courier New" w:eastAsia="Times New Roman" w:hAnsi="Courier New" w:cs="Courier New"/>
                <w:sz w:val="16"/>
                <w:szCs w:val="16"/>
              </w:rPr>
              <w:t>.00000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w:t>
            </w:r>
            <w:r>
              <w:rPr>
                <w:rFonts w:ascii="Courier New" w:eastAsia="Times New Roman" w:hAnsi="Courier New" w:cs="Courier New"/>
                <w:sz w:val="16"/>
                <w:szCs w:val="16"/>
              </w:rPr>
              <w:t>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w:t>
            </w:r>
            <w:r w:rsidRPr="00394B39">
              <w:rPr>
                <w:rFonts w:ascii="Courier New" w:eastAsia="Times New Roman" w:hAnsi="Courier New" w:cs="Courier New"/>
                <w:sz w:val="16"/>
                <w:szCs w:val="16"/>
              </w:rPr>
              <w:t>3</w:t>
            </w:r>
            <w:r>
              <w:rPr>
                <w:rFonts w:ascii="Courier New" w:eastAsia="Times New Roman" w:hAnsi="Courier New" w:cs="Courier New"/>
                <w:sz w:val="16"/>
                <w:szCs w:val="16"/>
              </w:rPr>
              <w:t>806010010002</w:t>
            </w:r>
            <w:r w:rsidRPr="00394B39">
              <w:rPr>
                <w:rFonts w:ascii="Courier New" w:eastAsia="Times New Roman" w:hAnsi="Courier New" w:cs="Courier New"/>
                <w:sz w:val="16"/>
                <w:szCs w:val="16"/>
              </w:rPr>
              <w:t>00</w:t>
            </w:r>
            <w:r>
              <w:rPr>
                <w:rFonts w:ascii="Courier New" w:eastAsia="Times New Roman" w:hAnsi="Courier New" w:cs="Courier New"/>
                <w:sz w:val="16"/>
                <w:szCs w:val="16"/>
              </w:rPr>
              <w:t>11990</w:t>
            </w:r>
            <w:r w:rsidRPr="00394B39">
              <w:rPr>
                <w:rFonts w:ascii="Courier New" w:eastAsia="Times New Roman" w:hAnsi="Courier New" w:cs="Courier New"/>
                <w:sz w:val="16"/>
                <w:szCs w:val="16"/>
              </w:rPr>
              <w:t>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Бензин автомобильный</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Поставка ГСМ</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250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50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1B4FD5">
            <w:pPr>
              <w:spacing w:after="0" w:line="240" w:lineRule="auto"/>
              <w:jc w:val="center"/>
              <w:rPr>
                <w:rFonts w:ascii="Courier New" w:eastAsia="Times New Roman" w:hAnsi="Courier New" w:cs="Courier New"/>
              </w:rPr>
            </w:pPr>
            <w:r>
              <w:rPr>
                <w:rFonts w:ascii="Courier New" w:eastAsia="Times New Roman" w:hAnsi="Courier New" w:cs="Courier New"/>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17338060028803806010010004001</w:t>
            </w:r>
            <w:r w:rsidRPr="00394B39">
              <w:rPr>
                <w:rFonts w:ascii="Courier New" w:eastAsia="Times New Roman" w:hAnsi="Courier New" w:cs="Courier New"/>
                <w:sz w:val="16"/>
                <w:szCs w:val="16"/>
              </w:rPr>
              <w:t>4211244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Работы по строительству автомагистралей, автомобильных дорог</w:t>
            </w:r>
            <w:r w:rsidR="001813BD">
              <w:rPr>
                <w:rFonts w:ascii="Courier New" w:eastAsia="Times New Roman" w:hAnsi="Courier New" w:cs="Courier New"/>
                <w:sz w:val="16"/>
                <w:szCs w:val="16"/>
              </w:rPr>
              <w:t>, улично-дорожной сети</w:t>
            </w:r>
            <w:r w:rsidR="006F368E">
              <w:rPr>
                <w:rFonts w:ascii="Courier New" w:eastAsia="Times New Roman" w:hAnsi="Courier New" w:cs="Courier New"/>
                <w:sz w:val="16"/>
                <w:szCs w:val="16"/>
              </w:rPr>
              <w:t xml:space="preserve"> и прочих автомобильных или пешеходных дорог, и взлетно посадочных полос аэродрома</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Оформление документов и содержание автомобильных дорого местного значения</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2345</w:t>
            </w:r>
            <w:r w:rsidR="00A064C0"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758</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50000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746.6</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840.7</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Другая периодичность по мере необходимости</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10.2017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6F368E" w:rsidP="001B4FD5">
            <w:pPr>
              <w:spacing w:after="0" w:line="240" w:lineRule="auto"/>
              <w:jc w:val="center"/>
              <w:rPr>
                <w:rFonts w:ascii="Courier New" w:eastAsia="Times New Roman" w:hAnsi="Courier New" w:cs="Courier New"/>
              </w:rPr>
            </w:pPr>
            <w:r>
              <w:rPr>
                <w:rFonts w:ascii="Courier New" w:eastAsia="Times New Roman" w:hAnsi="Courier New" w:cs="Courier New"/>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173380600288038060100100050019004244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 xml:space="preserve">Услуги учреждений клубного типа: клубов, дворцов и домов культуры, домов народного </w:t>
            </w:r>
            <w:r>
              <w:rPr>
                <w:rFonts w:ascii="Courier New" w:eastAsia="Times New Roman" w:hAnsi="Courier New" w:cs="Courier New"/>
                <w:sz w:val="16"/>
                <w:szCs w:val="16"/>
              </w:rPr>
              <w:lastRenderedPageBreak/>
              <w:t>творчества</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Услуги учреждений клубного типа: клубов, дворцов и домов культу</w:t>
            </w:r>
            <w:r>
              <w:rPr>
                <w:rFonts w:ascii="Courier New" w:eastAsia="Times New Roman" w:hAnsi="Courier New" w:cs="Courier New"/>
                <w:sz w:val="16"/>
                <w:szCs w:val="16"/>
              </w:rPr>
              <w:lastRenderedPageBreak/>
              <w:t>ры, домов народного творчества</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173</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4</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89</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6</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47</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2</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36</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6</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Другая периодичность по мере необходимости</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w:t>
            </w:r>
            <w:r w:rsidRPr="00394B39">
              <w:rPr>
                <w:rFonts w:ascii="Courier New" w:eastAsia="Times New Roman" w:hAnsi="Courier New" w:cs="Courier New"/>
                <w:sz w:val="16"/>
                <w:szCs w:val="16"/>
              </w:rPr>
              <w:lastRenderedPageBreak/>
              <w:t>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lastRenderedPageBreak/>
              <w:t xml:space="preserve">Итого предусмотрено на осуществление закупок - всего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2951.9</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1020.8</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943.8</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987</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3</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в том числе: закупок путем проведения запроса котировок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закупок, которые планируется осуществить у субъектов малого предпринимательства и социально ориентированных некоммерческих организаций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bl>
    <w:p w:rsidR="001B4FD5" w:rsidRPr="00394B39" w:rsidRDefault="001B4FD5" w:rsidP="001B4FD5">
      <w:pPr>
        <w:spacing w:after="240" w:line="240" w:lineRule="auto"/>
        <w:rPr>
          <w:rFonts w:ascii="Arial" w:eastAsia="Times New Roman" w:hAnsi="Arial" w:cs="Arial"/>
          <w:sz w:val="24"/>
          <w:szCs w:val="24"/>
        </w:rPr>
      </w:pPr>
    </w:p>
    <w:tbl>
      <w:tblPr>
        <w:tblW w:w="5000" w:type="pct"/>
        <w:tblCellMar>
          <w:left w:w="0" w:type="dxa"/>
          <w:right w:w="0" w:type="dxa"/>
        </w:tblCellMar>
        <w:tblLook w:val="04A0"/>
      </w:tblPr>
      <w:tblGrid>
        <w:gridCol w:w="7425"/>
        <w:gridCol w:w="741"/>
        <w:gridCol w:w="2969"/>
        <w:gridCol w:w="742"/>
        <w:gridCol w:w="2970"/>
        <w:gridCol w:w="6"/>
      </w:tblGrid>
      <w:tr w:rsidR="001B4FD5" w:rsidRPr="00984030" w:rsidTr="001B4FD5">
        <w:trPr>
          <w:gridAfter w:val="1"/>
          <w:wAfter w:w="969" w:type="dxa"/>
        </w:trPr>
        <w:tc>
          <w:tcPr>
            <w:tcW w:w="2500" w:type="pct"/>
            <w:tcBorders>
              <w:bottom w:val="single" w:sz="6" w:space="0" w:color="000000"/>
            </w:tcBorders>
            <w:vAlign w:val="center"/>
            <w:hideMark/>
          </w:tcPr>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Покладок Евгения Михайловна</w:t>
            </w:r>
            <w:r w:rsidR="001B4FD5" w:rsidRPr="00984030">
              <w:rPr>
                <w:rFonts w:ascii="Arial" w:eastAsia="Times New Roman" w:hAnsi="Arial" w:cs="Arial"/>
                <w:sz w:val="20"/>
                <w:szCs w:val="20"/>
              </w:rPr>
              <w:t xml:space="preserve"> </w:t>
            </w:r>
          </w:p>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Глава Заслав</w:t>
            </w:r>
            <w:r w:rsidR="001B4FD5" w:rsidRPr="00984030">
              <w:rPr>
                <w:rFonts w:ascii="Arial" w:eastAsia="Times New Roman" w:hAnsi="Arial" w:cs="Arial"/>
                <w:sz w:val="20"/>
                <w:szCs w:val="20"/>
              </w:rPr>
              <w:t>ского муниципального образования</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25.01.2017</w:t>
            </w:r>
          </w:p>
        </w:tc>
      </w:tr>
      <w:tr w:rsidR="001B4FD5" w:rsidRPr="00984030" w:rsidTr="001B4FD5">
        <w:trPr>
          <w:gridAfter w:val="1"/>
          <w:wAfter w:w="969" w:type="dxa"/>
        </w:trPr>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должность руководителя (уполномоченного должностного лица) заказчика)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xml:space="preserve">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(дата утверждения) </w:t>
            </w:r>
          </w:p>
        </w:tc>
      </w:tr>
      <w:tr w:rsidR="001B4FD5" w:rsidRPr="00984030" w:rsidTr="001B4FD5">
        <w:trPr>
          <w:gridAfter w:val="1"/>
          <w:wAfter w:w="969" w:type="dxa"/>
        </w:trPr>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rPr>
          <w:gridAfter w:val="1"/>
          <w:wAfter w:w="969" w:type="dxa"/>
        </w:trPr>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2500" w:type="pct"/>
            <w:tcBorders>
              <w:bottom w:val="single" w:sz="6" w:space="0" w:color="000000"/>
            </w:tcBorders>
            <w:vAlign w:val="center"/>
            <w:hideMark/>
          </w:tcPr>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Коркина Людмила Викторовна</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gridSpan w:val="2"/>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М.П. </w:t>
            </w:r>
          </w:p>
        </w:tc>
      </w:tr>
      <w:tr w:rsidR="001B4FD5" w:rsidRPr="00984030" w:rsidTr="001B4FD5">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ответственного исполнителя)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bl>
    <w:p w:rsidR="001B4FD5" w:rsidRDefault="001B4FD5" w:rsidP="001B4FD5">
      <w:pPr>
        <w:spacing w:after="240" w:line="240" w:lineRule="auto"/>
        <w:rPr>
          <w:rFonts w:ascii="Tahoma" w:eastAsia="Times New Roman" w:hAnsi="Tahoma" w:cs="Tahoma"/>
          <w:sz w:val="16"/>
          <w:szCs w:val="16"/>
        </w:rPr>
      </w:pPr>
    </w:p>
    <w:p w:rsidR="001B4FD5" w:rsidRDefault="001B4FD5" w:rsidP="001B4FD5">
      <w:pPr>
        <w:spacing w:after="0" w:line="240" w:lineRule="auto"/>
        <w:jc w:val="right"/>
        <w:rPr>
          <w:rFonts w:ascii="Courier New" w:eastAsia="Times New Roman" w:hAnsi="Courier New" w:cs="Courier New"/>
        </w:rPr>
        <w:sectPr w:rsidR="001B4FD5" w:rsidSect="001B4FD5">
          <w:pgSz w:w="16838" w:h="11906" w:orient="landscape"/>
          <w:pgMar w:top="1701" w:right="851" w:bottom="851" w:left="1134" w:header="567" w:footer="720" w:gutter="0"/>
          <w:cols w:space="720"/>
          <w:titlePg/>
          <w:docGrid w:linePitch="326"/>
        </w:sectPr>
      </w:pP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 № 4</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УТВЕРЖДЕНА</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Pr="007361C6"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от 01.02</w:t>
      </w:r>
      <w:r w:rsidR="000D2294">
        <w:rPr>
          <w:rFonts w:ascii="Courier New" w:eastAsia="Times New Roman" w:hAnsi="Courier New" w:cs="Courier New"/>
        </w:rPr>
        <w:t>.2017г. №3</w:t>
      </w:r>
    </w:p>
    <w:p w:rsidR="001B4FD5" w:rsidRPr="00943ACB" w:rsidRDefault="001B4FD5" w:rsidP="001B4FD5">
      <w:pPr>
        <w:spacing w:after="240" w:line="240" w:lineRule="auto"/>
        <w:rPr>
          <w:rFonts w:ascii="Tahoma" w:eastAsia="Times New Roman" w:hAnsi="Tahoma" w:cs="Tahoma"/>
          <w:sz w:val="16"/>
          <w:szCs w:val="16"/>
        </w:rPr>
      </w:pPr>
    </w:p>
    <w:tbl>
      <w:tblPr>
        <w:tblW w:w="5000" w:type="pct"/>
        <w:tblCellMar>
          <w:left w:w="0" w:type="dxa"/>
          <w:right w:w="0" w:type="dxa"/>
        </w:tblCellMar>
        <w:tblLook w:val="04A0"/>
      </w:tblPr>
      <w:tblGrid>
        <w:gridCol w:w="14570"/>
      </w:tblGrid>
      <w:tr w:rsidR="001B4FD5" w:rsidRPr="00943ACB" w:rsidTr="001B4FD5">
        <w:tc>
          <w:tcPr>
            <w:tcW w:w="0" w:type="auto"/>
            <w:vAlign w:val="center"/>
            <w:hideMark/>
          </w:tcPr>
          <w:p w:rsidR="001B4FD5" w:rsidRPr="007361C6" w:rsidRDefault="001B4FD5" w:rsidP="001B4FD5">
            <w:pPr>
              <w:spacing w:before="100" w:beforeAutospacing="1" w:after="100" w:afterAutospacing="1" w:line="240" w:lineRule="auto"/>
              <w:jc w:val="center"/>
              <w:rPr>
                <w:rFonts w:ascii="Arial" w:eastAsia="Times New Roman" w:hAnsi="Arial" w:cs="Arial"/>
                <w:sz w:val="24"/>
                <w:szCs w:val="24"/>
              </w:rPr>
            </w:pPr>
            <w:r w:rsidRPr="007361C6">
              <w:rPr>
                <w:rFonts w:ascii="Arial" w:eastAsia="Times New Roman" w:hAnsi="Arial" w:cs="Arial"/>
                <w:sz w:val="24"/>
                <w:szCs w:val="24"/>
              </w:rPr>
              <w:t xml:space="preserve">ФОРМА </w:t>
            </w:r>
            <w:r w:rsidRPr="007361C6">
              <w:rPr>
                <w:rFonts w:ascii="Arial" w:eastAsia="Times New Roman" w:hAnsi="Arial" w:cs="Arial"/>
                <w:sz w:val="24"/>
                <w:szCs w:val="24"/>
              </w:rPr>
              <w:br/>
              <w:t xml:space="preserve">обоснования закупок товаров, работ и услуг для обеспечения государственных и муниципальных нужд </w:t>
            </w:r>
            <w:r w:rsidRPr="007361C6">
              <w:rPr>
                <w:rFonts w:ascii="Arial" w:eastAsia="Times New Roman" w:hAnsi="Arial" w:cs="Arial"/>
                <w:sz w:val="24"/>
                <w:szCs w:val="24"/>
              </w:rPr>
              <w:br/>
              <w:t>при формировании и утверждении плана-графика закупок</w:t>
            </w:r>
          </w:p>
        </w:tc>
      </w:tr>
    </w:tbl>
    <w:p w:rsidR="001B4FD5" w:rsidRPr="00943ACB" w:rsidRDefault="001B4FD5" w:rsidP="001B4FD5">
      <w:pPr>
        <w:spacing w:after="240" w:line="240" w:lineRule="auto"/>
        <w:rPr>
          <w:rFonts w:ascii="Tahoma" w:eastAsia="Times New Roman"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3350"/>
        <w:gridCol w:w="1866"/>
        <w:gridCol w:w="1310"/>
        <w:gridCol w:w="1310"/>
        <w:gridCol w:w="1495"/>
        <w:gridCol w:w="1310"/>
        <w:gridCol w:w="1217"/>
        <w:gridCol w:w="1124"/>
        <w:gridCol w:w="1310"/>
      </w:tblGrid>
      <w:tr w:rsidR="001B4FD5" w:rsidRPr="00943ACB" w:rsidTr="00D372B6">
        <w:tc>
          <w:tcPr>
            <w:tcW w:w="99" w:type="pct"/>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 п/п </w:t>
            </w:r>
          </w:p>
        </w:tc>
        <w:tc>
          <w:tcPr>
            <w:tcW w:w="1149" w:type="pct"/>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Идентификационный код закупки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Наименование объекта закупки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Начальная (максимальная) цена контракта, контракта заключаемого с единственным поставщиком (подрядчиком, исполнителем)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w:t>
            </w:r>
            <w:r w:rsidRPr="007361C6">
              <w:rPr>
                <w:rFonts w:ascii="Courier New" w:eastAsia="Times New Roman" w:hAnsi="Courier New" w:cs="Courier New"/>
                <w:b/>
                <w:bCs/>
              </w:rPr>
              <w:lastRenderedPageBreak/>
              <w:t xml:space="preserve">исполнителем)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r w:rsidRPr="007361C6">
              <w:rPr>
                <w:rFonts w:ascii="Courier New" w:eastAsia="Times New Roman" w:hAnsi="Courier New" w:cs="Courier New"/>
                <w:b/>
                <w:bCs/>
              </w:rPr>
              <w:lastRenderedPageBreak/>
              <w:t xml:space="preserve">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 с </w:t>
            </w:r>
            <w:r w:rsidRPr="007361C6">
              <w:rPr>
                <w:rFonts w:ascii="Courier New" w:eastAsia="Times New Roman" w:hAnsi="Courier New" w:cs="Courier New"/>
                <w:b/>
                <w:bCs/>
              </w:rPr>
              <w:lastRenderedPageBreak/>
              <w:t xml:space="preserve">единственным поставщиком (подрядчиком, исполнителем), не предусмотренного частью 1 статьи 22 Федерального закона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w:t>
            </w:r>
            <w:r w:rsidRPr="007361C6">
              <w:rPr>
                <w:rFonts w:ascii="Courier New" w:eastAsia="Times New Roman" w:hAnsi="Courier New" w:cs="Courier New"/>
                <w:b/>
                <w:bCs/>
              </w:rPr>
              <w:lastRenderedPageBreak/>
              <w:t xml:space="preserve">статьей 22 Федерального закона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Способ определения поставщика (подрядчика, исполнителя)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Обоснование выбранного способа определения поставщика (подрядчика, исполнителя)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Обоснование дополнительных требований к участникам закупки (при наличии таких требований) </w:t>
            </w:r>
          </w:p>
        </w:tc>
      </w:tr>
      <w:tr w:rsidR="001B4FD5" w:rsidRPr="00943ACB" w:rsidTr="00D372B6">
        <w:tc>
          <w:tcPr>
            <w:tcW w:w="9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1</w:t>
            </w:r>
          </w:p>
        </w:tc>
        <w:tc>
          <w:tcPr>
            <w:tcW w:w="114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2</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3</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5</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6</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7</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8</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9</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10</w:t>
            </w:r>
          </w:p>
        </w:tc>
      </w:tr>
      <w:tr w:rsidR="001B4FD5" w:rsidRPr="00943ACB" w:rsidTr="00D372B6">
        <w:tc>
          <w:tcPr>
            <w:tcW w:w="9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w:t>
            </w:r>
          </w:p>
        </w:tc>
        <w:tc>
          <w:tcPr>
            <w:tcW w:w="1149" w:type="pct"/>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w:t>
            </w:r>
            <w:r w:rsidR="001B4FD5" w:rsidRPr="007361C6">
              <w:rPr>
                <w:rFonts w:ascii="Courier New" w:eastAsia="Times New Roman" w:hAnsi="Courier New" w:cs="Courier New"/>
              </w:rPr>
              <w:t>3806010010001</w:t>
            </w:r>
            <w:r>
              <w:rPr>
                <w:rFonts w:ascii="Courier New" w:eastAsia="Times New Roman" w:hAnsi="Courier New" w:cs="Courier New"/>
              </w:rPr>
              <w:t>0013512</w:t>
            </w:r>
            <w:r w:rsidR="001B4FD5" w:rsidRPr="007361C6">
              <w:rPr>
                <w:rFonts w:ascii="Courier New" w:eastAsia="Times New Roman" w:hAnsi="Courier New" w:cs="Courier New"/>
              </w:rPr>
              <w:t>244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Услуги по распределению электроэнергии</w:t>
            </w:r>
          </w:p>
        </w:tc>
        <w:tc>
          <w:tcPr>
            <w:tcW w:w="0" w:type="auto"/>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152.7</w:t>
            </w:r>
            <w:r w:rsidR="001B4FD5" w:rsidRPr="007361C6">
              <w:rPr>
                <w:rFonts w:ascii="Courier New" w:eastAsia="Times New Roman" w:hAnsi="Courier New" w:cs="Courier New"/>
              </w:rPr>
              <w:t>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Анализ 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аналогичных услуг для нужд Заказчик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2</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17338060028803806010010003001619</w:t>
            </w:r>
            <w:r w:rsidR="001B4FD5" w:rsidRPr="007361C6">
              <w:rPr>
                <w:rFonts w:ascii="Courier New" w:eastAsia="Times New Roman" w:hAnsi="Courier New" w:cs="Courier New"/>
              </w:rPr>
              <w:t>0242</w:t>
            </w:r>
          </w:p>
        </w:tc>
        <w:tc>
          <w:tcPr>
            <w:tcW w:w="0" w:type="auto"/>
            <w:vAlign w:val="center"/>
            <w:hideMark/>
          </w:tcPr>
          <w:p w:rsidR="001B4FD5" w:rsidRPr="007361C6" w:rsidRDefault="001B4FD5" w:rsidP="00CA79C2">
            <w:pPr>
              <w:spacing w:after="0" w:line="240" w:lineRule="auto"/>
              <w:rPr>
                <w:rFonts w:ascii="Courier New" w:eastAsia="Times New Roman" w:hAnsi="Courier New" w:cs="Courier New"/>
              </w:rPr>
            </w:pPr>
            <w:r w:rsidRPr="007361C6">
              <w:rPr>
                <w:rFonts w:ascii="Courier New" w:eastAsia="Times New Roman" w:hAnsi="Courier New" w:cs="Courier New"/>
              </w:rPr>
              <w:t>Услуги по предоставлению</w:t>
            </w:r>
            <w:r w:rsidR="00CA79C2">
              <w:rPr>
                <w:rFonts w:ascii="Courier New" w:eastAsia="Times New Roman" w:hAnsi="Courier New" w:cs="Courier New"/>
              </w:rPr>
              <w:t xml:space="preserve"> телефонной связи и доступа к информационно-телекоммуникационной сети интернет в общественных зданиях</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3</w:t>
            </w:r>
            <w:r w:rsidR="00D372B6">
              <w:rPr>
                <w:rFonts w:ascii="Courier New" w:eastAsia="Times New Roman" w:hAnsi="Courier New" w:cs="Courier New"/>
              </w:rPr>
              <w:t>0</w:t>
            </w:r>
            <w:r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Анализ 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p w:rsidR="001B4FD5" w:rsidRPr="007361C6" w:rsidRDefault="001B4FD5" w:rsidP="001B4FD5">
            <w:pPr>
              <w:spacing w:after="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Поставщиком аналогичных поставок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3</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w:t>
            </w:r>
            <w:r w:rsidR="001B4FD5" w:rsidRPr="007361C6">
              <w:rPr>
                <w:rFonts w:ascii="Courier New" w:eastAsia="Times New Roman" w:hAnsi="Courier New" w:cs="Courier New"/>
              </w:rPr>
              <w:t>380601001000</w:t>
            </w:r>
            <w:r>
              <w:rPr>
                <w:rFonts w:ascii="Courier New" w:eastAsia="Times New Roman" w:hAnsi="Courier New" w:cs="Courier New"/>
              </w:rPr>
              <w:lastRenderedPageBreak/>
              <w:t>2001</w:t>
            </w:r>
            <w:r w:rsidR="001B4FD5" w:rsidRPr="007361C6">
              <w:rPr>
                <w:rFonts w:ascii="Courier New" w:eastAsia="Times New Roman" w:hAnsi="Courier New" w:cs="Courier New"/>
              </w:rPr>
              <w:t>1920244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Бензин </w:t>
            </w:r>
            <w:r w:rsidRPr="007361C6">
              <w:rPr>
                <w:rFonts w:ascii="Courier New" w:eastAsia="Times New Roman" w:hAnsi="Courier New" w:cs="Courier New"/>
              </w:rPr>
              <w:lastRenderedPageBreak/>
              <w:t>автомобильный</w:t>
            </w:r>
            <w:r w:rsidR="00D372B6">
              <w:rPr>
                <w:rFonts w:ascii="Courier New" w:eastAsia="Times New Roman" w:hAnsi="Courier New" w:cs="Courier New"/>
              </w:rPr>
              <w:t xml:space="preserve"> с октановым числом более 92, но не более 95 по исследовательскому метолу вне классов</w:t>
            </w:r>
          </w:p>
        </w:tc>
        <w:tc>
          <w:tcPr>
            <w:tcW w:w="0" w:type="auto"/>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250</w:t>
            </w:r>
            <w:r w:rsidR="001B4FD5"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w:t>
            </w:r>
            <w:r w:rsidRPr="007361C6">
              <w:rPr>
                <w:rFonts w:ascii="Courier New" w:eastAsia="Times New Roman" w:hAnsi="Courier New" w:cs="Courier New"/>
              </w:rPr>
              <w:lastRenderedPageBreak/>
              <w:t xml:space="preserve">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Анализ </w:t>
            </w:r>
            <w:r w:rsidRPr="007361C6">
              <w:rPr>
                <w:rFonts w:ascii="Courier New" w:eastAsia="Times New Roman" w:hAnsi="Courier New" w:cs="Courier New"/>
              </w:rPr>
              <w:lastRenderedPageBreak/>
              <w:t>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Закупка у </w:t>
            </w:r>
            <w:r w:rsidRPr="007361C6">
              <w:rPr>
                <w:rFonts w:ascii="Courier New" w:eastAsia="Times New Roman" w:hAnsi="Courier New" w:cs="Courier New"/>
              </w:rPr>
              <w:lastRenderedPageBreak/>
              <w:t>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Опыт и </w:t>
            </w:r>
            <w:r w:rsidRPr="007361C6">
              <w:rPr>
                <w:rFonts w:ascii="Courier New" w:eastAsia="Times New Roman" w:hAnsi="Courier New" w:cs="Courier New"/>
              </w:rPr>
              <w:lastRenderedPageBreak/>
              <w:t>деловая репутация Исполнителя при выполнении аналогичных работ в прошлом периоде</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4</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173380600288038060100100040014211</w:t>
            </w:r>
            <w:r w:rsidR="001B4FD5" w:rsidRPr="007361C6">
              <w:rPr>
                <w:rFonts w:ascii="Courier New" w:eastAsia="Times New Roman" w:hAnsi="Courier New" w:cs="Courier New"/>
              </w:rPr>
              <w:t>244</w:t>
            </w:r>
          </w:p>
        </w:tc>
        <w:tc>
          <w:tcPr>
            <w:tcW w:w="0" w:type="auto"/>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 посадочных полос аэродромов</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2</w:t>
            </w:r>
            <w:r w:rsidR="00D372B6">
              <w:rPr>
                <w:rFonts w:ascii="Courier New" w:eastAsia="Times New Roman" w:hAnsi="Courier New" w:cs="Courier New"/>
              </w:rPr>
              <w:t>345</w:t>
            </w:r>
            <w:r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аналогичных услуг для нужд Заказчика</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Поставщиком аналогичных поставок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5</w:t>
            </w:r>
          </w:p>
        </w:tc>
        <w:tc>
          <w:tcPr>
            <w:tcW w:w="1149" w:type="pct"/>
            <w:vAlign w:val="center"/>
            <w:hideMark/>
          </w:tcPr>
          <w:p w:rsidR="001B4FD5" w:rsidRPr="007361C6" w:rsidRDefault="00D372B6" w:rsidP="00BA654E">
            <w:pPr>
              <w:spacing w:after="240" w:line="240" w:lineRule="auto"/>
              <w:jc w:val="center"/>
              <w:rPr>
                <w:rFonts w:ascii="Courier New" w:eastAsia="Times New Roman" w:hAnsi="Courier New" w:cs="Courier New"/>
              </w:rPr>
            </w:pPr>
            <w:r>
              <w:rPr>
                <w:rFonts w:ascii="Courier New" w:eastAsia="Times New Roman" w:hAnsi="Courier New" w:cs="Courier New"/>
              </w:rPr>
              <w:t>1733806002880</w:t>
            </w:r>
            <w:r w:rsidR="00BA654E">
              <w:rPr>
                <w:rFonts w:ascii="Courier New" w:eastAsia="Times New Roman" w:hAnsi="Courier New" w:cs="Courier New"/>
              </w:rPr>
              <w:t>38060100100050019004</w:t>
            </w:r>
            <w:r w:rsidR="001B4FD5" w:rsidRPr="007361C6">
              <w:rPr>
                <w:rFonts w:ascii="Courier New" w:eastAsia="Times New Roman" w:hAnsi="Courier New" w:cs="Courier New"/>
              </w:rPr>
              <w:t>244</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 xml:space="preserve">Услуги учреждений клубного типа: клубов, дворцов и домов </w:t>
            </w:r>
            <w:r>
              <w:rPr>
                <w:rFonts w:ascii="Courier New" w:eastAsia="Times New Roman" w:hAnsi="Courier New" w:cs="Courier New"/>
              </w:rPr>
              <w:lastRenderedPageBreak/>
              <w:t>культуры, домов народного творчества</w:t>
            </w:r>
            <w:r w:rsidR="001B4FD5" w:rsidRPr="007361C6">
              <w:rPr>
                <w:rFonts w:ascii="Courier New" w:eastAsia="Times New Roman" w:hAnsi="Courier New" w:cs="Courier New"/>
              </w:rPr>
              <w:t>)</w:t>
            </w:r>
          </w:p>
        </w:tc>
        <w:tc>
          <w:tcPr>
            <w:tcW w:w="0" w:type="auto"/>
            <w:vAlign w:val="center"/>
            <w:hideMark/>
          </w:tcPr>
          <w:p w:rsidR="001B4FD5" w:rsidRPr="007361C6" w:rsidRDefault="00BA654E" w:rsidP="001B4FD5">
            <w:pPr>
              <w:spacing w:after="240" w:line="240" w:lineRule="auto"/>
              <w:jc w:val="center"/>
              <w:rPr>
                <w:rFonts w:ascii="Courier New" w:eastAsia="Times New Roman" w:hAnsi="Courier New" w:cs="Courier New"/>
              </w:rPr>
            </w:pPr>
            <w:r>
              <w:rPr>
                <w:rFonts w:ascii="Courier New" w:eastAsia="Times New Roman" w:hAnsi="Courier New" w:cs="Courier New"/>
              </w:rPr>
              <w:lastRenderedPageBreak/>
              <w:t>173.4</w:t>
            </w:r>
            <w:r w:rsidR="001B4FD5" w:rsidRPr="007361C6">
              <w:rPr>
                <w:rFonts w:ascii="Courier New" w:eastAsia="Times New Roman" w:hAnsi="Courier New" w:cs="Courier New"/>
              </w:rPr>
              <w:t>0000</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Затратный метод</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Согласно проводимых мероприятий</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w:t>
            </w:r>
            <w:r w:rsidRPr="007361C6">
              <w:rPr>
                <w:rFonts w:ascii="Courier New" w:eastAsia="Times New Roman" w:hAnsi="Courier New" w:cs="Courier New"/>
              </w:rPr>
              <w:lastRenderedPageBreak/>
              <w:t>ка, исполнителя)</w:t>
            </w:r>
          </w:p>
        </w:tc>
        <w:tc>
          <w:tcPr>
            <w:tcW w:w="0" w:type="auto"/>
            <w:vAlign w:val="center"/>
            <w:hideMark/>
          </w:tcPr>
          <w:p w:rsidR="001B4FD5" w:rsidRPr="007361C6" w:rsidRDefault="00045C11"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На основании графика работы ДК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bl>
    <w:p w:rsidR="001B4FD5" w:rsidRPr="00943ACB" w:rsidRDefault="001B4FD5" w:rsidP="001B4FD5">
      <w:pPr>
        <w:spacing w:after="240" w:line="240" w:lineRule="auto"/>
        <w:rPr>
          <w:rFonts w:ascii="Tahoma" w:eastAsia="Times New Roman" w:hAnsi="Tahoma" w:cs="Tahoma"/>
          <w:sz w:val="21"/>
          <w:szCs w:val="21"/>
        </w:rPr>
      </w:pPr>
    </w:p>
    <w:tbl>
      <w:tblPr>
        <w:tblW w:w="5000" w:type="pct"/>
        <w:tblCellMar>
          <w:left w:w="0" w:type="dxa"/>
          <w:right w:w="0" w:type="dxa"/>
        </w:tblCellMar>
        <w:tblLook w:val="04A0"/>
      </w:tblPr>
      <w:tblGrid>
        <w:gridCol w:w="7284"/>
        <w:gridCol w:w="729"/>
        <w:gridCol w:w="2914"/>
        <w:gridCol w:w="729"/>
        <w:gridCol w:w="2914"/>
      </w:tblGrid>
      <w:tr w:rsidR="001B4FD5" w:rsidRPr="00984030" w:rsidTr="001B4FD5">
        <w:tc>
          <w:tcPr>
            <w:tcW w:w="2500" w:type="pct"/>
            <w:tcBorders>
              <w:bottom w:val="single" w:sz="6" w:space="0" w:color="000000"/>
            </w:tcBorders>
            <w:vAlign w:val="center"/>
            <w:hideMark/>
          </w:tcPr>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Покладок Евгения Михайловна</w:t>
            </w:r>
          </w:p>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Глава Заслав</w:t>
            </w:r>
            <w:r w:rsidR="001B4FD5" w:rsidRPr="00984030">
              <w:rPr>
                <w:rFonts w:ascii="Arial" w:eastAsia="Times New Roman" w:hAnsi="Arial" w:cs="Arial"/>
                <w:sz w:val="20"/>
                <w:szCs w:val="20"/>
              </w:rPr>
              <w:t>ского муниципального образования</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25.01.2017</w:t>
            </w:r>
          </w:p>
        </w:tc>
      </w:tr>
      <w:tr w:rsidR="001B4FD5" w:rsidRPr="00984030" w:rsidTr="001B4FD5">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должность руководителя (уполномоченного должностного лица) заказчика)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xml:space="preserve">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(дата утверждения) </w:t>
            </w:r>
          </w:p>
        </w:tc>
      </w:tr>
      <w:tr w:rsidR="001B4FD5" w:rsidRPr="00984030" w:rsidTr="001B4FD5">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2500" w:type="pct"/>
            <w:tcBorders>
              <w:bottom w:val="single" w:sz="6" w:space="0" w:color="000000"/>
            </w:tcBorders>
            <w:vAlign w:val="center"/>
            <w:hideMark/>
          </w:tcPr>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Коркина Людмила Викторовна</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М.П. </w:t>
            </w:r>
          </w:p>
        </w:tc>
      </w:tr>
    </w:tbl>
    <w:p w:rsidR="001B4FD5" w:rsidRPr="00984030" w:rsidRDefault="001B4FD5" w:rsidP="001B4FD5">
      <w:pPr>
        <w:rPr>
          <w:rFonts w:ascii="Arial" w:hAnsi="Arial" w:cs="Arial"/>
          <w:sz w:val="20"/>
          <w:szCs w:val="20"/>
        </w:rPr>
      </w:pPr>
      <w:r w:rsidRPr="00984030">
        <w:rPr>
          <w:rFonts w:ascii="Arial" w:eastAsia="Times New Roman" w:hAnsi="Arial" w:cs="Arial"/>
          <w:sz w:val="20"/>
          <w:szCs w:val="20"/>
        </w:rPr>
        <w:t>(ф.и.о., ответственного исполнителя)                   (подпись)</w:t>
      </w:r>
    </w:p>
    <w:p w:rsidR="001B4FD5" w:rsidRPr="004F1671" w:rsidRDefault="001B4FD5" w:rsidP="001B4FD5">
      <w:pPr>
        <w:spacing w:after="0"/>
        <w:jc w:val="both"/>
        <w:rPr>
          <w:rFonts w:ascii="Arial" w:hAnsi="Arial" w:cs="Arial"/>
          <w:sz w:val="24"/>
          <w:szCs w:val="24"/>
        </w:rPr>
      </w:pPr>
    </w:p>
    <w:p w:rsidR="001B4FD5" w:rsidRPr="004F1671" w:rsidRDefault="001B4FD5" w:rsidP="00045C11">
      <w:pPr>
        <w:tabs>
          <w:tab w:val="left" w:pos="3544"/>
        </w:tabs>
        <w:spacing w:after="0"/>
        <w:jc w:val="both"/>
        <w:rPr>
          <w:rFonts w:ascii="Arial" w:hAnsi="Arial" w:cs="Arial"/>
          <w:sz w:val="24"/>
          <w:szCs w:val="24"/>
        </w:rPr>
      </w:pPr>
    </w:p>
    <w:p w:rsidR="001B4FD5" w:rsidRDefault="001B4FD5"/>
    <w:sectPr w:rsidR="001B4FD5" w:rsidSect="001B4F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96" w:rsidRDefault="009F2296" w:rsidP="001B4FD5">
      <w:pPr>
        <w:spacing w:after="0" w:line="240" w:lineRule="auto"/>
      </w:pPr>
      <w:r>
        <w:separator/>
      </w:r>
    </w:p>
  </w:endnote>
  <w:endnote w:type="continuationSeparator" w:id="1">
    <w:p w:rsidR="009F2296" w:rsidRDefault="009F2296" w:rsidP="001B4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316">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PragmaticaC">
    <w:charset w:val="CC"/>
    <w:family w:val="auto"/>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96" w:rsidRDefault="009F2296" w:rsidP="001B4FD5">
      <w:pPr>
        <w:spacing w:after="0" w:line="240" w:lineRule="auto"/>
      </w:pPr>
      <w:r>
        <w:separator/>
      </w:r>
    </w:p>
  </w:footnote>
  <w:footnote w:type="continuationSeparator" w:id="1">
    <w:p w:rsidR="009F2296" w:rsidRDefault="009F2296" w:rsidP="001B4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2371"/>
      <w:docPartObj>
        <w:docPartGallery w:val="Page Numbers (Top of Page)"/>
        <w:docPartUnique/>
      </w:docPartObj>
    </w:sdtPr>
    <w:sdtContent>
      <w:p w:rsidR="00CA79C2" w:rsidRDefault="00B35B58">
        <w:pPr>
          <w:pStyle w:val="ac"/>
          <w:jc w:val="center"/>
        </w:pPr>
        <w:fldSimple w:instr=" PAGE   \* MERGEFORMAT ">
          <w:r w:rsidR="008C51AF">
            <w:rPr>
              <w:noProof/>
            </w:rPr>
            <w:t>2</w:t>
          </w:r>
        </w:fldSimple>
      </w:p>
    </w:sdtContent>
  </w:sdt>
  <w:p w:rsidR="00CA79C2" w:rsidRDefault="00CA79C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251"/>
      <w:docPartObj>
        <w:docPartGallery w:val="Page Numbers (Top of Page)"/>
        <w:docPartUnique/>
      </w:docPartObj>
    </w:sdtPr>
    <w:sdtContent>
      <w:p w:rsidR="00CA79C2" w:rsidRDefault="00B35B58">
        <w:pPr>
          <w:pStyle w:val="ac"/>
          <w:jc w:val="center"/>
        </w:pPr>
        <w:fldSimple w:instr=" PAGE   \* MERGEFORMAT ">
          <w:r w:rsidR="008C51AF">
            <w:rPr>
              <w:noProof/>
            </w:rPr>
            <w:t>25</w:t>
          </w:r>
        </w:fldSimple>
      </w:p>
    </w:sdtContent>
  </w:sdt>
  <w:p w:rsidR="00CA79C2" w:rsidRDefault="00CA79C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29"/>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2">
    <w:nsid w:val="05343DEF"/>
    <w:multiLevelType w:val="hybridMultilevel"/>
    <w:tmpl w:val="F4B8DF04"/>
    <w:name w:val="WWNum30"/>
    <w:lvl w:ilvl="0" w:tplc="4C0254D4">
      <w:start w:val="3"/>
      <w:numFmt w:val="decimal"/>
      <w:lvlText w:val="%1."/>
      <w:lvlJc w:val="left"/>
      <w:pPr>
        <w:ind w:left="720" w:hanging="360"/>
      </w:pPr>
      <w:rPr>
        <w:rFonts w:hint="default"/>
        <w:b/>
        <w:sz w:val="28"/>
      </w:rPr>
    </w:lvl>
    <w:lvl w:ilvl="1" w:tplc="A88A6714" w:tentative="1">
      <w:start w:val="1"/>
      <w:numFmt w:val="lowerLetter"/>
      <w:lvlText w:val="%2."/>
      <w:lvlJc w:val="left"/>
      <w:pPr>
        <w:ind w:left="1440" w:hanging="360"/>
      </w:pPr>
    </w:lvl>
    <w:lvl w:ilvl="2" w:tplc="000C351A" w:tentative="1">
      <w:start w:val="1"/>
      <w:numFmt w:val="lowerRoman"/>
      <w:lvlText w:val="%3."/>
      <w:lvlJc w:val="right"/>
      <w:pPr>
        <w:ind w:left="2160" w:hanging="180"/>
      </w:pPr>
    </w:lvl>
    <w:lvl w:ilvl="3" w:tplc="89588764" w:tentative="1">
      <w:start w:val="1"/>
      <w:numFmt w:val="decimal"/>
      <w:lvlText w:val="%4."/>
      <w:lvlJc w:val="left"/>
      <w:pPr>
        <w:ind w:left="2880" w:hanging="360"/>
      </w:pPr>
    </w:lvl>
    <w:lvl w:ilvl="4" w:tplc="7F30EBA0" w:tentative="1">
      <w:start w:val="1"/>
      <w:numFmt w:val="lowerLetter"/>
      <w:lvlText w:val="%5."/>
      <w:lvlJc w:val="left"/>
      <w:pPr>
        <w:ind w:left="3600" w:hanging="360"/>
      </w:pPr>
    </w:lvl>
    <w:lvl w:ilvl="5" w:tplc="DA1E28EC" w:tentative="1">
      <w:start w:val="1"/>
      <w:numFmt w:val="lowerRoman"/>
      <w:lvlText w:val="%6."/>
      <w:lvlJc w:val="right"/>
      <w:pPr>
        <w:ind w:left="4320" w:hanging="180"/>
      </w:pPr>
    </w:lvl>
    <w:lvl w:ilvl="6" w:tplc="54885FBA" w:tentative="1">
      <w:start w:val="1"/>
      <w:numFmt w:val="decimal"/>
      <w:lvlText w:val="%7."/>
      <w:lvlJc w:val="left"/>
      <w:pPr>
        <w:ind w:left="5040" w:hanging="360"/>
      </w:pPr>
    </w:lvl>
    <w:lvl w:ilvl="7" w:tplc="C158CA8C" w:tentative="1">
      <w:start w:val="1"/>
      <w:numFmt w:val="lowerLetter"/>
      <w:lvlText w:val="%8."/>
      <w:lvlJc w:val="left"/>
      <w:pPr>
        <w:ind w:left="5760" w:hanging="360"/>
      </w:pPr>
    </w:lvl>
    <w:lvl w:ilvl="8" w:tplc="F0CC7E22" w:tentative="1">
      <w:start w:val="1"/>
      <w:numFmt w:val="lowerRoman"/>
      <w:lvlText w:val="%9."/>
      <w:lvlJc w:val="right"/>
      <w:pPr>
        <w:ind w:left="6480" w:hanging="180"/>
      </w:pPr>
    </w:lvl>
  </w:abstractNum>
  <w:abstractNum w:abstractNumId="3">
    <w:nsid w:val="06093E19"/>
    <w:multiLevelType w:val="hybridMultilevel"/>
    <w:tmpl w:val="85BE6112"/>
    <w:lvl w:ilvl="0" w:tplc="1A58E9E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07B54D41"/>
    <w:multiLevelType w:val="multilevel"/>
    <w:tmpl w:val="11F8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8A235F"/>
    <w:multiLevelType w:val="hybridMultilevel"/>
    <w:tmpl w:val="23B085F8"/>
    <w:lvl w:ilvl="0" w:tplc="AD260C04">
      <w:start w:val="6"/>
      <w:numFmt w:val="decimal"/>
      <w:lvlText w:val="%1."/>
      <w:lvlJc w:val="left"/>
      <w:pPr>
        <w:ind w:left="1353" w:hanging="360"/>
      </w:pPr>
      <w:rPr>
        <w:rFonts w:hint="default"/>
      </w:rPr>
    </w:lvl>
    <w:lvl w:ilvl="1" w:tplc="6B3099F4" w:tentative="1">
      <w:start w:val="1"/>
      <w:numFmt w:val="lowerLetter"/>
      <w:lvlText w:val="%2."/>
      <w:lvlJc w:val="left"/>
      <w:pPr>
        <w:ind w:left="2073" w:hanging="360"/>
      </w:pPr>
    </w:lvl>
    <w:lvl w:ilvl="2" w:tplc="BBFA0518" w:tentative="1">
      <w:start w:val="1"/>
      <w:numFmt w:val="lowerRoman"/>
      <w:lvlText w:val="%3."/>
      <w:lvlJc w:val="right"/>
      <w:pPr>
        <w:ind w:left="2793" w:hanging="180"/>
      </w:pPr>
    </w:lvl>
    <w:lvl w:ilvl="3" w:tplc="E7AA22DA" w:tentative="1">
      <w:start w:val="1"/>
      <w:numFmt w:val="decimal"/>
      <w:lvlText w:val="%4."/>
      <w:lvlJc w:val="left"/>
      <w:pPr>
        <w:ind w:left="3513" w:hanging="360"/>
      </w:pPr>
    </w:lvl>
    <w:lvl w:ilvl="4" w:tplc="658AF360" w:tentative="1">
      <w:start w:val="1"/>
      <w:numFmt w:val="lowerLetter"/>
      <w:lvlText w:val="%5."/>
      <w:lvlJc w:val="left"/>
      <w:pPr>
        <w:ind w:left="4233" w:hanging="360"/>
      </w:pPr>
    </w:lvl>
    <w:lvl w:ilvl="5" w:tplc="55FE67C6" w:tentative="1">
      <w:start w:val="1"/>
      <w:numFmt w:val="lowerRoman"/>
      <w:lvlText w:val="%6."/>
      <w:lvlJc w:val="right"/>
      <w:pPr>
        <w:ind w:left="4953" w:hanging="180"/>
      </w:pPr>
    </w:lvl>
    <w:lvl w:ilvl="6" w:tplc="75A00354" w:tentative="1">
      <w:start w:val="1"/>
      <w:numFmt w:val="decimal"/>
      <w:lvlText w:val="%7."/>
      <w:lvlJc w:val="left"/>
      <w:pPr>
        <w:ind w:left="5673" w:hanging="360"/>
      </w:pPr>
    </w:lvl>
    <w:lvl w:ilvl="7" w:tplc="264CBE3E" w:tentative="1">
      <w:start w:val="1"/>
      <w:numFmt w:val="lowerLetter"/>
      <w:lvlText w:val="%8."/>
      <w:lvlJc w:val="left"/>
      <w:pPr>
        <w:ind w:left="6393" w:hanging="360"/>
      </w:pPr>
    </w:lvl>
    <w:lvl w:ilvl="8" w:tplc="F3A6C6F6" w:tentative="1">
      <w:start w:val="1"/>
      <w:numFmt w:val="lowerRoman"/>
      <w:lvlText w:val="%9."/>
      <w:lvlJc w:val="right"/>
      <w:pPr>
        <w:ind w:left="7113" w:hanging="180"/>
      </w:pPr>
    </w:lvl>
  </w:abstractNum>
  <w:abstractNum w:abstractNumId="8">
    <w:nsid w:val="1B5A10D7"/>
    <w:multiLevelType w:val="hybridMultilevel"/>
    <w:tmpl w:val="E876872A"/>
    <w:lvl w:ilvl="0" w:tplc="F0489C92">
      <w:start w:val="1"/>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C592EE3"/>
    <w:multiLevelType w:val="hybridMultilevel"/>
    <w:tmpl w:val="EED8972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210649"/>
    <w:multiLevelType w:val="hybridMultilevel"/>
    <w:tmpl w:val="02D61776"/>
    <w:lvl w:ilvl="0" w:tplc="FD08C8B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D523E"/>
    <w:multiLevelType w:val="hybridMultilevel"/>
    <w:tmpl w:val="EDF0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B7C61"/>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2EF112FC"/>
    <w:multiLevelType w:val="hybridMultilevel"/>
    <w:tmpl w:val="F9FA8736"/>
    <w:lvl w:ilvl="0" w:tplc="A1A84574">
      <w:start w:val="1"/>
      <w:numFmt w:val="decimal"/>
      <w:lvlText w:val="%1."/>
      <w:lvlJc w:val="left"/>
      <w:pPr>
        <w:ind w:left="1065" w:hanging="360"/>
      </w:pPr>
      <w:rPr>
        <w:rFonts w:hint="default"/>
      </w:rPr>
    </w:lvl>
    <w:lvl w:ilvl="1" w:tplc="E44A7F0E" w:tentative="1">
      <w:start w:val="1"/>
      <w:numFmt w:val="lowerLetter"/>
      <w:lvlText w:val="%2."/>
      <w:lvlJc w:val="left"/>
      <w:pPr>
        <w:ind w:left="1785" w:hanging="360"/>
      </w:pPr>
    </w:lvl>
    <w:lvl w:ilvl="2" w:tplc="B9128BAA" w:tentative="1">
      <w:start w:val="1"/>
      <w:numFmt w:val="lowerRoman"/>
      <w:lvlText w:val="%3."/>
      <w:lvlJc w:val="right"/>
      <w:pPr>
        <w:ind w:left="2505" w:hanging="180"/>
      </w:pPr>
    </w:lvl>
    <w:lvl w:ilvl="3" w:tplc="898E8FD2" w:tentative="1">
      <w:start w:val="1"/>
      <w:numFmt w:val="decimal"/>
      <w:lvlText w:val="%4."/>
      <w:lvlJc w:val="left"/>
      <w:pPr>
        <w:ind w:left="3225" w:hanging="360"/>
      </w:pPr>
    </w:lvl>
    <w:lvl w:ilvl="4" w:tplc="1826CB36" w:tentative="1">
      <w:start w:val="1"/>
      <w:numFmt w:val="lowerLetter"/>
      <w:lvlText w:val="%5."/>
      <w:lvlJc w:val="left"/>
      <w:pPr>
        <w:ind w:left="3945" w:hanging="360"/>
      </w:pPr>
    </w:lvl>
    <w:lvl w:ilvl="5" w:tplc="6F34BA0A" w:tentative="1">
      <w:start w:val="1"/>
      <w:numFmt w:val="lowerRoman"/>
      <w:lvlText w:val="%6."/>
      <w:lvlJc w:val="right"/>
      <w:pPr>
        <w:ind w:left="4665" w:hanging="180"/>
      </w:pPr>
    </w:lvl>
    <w:lvl w:ilvl="6" w:tplc="C7DCF7F6" w:tentative="1">
      <w:start w:val="1"/>
      <w:numFmt w:val="decimal"/>
      <w:lvlText w:val="%7."/>
      <w:lvlJc w:val="left"/>
      <w:pPr>
        <w:ind w:left="5385" w:hanging="360"/>
      </w:pPr>
    </w:lvl>
    <w:lvl w:ilvl="7" w:tplc="3C7CD3D4" w:tentative="1">
      <w:start w:val="1"/>
      <w:numFmt w:val="lowerLetter"/>
      <w:lvlText w:val="%8."/>
      <w:lvlJc w:val="left"/>
      <w:pPr>
        <w:ind w:left="6105" w:hanging="360"/>
      </w:pPr>
    </w:lvl>
    <w:lvl w:ilvl="8" w:tplc="17A6911C" w:tentative="1">
      <w:start w:val="1"/>
      <w:numFmt w:val="lowerRoman"/>
      <w:lvlText w:val="%9."/>
      <w:lvlJc w:val="right"/>
      <w:pPr>
        <w:ind w:left="6825" w:hanging="180"/>
      </w:pPr>
    </w:lvl>
  </w:abstractNum>
  <w:abstractNum w:abstractNumId="14">
    <w:nsid w:val="31FC3E7E"/>
    <w:multiLevelType w:val="hybridMultilevel"/>
    <w:tmpl w:val="FF86525C"/>
    <w:lvl w:ilvl="0" w:tplc="764E2B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AAD4DF9"/>
    <w:multiLevelType w:val="hybridMultilevel"/>
    <w:tmpl w:val="40D0CB32"/>
    <w:lvl w:ilvl="0" w:tplc="EE3E7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B04E9"/>
    <w:multiLevelType w:val="multilevel"/>
    <w:tmpl w:val="87DA22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3EC66428"/>
    <w:multiLevelType w:val="multilevel"/>
    <w:tmpl w:val="D66C8DEC"/>
    <w:lvl w:ilvl="0">
      <w:start w:val="1"/>
      <w:numFmt w:val="decimal"/>
      <w:lvlText w:val="%1."/>
      <w:lvlJc w:val="left"/>
      <w:pPr>
        <w:ind w:left="36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19">
    <w:nsid w:val="432B0660"/>
    <w:multiLevelType w:val="hybridMultilevel"/>
    <w:tmpl w:val="02D61776"/>
    <w:lvl w:ilvl="0" w:tplc="E200CAFC">
      <w:start w:val="5"/>
      <w:numFmt w:val="decimal"/>
      <w:lvlText w:val="%1."/>
      <w:lvlJc w:val="left"/>
      <w:pPr>
        <w:ind w:left="720" w:hanging="360"/>
      </w:pPr>
      <w:rPr>
        <w:rFonts w:hint="default"/>
      </w:rPr>
    </w:lvl>
    <w:lvl w:ilvl="1" w:tplc="BC905028" w:tentative="1">
      <w:start w:val="1"/>
      <w:numFmt w:val="lowerLetter"/>
      <w:lvlText w:val="%2."/>
      <w:lvlJc w:val="left"/>
      <w:pPr>
        <w:ind w:left="1440" w:hanging="360"/>
      </w:pPr>
    </w:lvl>
    <w:lvl w:ilvl="2" w:tplc="5EDEDF5E" w:tentative="1">
      <w:start w:val="1"/>
      <w:numFmt w:val="lowerRoman"/>
      <w:lvlText w:val="%3."/>
      <w:lvlJc w:val="right"/>
      <w:pPr>
        <w:ind w:left="2160" w:hanging="180"/>
      </w:pPr>
    </w:lvl>
    <w:lvl w:ilvl="3" w:tplc="A0B6002A" w:tentative="1">
      <w:start w:val="1"/>
      <w:numFmt w:val="decimal"/>
      <w:lvlText w:val="%4."/>
      <w:lvlJc w:val="left"/>
      <w:pPr>
        <w:ind w:left="2880" w:hanging="360"/>
      </w:pPr>
    </w:lvl>
    <w:lvl w:ilvl="4" w:tplc="C74A01FA" w:tentative="1">
      <w:start w:val="1"/>
      <w:numFmt w:val="lowerLetter"/>
      <w:lvlText w:val="%5."/>
      <w:lvlJc w:val="left"/>
      <w:pPr>
        <w:ind w:left="3600" w:hanging="360"/>
      </w:pPr>
    </w:lvl>
    <w:lvl w:ilvl="5" w:tplc="2DEE8864" w:tentative="1">
      <w:start w:val="1"/>
      <w:numFmt w:val="lowerRoman"/>
      <w:lvlText w:val="%6."/>
      <w:lvlJc w:val="right"/>
      <w:pPr>
        <w:ind w:left="4320" w:hanging="180"/>
      </w:pPr>
    </w:lvl>
    <w:lvl w:ilvl="6" w:tplc="02282A98" w:tentative="1">
      <w:start w:val="1"/>
      <w:numFmt w:val="decimal"/>
      <w:lvlText w:val="%7."/>
      <w:lvlJc w:val="left"/>
      <w:pPr>
        <w:ind w:left="5040" w:hanging="360"/>
      </w:pPr>
    </w:lvl>
    <w:lvl w:ilvl="7" w:tplc="853E29EA" w:tentative="1">
      <w:start w:val="1"/>
      <w:numFmt w:val="lowerLetter"/>
      <w:lvlText w:val="%8."/>
      <w:lvlJc w:val="left"/>
      <w:pPr>
        <w:ind w:left="5760" w:hanging="360"/>
      </w:pPr>
    </w:lvl>
    <w:lvl w:ilvl="8" w:tplc="40544F88" w:tentative="1">
      <w:start w:val="1"/>
      <w:numFmt w:val="lowerRoman"/>
      <w:lvlText w:val="%9."/>
      <w:lvlJc w:val="right"/>
      <w:pPr>
        <w:ind w:left="6480" w:hanging="180"/>
      </w:pPr>
    </w:lvl>
  </w:abstractNum>
  <w:abstractNum w:abstractNumId="20">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C95B86"/>
    <w:multiLevelType w:val="multilevel"/>
    <w:tmpl w:val="3792253A"/>
    <w:lvl w:ilvl="0">
      <w:start w:val="1"/>
      <w:numFmt w:val="decimal"/>
      <w:lvlText w:val="%1."/>
      <w:lvlJc w:val="left"/>
      <w:pPr>
        <w:ind w:left="720" w:hanging="360"/>
      </w:pPr>
    </w:lvl>
    <w:lvl w:ilvl="1">
      <w:start w:val="4"/>
      <w:numFmt w:val="decimal"/>
      <w:isLgl/>
      <w:lvlText w:val="%1.%2"/>
      <w:lvlJc w:val="left"/>
      <w:pPr>
        <w:ind w:left="1069" w:hanging="360"/>
      </w:pPr>
      <w:rPr>
        <w:b w:val="0"/>
      </w:rPr>
    </w:lvl>
    <w:lvl w:ilvl="2">
      <w:start w:val="1"/>
      <w:numFmt w:val="decimal"/>
      <w:isLgl/>
      <w:lvlText w:val="%1.%2.%3"/>
      <w:lvlJc w:val="left"/>
      <w:pPr>
        <w:ind w:left="1778" w:hanging="720"/>
      </w:pPr>
      <w:rPr>
        <w:b w:val="0"/>
      </w:rPr>
    </w:lvl>
    <w:lvl w:ilvl="3">
      <w:start w:val="1"/>
      <w:numFmt w:val="decimal"/>
      <w:isLgl/>
      <w:lvlText w:val="%1.%2.%3.%4"/>
      <w:lvlJc w:val="left"/>
      <w:pPr>
        <w:ind w:left="2127" w:hanging="720"/>
      </w:pPr>
      <w:rPr>
        <w:b w:val="0"/>
      </w:rPr>
    </w:lvl>
    <w:lvl w:ilvl="4">
      <w:start w:val="1"/>
      <w:numFmt w:val="decimal"/>
      <w:isLgl/>
      <w:lvlText w:val="%1.%2.%3.%4.%5"/>
      <w:lvlJc w:val="left"/>
      <w:pPr>
        <w:ind w:left="2836" w:hanging="1080"/>
      </w:pPr>
      <w:rPr>
        <w:b w:val="0"/>
      </w:rPr>
    </w:lvl>
    <w:lvl w:ilvl="5">
      <w:start w:val="1"/>
      <w:numFmt w:val="decimal"/>
      <w:isLgl/>
      <w:lvlText w:val="%1.%2.%3.%4.%5.%6"/>
      <w:lvlJc w:val="left"/>
      <w:pPr>
        <w:ind w:left="3185" w:hanging="1080"/>
      </w:pPr>
      <w:rPr>
        <w:b w:val="0"/>
      </w:rPr>
    </w:lvl>
    <w:lvl w:ilvl="6">
      <w:start w:val="1"/>
      <w:numFmt w:val="decimal"/>
      <w:isLgl/>
      <w:lvlText w:val="%1.%2.%3.%4.%5.%6.%7"/>
      <w:lvlJc w:val="left"/>
      <w:pPr>
        <w:ind w:left="3894" w:hanging="1440"/>
      </w:pPr>
      <w:rPr>
        <w:b w:val="0"/>
      </w:rPr>
    </w:lvl>
    <w:lvl w:ilvl="7">
      <w:start w:val="1"/>
      <w:numFmt w:val="decimal"/>
      <w:isLgl/>
      <w:lvlText w:val="%1.%2.%3.%4.%5.%6.%7.%8"/>
      <w:lvlJc w:val="left"/>
      <w:pPr>
        <w:ind w:left="4243" w:hanging="1440"/>
      </w:pPr>
      <w:rPr>
        <w:b w:val="0"/>
      </w:rPr>
    </w:lvl>
    <w:lvl w:ilvl="8">
      <w:start w:val="1"/>
      <w:numFmt w:val="decimal"/>
      <w:isLgl/>
      <w:lvlText w:val="%1.%2.%3.%4.%5.%6.%7.%8.%9"/>
      <w:lvlJc w:val="left"/>
      <w:pPr>
        <w:ind w:left="4952" w:hanging="1800"/>
      </w:pPr>
      <w:rPr>
        <w:b w:val="0"/>
      </w:rPr>
    </w:lvl>
  </w:abstractNum>
  <w:abstractNum w:abstractNumId="22">
    <w:nsid w:val="4EED2B0B"/>
    <w:multiLevelType w:val="multilevel"/>
    <w:tmpl w:val="0FE42170"/>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F24140"/>
    <w:multiLevelType w:val="multilevel"/>
    <w:tmpl w:val="BA6690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4">
    <w:nsid w:val="54323EFB"/>
    <w:multiLevelType w:val="multilevel"/>
    <w:tmpl w:val="AD263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663187"/>
    <w:multiLevelType w:val="multilevel"/>
    <w:tmpl w:val="3DE6282A"/>
    <w:lvl w:ilvl="0">
      <w:start w:val="3"/>
      <w:numFmt w:val="decimal"/>
      <w:lvlText w:val="%1."/>
      <w:lvlJc w:val="left"/>
      <w:pPr>
        <w:ind w:left="1353" w:hanging="360"/>
      </w:pPr>
      <w:rPr>
        <w:rFonts w:hint="default"/>
        <w:b/>
      </w:rPr>
    </w:lvl>
    <w:lvl w:ilvl="1">
      <w:start w:val="1"/>
      <w:numFmt w:val="decimal"/>
      <w:isLgl/>
      <w:lvlText w:val="%1.%2."/>
      <w:lvlJc w:val="left"/>
      <w:pPr>
        <w:ind w:left="1240" w:hanging="390"/>
      </w:pPr>
      <w:rPr>
        <w:rFonts w:ascii="Arial" w:hAnsi="Arial" w:cs="Arial" w:hint="default"/>
      </w:rPr>
    </w:lvl>
    <w:lvl w:ilvl="2">
      <w:start w:val="1"/>
      <w:numFmt w:val="decimal"/>
      <w:isLgl/>
      <w:lvlText w:val="%1.%2.%3."/>
      <w:lvlJc w:val="left"/>
      <w:pPr>
        <w:ind w:left="1570" w:hanging="720"/>
      </w:pPr>
      <w:rPr>
        <w:rFonts w:ascii="Arial" w:hAnsi="Arial" w:cs="Arial" w:hint="default"/>
      </w:rPr>
    </w:lvl>
    <w:lvl w:ilvl="3">
      <w:start w:val="1"/>
      <w:numFmt w:val="decimal"/>
      <w:isLgl/>
      <w:lvlText w:val="%1.%2.%3.%4."/>
      <w:lvlJc w:val="left"/>
      <w:pPr>
        <w:ind w:left="1570" w:hanging="720"/>
      </w:pPr>
      <w:rPr>
        <w:rFonts w:ascii="Arial" w:hAnsi="Arial" w:cs="Arial" w:hint="default"/>
      </w:rPr>
    </w:lvl>
    <w:lvl w:ilvl="4">
      <w:start w:val="1"/>
      <w:numFmt w:val="decimal"/>
      <w:isLgl/>
      <w:lvlText w:val="%1.%2.%3.%4.%5."/>
      <w:lvlJc w:val="left"/>
      <w:pPr>
        <w:ind w:left="1930" w:hanging="1080"/>
      </w:pPr>
      <w:rPr>
        <w:rFonts w:ascii="Arial" w:hAnsi="Arial" w:cs="Arial" w:hint="default"/>
      </w:rPr>
    </w:lvl>
    <w:lvl w:ilvl="5">
      <w:start w:val="1"/>
      <w:numFmt w:val="decimal"/>
      <w:isLgl/>
      <w:lvlText w:val="%1.%2.%3.%4.%5.%6."/>
      <w:lvlJc w:val="left"/>
      <w:pPr>
        <w:ind w:left="1930" w:hanging="1080"/>
      </w:pPr>
      <w:rPr>
        <w:rFonts w:ascii="Arial" w:hAnsi="Arial" w:cs="Arial" w:hint="default"/>
      </w:rPr>
    </w:lvl>
    <w:lvl w:ilvl="6">
      <w:start w:val="1"/>
      <w:numFmt w:val="decimal"/>
      <w:isLgl/>
      <w:lvlText w:val="%1.%2.%3.%4.%5.%6.%7."/>
      <w:lvlJc w:val="left"/>
      <w:pPr>
        <w:ind w:left="2290" w:hanging="1440"/>
      </w:pPr>
      <w:rPr>
        <w:rFonts w:ascii="Arial" w:hAnsi="Arial" w:cs="Arial" w:hint="default"/>
      </w:rPr>
    </w:lvl>
    <w:lvl w:ilvl="7">
      <w:start w:val="1"/>
      <w:numFmt w:val="decimal"/>
      <w:isLgl/>
      <w:lvlText w:val="%1.%2.%3.%4.%5.%6.%7.%8."/>
      <w:lvlJc w:val="left"/>
      <w:pPr>
        <w:ind w:left="2290" w:hanging="1440"/>
      </w:pPr>
      <w:rPr>
        <w:rFonts w:ascii="Arial" w:hAnsi="Arial" w:cs="Arial" w:hint="default"/>
      </w:rPr>
    </w:lvl>
    <w:lvl w:ilvl="8">
      <w:start w:val="1"/>
      <w:numFmt w:val="decimal"/>
      <w:isLgl/>
      <w:lvlText w:val="%1.%2.%3.%4.%5.%6.%7.%8.%9."/>
      <w:lvlJc w:val="left"/>
      <w:pPr>
        <w:ind w:left="2650" w:hanging="1800"/>
      </w:pPr>
      <w:rPr>
        <w:rFonts w:ascii="Arial" w:hAnsi="Arial" w:cs="Arial" w:hint="default"/>
      </w:rPr>
    </w:lvl>
  </w:abstractNum>
  <w:abstractNum w:abstractNumId="26">
    <w:nsid w:val="602774F3"/>
    <w:multiLevelType w:val="multilevel"/>
    <w:tmpl w:val="3DE6282A"/>
    <w:lvl w:ilvl="0">
      <w:start w:val="3"/>
      <w:numFmt w:val="decimal"/>
      <w:lvlText w:val="%1."/>
      <w:lvlJc w:val="left"/>
      <w:pPr>
        <w:ind w:left="1353" w:hanging="360"/>
      </w:pPr>
      <w:rPr>
        <w:rFonts w:hint="default"/>
        <w:b/>
      </w:rPr>
    </w:lvl>
    <w:lvl w:ilvl="1">
      <w:start w:val="1"/>
      <w:numFmt w:val="decimal"/>
      <w:isLgl/>
      <w:lvlText w:val="%1.%2."/>
      <w:lvlJc w:val="left"/>
      <w:pPr>
        <w:ind w:left="1240" w:hanging="390"/>
      </w:pPr>
      <w:rPr>
        <w:rFonts w:ascii="Arial" w:hAnsi="Arial" w:cs="Arial" w:hint="default"/>
      </w:rPr>
    </w:lvl>
    <w:lvl w:ilvl="2">
      <w:start w:val="1"/>
      <w:numFmt w:val="decimal"/>
      <w:isLgl/>
      <w:lvlText w:val="%1.%2.%3."/>
      <w:lvlJc w:val="left"/>
      <w:pPr>
        <w:ind w:left="1570" w:hanging="720"/>
      </w:pPr>
      <w:rPr>
        <w:rFonts w:ascii="Arial" w:hAnsi="Arial" w:cs="Arial" w:hint="default"/>
      </w:rPr>
    </w:lvl>
    <w:lvl w:ilvl="3">
      <w:start w:val="1"/>
      <w:numFmt w:val="decimal"/>
      <w:isLgl/>
      <w:lvlText w:val="%1.%2.%3.%4."/>
      <w:lvlJc w:val="left"/>
      <w:pPr>
        <w:ind w:left="1570" w:hanging="720"/>
      </w:pPr>
      <w:rPr>
        <w:rFonts w:ascii="Arial" w:hAnsi="Arial" w:cs="Arial" w:hint="default"/>
      </w:rPr>
    </w:lvl>
    <w:lvl w:ilvl="4">
      <w:start w:val="1"/>
      <w:numFmt w:val="decimal"/>
      <w:isLgl/>
      <w:lvlText w:val="%1.%2.%3.%4.%5."/>
      <w:lvlJc w:val="left"/>
      <w:pPr>
        <w:ind w:left="1930" w:hanging="1080"/>
      </w:pPr>
      <w:rPr>
        <w:rFonts w:ascii="Arial" w:hAnsi="Arial" w:cs="Arial" w:hint="default"/>
      </w:rPr>
    </w:lvl>
    <w:lvl w:ilvl="5">
      <w:start w:val="1"/>
      <w:numFmt w:val="decimal"/>
      <w:isLgl/>
      <w:lvlText w:val="%1.%2.%3.%4.%5.%6."/>
      <w:lvlJc w:val="left"/>
      <w:pPr>
        <w:ind w:left="1930" w:hanging="1080"/>
      </w:pPr>
      <w:rPr>
        <w:rFonts w:ascii="Arial" w:hAnsi="Arial" w:cs="Arial" w:hint="default"/>
      </w:rPr>
    </w:lvl>
    <w:lvl w:ilvl="6">
      <w:start w:val="1"/>
      <w:numFmt w:val="decimal"/>
      <w:isLgl/>
      <w:lvlText w:val="%1.%2.%3.%4.%5.%6.%7."/>
      <w:lvlJc w:val="left"/>
      <w:pPr>
        <w:ind w:left="2290" w:hanging="1440"/>
      </w:pPr>
      <w:rPr>
        <w:rFonts w:ascii="Arial" w:hAnsi="Arial" w:cs="Arial" w:hint="default"/>
      </w:rPr>
    </w:lvl>
    <w:lvl w:ilvl="7">
      <w:start w:val="1"/>
      <w:numFmt w:val="decimal"/>
      <w:isLgl/>
      <w:lvlText w:val="%1.%2.%3.%4.%5.%6.%7.%8."/>
      <w:lvlJc w:val="left"/>
      <w:pPr>
        <w:ind w:left="2290" w:hanging="1440"/>
      </w:pPr>
      <w:rPr>
        <w:rFonts w:ascii="Arial" w:hAnsi="Arial" w:cs="Arial" w:hint="default"/>
      </w:rPr>
    </w:lvl>
    <w:lvl w:ilvl="8">
      <w:start w:val="1"/>
      <w:numFmt w:val="decimal"/>
      <w:isLgl/>
      <w:lvlText w:val="%1.%2.%3.%4.%5.%6.%7.%8.%9."/>
      <w:lvlJc w:val="left"/>
      <w:pPr>
        <w:ind w:left="2650" w:hanging="1800"/>
      </w:pPr>
      <w:rPr>
        <w:rFonts w:ascii="Arial" w:hAnsi="Arial" w:cs="Arial" w:hint="default"/>
      </w:rPr>
    </w:lvl>
  </w:abstractNum>
  <w:abstractNum w:abstractNumId="27">
    <w:nsid w:val="6124758A"/>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D7851C5"/>
    <w:multiLevelType w:val="hybridMultilevel"/>
    <w:tmpl w:val="F5020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F2B124C"/>
    <w:multiLevelType w:val="hybridMultilevel"/>
    <w:tmpl w:val="3F3890D4"/>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2208E6"/>
    <w:multiLevelType w:val="hybridMultilevel"/>
    <w:tmpl w:val="E876872A"/>
    <w:lvl w:ilvl="0" w:tplc="558E9284">
      <w:start w:val="1"/>
      <w:numFmt w:val="decimal"/>
      <w:lvlText w:val="%1."/>
      <w:lvlJc w:val="left"/>
      <w:pPr>
        <w:ind w:left="1065" w:hanging="360"/>
      </w:pPr>
      <w:rPr>
        <w:rFonts w:ascii="Arial" w:hAnsi="Arial" w:cs="Arial" w:hint="default"/>
        <w:sz w:val="24"/>
      </w:rPr>
    </w:lvl>
    <w:lvl w:ilvl="1" w:tplc="5764EFF6" w:tentative="1">
      <w:start w:val="1"/>
      <w:numFmt w:val="lowerLetter"/>
      <w:lvlText w:val="%2."/>
      <w:lvlJc w:val="left"/>
      <w:pPr>
        <w:ind w:left="1785" w:hanging="360"/>
      </w:pPr>
    </w:lvl>
    <w:lvl w:ilvl="2" w:tplc="4E4E895A" w:tentative="1">
      <w:start w:val="1"/>
      <w:numFmt w:val="lowerRoman"/>
      <w:lvlText w:val="%3."/>
      <w:lvlJc w:val="right"/>
      <w:pPr>
        <w:ind w:left="2505" w:hanging="180"/>
      </w:pPr>
    </w:lvl>
    <w:lvl w:ilvl="3" w:tplc="E56E2DAE" w:tentative="1">
      <w:start w:val="1"/>
      <w:numFmt w:val="decimal"/>
      <w:lvlText w:val="%4."/>
      <w:lvlJc w:val="left"/>
      <w:pPr>
        <w:ind w:left="3225" w:hanging="360"/>
      </w:pPr>
    </w:lvl>
    <w:lvl w:ilvl="4" w:tplc="E8A8FBA2" w:tentative="1">
      <w:start w:val="1"/>
      <w:numFmt w:val="lowerLetter"/>
      <w:lvlText w:val="%5."/>
      <w:lvlJc w:val="left"/>
      <w:pPr>
        <w:ind w:left="3945" w:hanging="360"/>
      </w:pPr>
    </w:lvl>
    <w:lvl w:ilvl="5" w:tplc="1A6E51E4" w:tentative="1">
      <w:start w:val="1"/>
      <w:numFmt w:val="lowerRoman"/>
      <w:lvlText w:val="%6."/>
      <w:lvlJc w:val="right"/>
      <w:pPr>
        <w:ind w:left="4665" w:hanging="180"/>
      </w:pPr>
    </w:lvl>
    <w:lvl w:ilvl="6" w:tplc="3050B35C" w:tentative="1">
      <w:start w:val="1"/>
      <w:numFmt w:val="decimal"/>
      <w:lvlText w:val="%7."/>
      <w:lvlJc w:val="left"/>
      <w:pPr>
        <w:ind w:left="5385" w:hanging="360"/>
      </w:pPr>
    </w:lvl>
    <w:lvl w:ilvl="7" w:tplc="4CACFC0A" w:tentative="1">
      <w:start w:val="1"/>
      <w:numFmt w:val="lowerLetter"/>
      <w:lvlText w:val="%8."/>
      <w:lvlJc w:val="left"/>
      <w:pPr>
        <w:ind w:left="6105" w:hanging="360"/>
      </w:pPr>
    </w:lvl>
    <w:lvl w:ilvl="8" w:tplc="B7C45FE0" w:tentative="1">
      <w:start w:val="1"/>
      <w:numFmt w:val="lowerRoman"/>
      <w:lvlText w:val="%9."/>
      <w:lvlJc w:val="right"/>
      <w:pPr>
        <w:ind w:left="6825" w:hanging="180"/>
      </w:pPr>
    </w:lvl>
  </w:abstractNum>
  <w:abstractNum w:abstractNumId="33">
    <w:nsid w:val="75A57BBD"/>
    <w:multiLevelType w:val="hybridMultilevel"/>
    <w:tmpl w:val="19449C5A"/>
    <w:lvl w:ilvl="0" w:tplc="295E543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E20B96"/>
    <w:multiLevelType w:val="hybridMultilevel"/>
    <w:tmpl w:val="FAA090FE"/>
    <w:lvl w:ilvl="0" w:tplc="FD08C8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C423C43"/>
    <w:multiLevelType w:val="hybridMultilevel"/>
    <w:tmpl w:val="D626FCFC"/>
    <w:lvl w:ilvl="0" w:tplc="0419000F">
      <w:start w:val="6"/>
      <w:numFmt w:val="decimal"/>
      <w:lvlText w:val="%1."/>
      <w:lvlJc w:val="left"/>
      <w:pPr>
        <w:ind w:left="1600" w:hanging="360"/>
      </w:pPr>
      <w:rPr>
        <w:rFonts w:ascii="Arial" w:hAnsi="Arial" w:cs="Arial"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num w:numId="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13"/>
  </w:num>
  <w:num w:numId="9">
    <w:abstractNumId w:val="23"/>
  </w:num>
  <w:num w:numId="10">
    <w:abstractNumId w:val="8"/>
  </w:num>
  <w:num w:numId="11">
    <w:abstractNumId w:val="32"/>
  </w:num>
  <w:num w:numId="12">
    <w:abstractNumId w:val="1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0"/>
  </w:num>
  <w:num w:numId="23">
    <w:abstractNumId w:val="2"/>
  </w:num>
  <w:num w:numId="24">
    <w:abstractNumId w:val="25"/>
  </w:num>
  <w:num w:numId="25">
    <w:abstractNumId w:val="7"/>
  </w:num>
  <w:num w:numId="26">
    <w:abstractNumId w:val="27"/>
  </w:num>
  <w:num w:numId="27">
    <w:abstractNumId w:val="17"/>
  </w:num>
  <w:num w:numId="28">
    <w:abstractNumId w:val="26"/>
  </w:num>
  <w:num w:numId="29">
    <w:abstractNumId w:val="35"/>
  </w:num>
  <w:num w:numId="30">
    <w:abstractNumId w:val="4"/>
  </w:num>
  <w:num w:numId="31">
    <w:abstractNumId w:val="15"/>
  </w:num>
  <w:num w:numId="32">
    <w:abstractNumId w:val="28"/>
  </w:num>
  <w:num w:numId="33">
    <w:abstractNumId w:val="18"/>
  </w:num>
  <w:num w:numId="34">
    <w:abstractNumId w:val="31"/>
  </w:num>
  <w:num w:numId="35">
    <w:abstractNumId w:val="3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4"/>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1B4FD5"/>
    <w:rsid w:val="00045C11"/>
    <w:rsid w:val="000D2294"/>
    <w:rsid w:val="0012517B"/>
    <w:rsid w:val="001813BD"/>
    <w:rsid w:val="001B4FD5"/>
    <w:rsid w:val="002F1BA4"/>
    <w:rsid w:val="0032724F"/>
    <w:rsid w:val="003845D8"/>
    <w:rsid w:val="00554A28"/>
    <w:rsid w:val="006120DA"/>
    <w:rsid w:val="006F368E"/>
    <w:rsid w:val="007F69F1"/>
    <w:rsid w:val="008C51AF"/>
    <w:rsid w:val="008D1A1F"/>
    <w:rsid w:val="009F2296"/>
    <w:rsid w:val="00A064C0"/>
    <w:rsid w:val="00B35B58"/>
    <w:rsid w:val="00B47EE5"/>
    <w:rsid w:val="00BA654E"/>
    <w:rsid w:val="00BC3A73"/>
    <w:rsid w:val="00CA79C2"/>
    <w:rsid w:val="00CB1852"/>
    <w:rsid w:val="00D372B6"/>
    <w:rsid w:val="00EB6D4E"/>
    <w:rsid w:val="00F5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4E"/>
  </w:style>
  <w:style w:type="paragraph" w:styleId="1">
    <w:name w:val="heading 1"/>
    <w:basedOn w:val="a"/>
    <w:next w:val="a"/>
    <w:link w:val="10"/>
    <w:uiPriority w:val="9"/>
    <w:qFormat/>
    <w:rsid w:val="001B4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1B4FD5"/>
    <w:pPr>
      <w:keepNext/>
      <w:spacing w:after="0" w:line="240" w:lineRule="auto"/>
      <w:outlineLvl w:val="1"/>
    </w:pPr>
    <w:rPr>
      <w:rFonts w:ascii="Calibri" w:eastAsia="Times New Roman" w:hAnsi="Calibri" w:cs="Times New Roman"/>
      <w:sz w:val="28"/>
      <w:szCs w:val="28"/>
    </w:rPr>
  </w:style>
  <w:style w:type="paragraph" w:styleId="3">
    <w:name w:val="heading 3"/>
    <w:basedOn w:val="a"/>
    <w:next w:val="a"/>
    <w:link w:val="30"/>
    <w:uiPriority w:val="9"/>
    <w:unhideWhenUsed/>
    <w:qFormat/>
    <w:rsid w:val="001B4F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uiPriority w:val="9"/>
    <w:unhideWhenUsed/>
    <w:qFormat/>
    <w:rsid w:val="001B4FD5"/>
    <w:pPr>
      <w:keepNext/>
      <w:keepLines/>
      <w:tabs>
        <w:tab w:val="left" w:pos="708"/>
        <w:tab w:val="num" w:pos="864"/>
      </w:tabs>
      <w:suppressAutoHyphens/>
      <w:spacing w:before="200" w:after="0" w:line="100" w:lineRule="atLeast"/>
      <w:ind w:left="864" w:hanging="864"/>
      <w:outlineLvl w:val="3"/>
    </w:pPr>
    <w:rPr>
      <w:rFonts w:ascii="Cambria" w:eastAsia="Times New Roman" w:hAnsi="Cambria" w:cs="font316"/>
      <w:b/>
      <w:bCs/>
      <w:i/>
      <w:iCs/>
      <w:color w:val="4F81BD"/>
      <w:kern w:val="2"/>
      <w:sz w:val="24"/>
      <w:szCs w:val="24"/>
      <w:lang w:eastAsia="ar-SA"/>
    </w:rPr>
  </w:style>
  <w:style w:type="paragraph" w:styleId="5">
    <w:name w:val="heading 5"/>
    <w:basedOn w:val="a"/>
    <w:next w:val="a"/>
    <w:link w:val="50"/>
    <w:uiPriority w:val="9"/>
    <w:qFormat/>
    <w:rsid w:val="001B4FD5"/>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0"/>
    <w:link w:val="60"/>
    <w:unhideWhenUsed/>
    <w:qFormat/>
    <w:rsid w:val="001B4FD5"/>
    <w:pPr>
      <w:keepNext/>
      <w:keepLines/>
      <w:tabs>
        <w:tab w:val="left" w:pos="708"/>
        <w:tab w:val="num" w:pos="1152"/>
      </w:tabs>
      <w:suppressAutoHyphens/>
      <w:spacing w:before="200" w:after="0" w:line="100" w:lineRule="atLeast"/>
      <w:ind w:left="1152" w:hanging="1152"/>
      <w:outlineLvl w:val="5"/>
    </w:pPr>
    <w:rPr>
      <w:rFonts w:ascii="Cambria" w:eastAsia="Times New Roman" w:hAnsi="Cambria" w:cs="font316"/>
      <w:i/>
      <w:iCs/>
      <w:color w:val="243F60"/>
      <w:kern w:val="2"/>
      <w:sz w:val="24"/>
      <w:szCs w:val="24"/>
      <w:lang w:eastAsia="ar-SA"/>
    </w:rPr>
  </w:style>
  <w:style w:type="paragraph" w:styleId="7">
    <w:name w:val="heading 7"/>
    <w:basedOn w:val="a"/>
    <w:next w:val="a"/>
    <w:link w:val="70"/>
    <w:qFormat/>
    <w:rsid w:val="001B4FD5"/>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qFormat/>
    <w:rsid w:val="001B4FD5"/>
    <w:pPr>
      <w:keepNext/>
      <w:numPr>
        <w:numId w:val="30"/>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qFormat/>
    <w:rsid w:val="001B4FD5"/>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FD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1B4FD5"/>
    <w:rPr>
      <w:rFonts w:ascii="Calibri" w:eastAsia="Times New Roman" w:hAnsi="Calibri" w:cs="Times New Roman"/>
      <w:sz w:val="28"/>
      <w:szCs w:val="28"/>
    </w:rPr>
  </w:style>
  <w:style w:type="character" w:customStyle="1" w:styleId="30">
    <w:name w:val="Заголовок 3 Знак"/>
    <w:basedOn w:val="a1"/>
    <w:link w:val="3"/>
    <w:uiPriority w:val="9"/>
    <w:rsid w:val="001B4FD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1B4FD5"/>
    <w:rPr>
      <w:rFonts w:ascii="Cambria" w:eastAsia="Times New Roman" w:hAnsi="Cambria" w:cs="font316"/>
      <w:b/>
      <w:bCs/>
      <w:i/>
      <w:iCs/>
      <w:color w:val="4F81BD"/>
      <w:kern w:val="2"/>
      <w:sz w:val="24"/>
      <w:szCs w:val="24"/>
      <w:lang w:eastAsia="ar-SA"/>
    </w:rPr>
  </w:style>
  <w:style w:type="character" w:customStyle="1" w:styleId="50">
    <w:name w:val="Заголовок 5 Знак"/>
    <w:basedOn w:val="a1"/>
    <w:link w:val="5"/>
    <w:uiPriority w:val="9"/>
    <w:rsid w:val="001B4FD5"/>
    <w:rPr>
      <w:rFonts w:ascii="Times New Roman" w:eastAsia="Times New Roman" w:hAnsi="Times New Roman" w:cs="Times New Roman"/>
      <w:b/>
      <w:sz w:val="20"/>
      <w:szCs w:val="24"/>
    </w:rPr>
  </w:style>
  <w:style w:type="character" w:customStyle="1" w:styleId="60">
    <w:name w:val="Заголовок 6 Знак"/>
    <w:basedOn w:val="a1"/>
    <w:link w:val="6"/>
    <w:rsid w:val="001B4FD5"/>
    <w:rPr>
      <w:rFonts w:ascii="Cambria" w:eastAsia="Times New Roman" w:hAnsi="Cambria" w:cs="font316"/>
      <w:i/>
      <w:iCs/>
      <w:color w:val="243F60"/>
      <w:kern w:val="2"/>
      <w:sz w:val="24"/>
      <w:szCs w:val="24"/>
      <w:lang w:eastAsia="ar-SA"/>
    </w:rPr>
  </w:style>
  <w:style w:type="character" w:customStyle="1" w:styleId="70">
    <w:name w:val="Заголовок 7 Знак"/>
    <w:basedOn w:val="a1"/>
    <w:link w:val="7"/>
    <w:rsid w:val="001B4FD5"/>
    <w:rPr>
      <w:rFonts w:ascii="Times New Roman" w:eastAsia="Times New Roman" w:hAnsi="Times New Roman" w:cs="Times New Roman"/>
      <w:b/>
      <w:sz w:val="24"/>
      <w:szCs w:val="24"/>
      <w:u w:val="single"/>
    </w:rPr>
  </w:style>
  <w:style w:type="character" w:customStyle="1" w:styleId="80">
    <w:name w:val="Заголовок 8 Знак"/>
    <w:basedOn w:val="a1"/>
    <w:link w:val="8"/>
    <w:rsid w:val="001B4FD5"/>
    <w:rPr>
      <w:rFonts w:ascii="Times New Roman" w:eastAsia="Times New Roman" w:hAnsi="Times New Roman" w:cs="Times New Roman"/>
      <w:b/>
      <w:sz w:val="24"/>
      <w:szCs w:val="24"/>
    </w:rPr>
  </w:style>
  <w:style w:type="character" w:customStyle="1" w:styleId="90">
    <w:name w:val="Заголовок 9 Знак"/>
    <w:basedOn w:val="a1"/>
    <w:link w:val="9"/>
    <w:rsid w:val="001B4FD5"/>
    <w:rPr>
      <w:rFonts w:ascii="Arial" w:eastAsia="Times New Roman" w:hAnsi="Arial" w:cs="Arial"/>
    </w:rPr>
  </w:style>
  <w:style w:type="paragraph" w:styleId="22">
    <w:name w:val="Body Text Indent 2"/>
    <w:basedOn w:val="a"/>
    <w:link w:val="210"/>
    <w:unhideWhenUsed/>
    <w:rsid w:val="001B4FD5"/>
    <w:pPr>
      <w:widowControl w:val="0"/>
      <w:spacing w:after="0" w:line="360" w:lineRule="auto"/>
      <w:ind w:firstLine="851"/>
      <w:jc w:val="both"/>
    </w:pPr>
    <w:rPr>
      <w:rFonts w:ascii="Calibri" w:eastAsia="Times New Roman" w:hAnsi="Calibri" w:cs="Calibri"/>
      <w:sz w:val="28"/>
      <w:szCs w:val="28"/>
    </w:rPr>
  </w:style>
  <w:style w:type="character" w:customStyle="1" w:styleId="23">
    <w:name w:val="Основной текст с отступом 2 Знак"/>
    <w:basedOn w:val="a1"/>
    <w:link w:val="22"/>
    <w:semiHidden/>
    <w:rsid w:val="001B4FD5"/>
  </w:style>
  <w:style w:type="paragraph" w:customStyle="1" w:styleId="ConsNormal">
    <w:name w:val="ConsNormal"/>
    <w:rsid w:val="001B4FD5"/>
    <w:pPr>
      <w:snapToGri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B4FD5"/>
    <w:pPr>
      <w:snapToGrid w:val="0"/>
      <w:spacing w:after="0" w:line="240" w:lineRule="auto"/>
    </w:pPr>
    <w:rPr>
      <w:rFonts w:ascii="Courier New" w:eastAsia="Times New Roman" w:hAnsi="Courier New" w:cs="Courier New"/>
      <w:sz w:val="20"/>
      <w:szCs w:val="20"/>
    </w:rPr>
  </w:style>
  <w:style w:type="character" w:customStyle="1" w:styleId="210">
    <w:name w:val="Основной текст с отступом 2 Знак1"/>
    <w:basedOn w:val="a1"/>
    <w:link w:val="22"/>
    <w:locked/>
    <w:rsid w:val="001B4FD5"/>
    <w:rPr>
      <w:rFonts w:ascii="Calibri" w:eastAsia="Times New Roman" w:hAnsi="Calibri" w:cs="Calibri"/>
      <w:sz w:val="28"/>
      <w:szCs w:val="28"/>
    </w:rPr>
  </w:style>
  <w:style w:type="character" w:styleId="a4">
    <w:name w:val="Hyperlink"/>
    <w:basedOn w:val="a1"/>
    <w:uiPriority w:val="99"/>
    <w:unhideWhenUsed/>
    <w:rsid w:val="001B4FD5"/>
    <w:rPr>
      <w:color w:val="0000FF"/>
      <w:u w:val="single"/>
    </w:rPr>
  </w:style>
  <w:style w:type="paragraph" w:styleId="24">
    <w:name w:val="Body Text 2"/>
    <w:basedOn w:val="a"/>
    <w:link w:val="25"/>
    <w:uiPriority w:val="99"/>
    <w:unhideWhenUsed/>
    <w:rsid w:val="001B4FD5"/>
    <w:pPr>
      <w:spacing w:after="120" w:line="480" w:lineRule="auto"/>
    </w:pPr>
  </w:style>
  <w:style w:type="character" w:customStyle="1" w:styleId="25">
    <w:name w:val="Основной текст 2 Знак"/>
    <w:basedOn w:val="a1"/>
    <w:link w:val="24"/>
    <w:uiPriority w:val="99"/>
    <w:rsid w:val="001B4FD5"/>
  </w:style>
  <w:style w:type="character" w:customStyle="1" w:styleId="a5">
    <w:name w:val="Гипертекстовая ссылка"/>
    <w:basedOn w:val="a1"/>
    <w:uiPriority w:val="99"/>
    <w:rsid w:val="001B4FD5"/>
    <w:rPr>
      <w:rFonts w:ascii="Verdana" w:hAnsi="Verdana" w:cs="Verdana"/>
      <w:color w:val="008000"/>
      <w:sz w:val="20"/>
      <w:szCs w:val="20"/>
      <w:u w:val="single"/>
      <w:lang w:val="en-US" w:eastAsia="en-US"/>
    </w:rPr>
  </w:style>
  <w:style w:type="paragraph" w:customStyle="1" w:styleId="ConsTitle">
    <w:name w:val="ConsTitle"/>
    <w:uiPriority w:val="99"/>
    <w:rsid w:val="001B4FD5"/>
    <w:pPr>
      <w:snapToGrid w:val="0"/>
      <w:spacing w:after="0" w:line="240" w:lineRule="auto"/>
    </w:pPr>
    <w:rPr>
      <w:rFonts w:ascii="Arial" w:eastAsia="Times New Roman" w:hAnsi="Arial" w:cs="Arial"/>
      <w:b/>
      <w:bCs/>
      <w:sz w:val="16"/>
      <w:szCs w:val="16"/>
    </w:rPr>
  </w:style>
  <w:style w:type="paragraph" w:customStyle="1" w:styleId="consnonformat0">
    <w:name w:val="consnonformat"/>
    <w:basedOn w:val="a"/>
    <w:uiPriority w:val="99"/>
    <w:rsid w:val="001B4FD5"/>
    <w:pPr>
      <w:snapToGrid w:val="0"/>
      <w:spacing w:after="0" w:line="240" w:lineRule="auto"/>
    </w:pPr>
    <w:rPr>
      <w:rFonts w:ascii="Courier New" w:eastAsia="Times New Roman" w:hAnsi="Courier New" w:cs="Courier New"/>
      <w:sz w:val="20"/>
      <w:szCs w:val="20"/>
    </w:rPr>
  </w:style>
  <w:style w:type="paragraph" w:customStyle="1" w:styleId="ConsPlusNormal">
    <w:name w:val="ConsPlusNormal"/>
    <w:rsid w:val="001B4F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Не вступил в силу"/>
    <w:basedOn w:val="a1"/>
    <w:uiPriority w:val="99"/>
    <w:rsid w:val="001B4FD5"/>
    <w:rPr>
      <w:rFonts w:ascii="Verdana" w:hAnsi="Verdana" w:cs="Verdana"/>
      <w:color w:val="008080"/>
      <w:sz w:val="20"/>
      <w:szCs w:val="20"/>
      <w:lang w:val="en-US" w:eastAsia="en-US"/>
    </w:rPr>
  </w:style>
  <w:style w:type="paragraph" w:customStyle="1" w:styleId="j1">
    <w:name w:val="j1"/>
    <w:basedOn w:val="a"/>
    <w:uiPriority w:val="99"/>
    <w:rsid w:val="001B4FD5"/>
    <w:pPr>
      <w:spacing w:after="0" w:line="240" w:lineRule="auto"/>
      <w:jc w:val="both"/>
    </w:pPr>
    <w:rPr>
      <w:rFonts w:ascii="Calibri" w:eastAsia="Times New Roman" w:hAnsi="Calibri" w:cs="Times New Roman"/>
      <w:sz w:val="24"/>
      <w:szCs w:val="24"/>
    </w:rPr>
  </w:style>
  <w:style w:type="paragraph" w:customStyle="1" w:styleId="11">
    <w:name w:val="1"/>
    <w:basedOn w:val="a"/>
    <w:uiPriority w:val="99"/>
    <w:rsid w:val="001B4FD5"/>
    <w:pPr>
      <w:spacing w:before="100" w:beforeAutospacing="1" w:after="100" w:afterAutospacing="1" w:line="240" w:lineRule="auto"/>
    </w:pPr>
    <w:rPr>
      <w:rFonts w:ascii="Tahoma" w:eastAsia="Times New Roman" w:hAnsi="Tahoma" w:cs="Tahoma"/>
      <w:sz w:val="20"/>
      <w:szCs w:val="20"/>
      <w:lang w:val="en-US" w:eastAsia="en-US"/>
    </w:rPr>
  </w:style>
  <w:style w:type="paragraph" w:styleId="a7">
    <w:name w:val="Normal (Web)"/>
    <w:aliases w:val="Обычный (Web)"/>
    <w:basedOn w:val="a"/>
    <w:uiPriority w:val="99"/>
    <w:qFormat/>
    <w:rsid w:val="001B4FD5"/>
    <w:pPr>
      <w:spacing w:before="100" w:beforeAutospacing="1" w:after="100" w:afterAutospacing="1" w:line="240" w:lineRule="auto"/>
    </w:pPr>
    <w:rPr>
      <w:rFonts w:ascii="Calibri" w:eastAsia="Times New Roman" w:hAnsi="Calibri" w:cs="Times New Roman"/>
      <w:sz w:val="24"/>
      <w:szCs w:val="24"/>
    </w:rPr>
  </w:style>
  <w:style w:type="character" w:customStyle="1" w:styleId="apple-converted-space">
    <w:name w:val="apple-converted-space"/>
    <w:basedOn w:val="a1"/>
    <w:rsid w:val="001B4FD5"/>
  </w:style>
  <w:style w:type="character" w:customStyle="1" w:styleId="blk">
    <w:name w:val="blk"/>
    <w:basedOn w:val="a1"/>
    <w:uiPriority w:val="99"/>
    <w:rsid w:val="001B4FD5"/>
  </w:style>
  <w:style w:type="character" w:customStyle="1" w:styleId="u">
    <w:name w:val="u"/>
    <w:basedOn w:val="a1"/>
    <w:uiPriority w:val="99"/>
    <w:rsid w:val="001B4FD5"/>
  </w:style>
  <w:style w:type="paragraph" w:customStyle="1" w:styleId="ConsPlusCell">
    <w:name w:val="ConsPlusCell"/>
    <w:uiPriority w:val="99"/>
    <w:rsid w:val="001B4FD5"/>
    <w:pPr>
      <w:widowControl w:val="0"/>
      <w:autoSpaceDE w:val="0"/>
      <w:autoSpaceDN w:val="0"/>
      <w:adjustRightInd w:val="0"/>
      <w:spacing w:after="0" w:line="240" w:lineRule="auto"/>
    </w:pPr>
    <w:rPr>
      <w:rFonts w:ascii="Calibri" w:eastAsia="Times New Roman" w:hAnsi="Calibri" w:cs="Calibri"/>
    </w:rPr>
  </w:style>
  <w:style w:type="paragraph" w:styleId="a8">
    <w:name w:val="Balloon Text"/>
    <w:basedOn w:val="a"/>
    <w:link w:val="a9"/>
    <w:uiPriority w:val="99"/>
    <w:rsid w:val="001B4FD5"/>
    <w:pPr>
      <w:spacing w:after="0" w:line="240" w:lineRule="auto"/>
    </w:pPr>
    <w:rPr>
      <w:rFonts w:ascii="Tahoma" w:eastAsia="Times New Roman" w:hAnsi="Tahoma" w:cs="Tahoma"/>
      <w:sz w:val="16"/>
      <w:szCs w:val="16"/>
    </w:rPr>
  </w:style>
  <w:style w:type="character" w:customStyle="1" w:styleId="a9">
    <w:name w:val="Текст выноски Знак"/>
    <w:basedOn w:val="a1"/>
    <w:link w:val="a8"/>
    <w:uiPriority w:val="99"/>
    <w:rsid w:val="001B4FD5"/>
    <w:rPr>
      <w:rFonts w:ascii="Tahoma" w:eastAsia="Times New Roman" w:hAnsi="Tahoma" w:cs="Tahoma"/>
      <w:sz w:val="16"/>
      <w:szCs w:val="16"/>
    </w:rPr>
  </w:style>
  <w:style w:type="paragraph" w:styleId="a0">
    <w:name w:val="Body Text"/>
    <w:basedOn w:val="a"/>
    <w:link w:val="aa"/>
    <w:unhideWhenUsed/>
    <w:rsid w:val="001B4FD5"/>
    <w:pPr>
      <w:spacing w:after="120"/>
    </w:pPr>
  </w:style>
  <w:style w:type="character" w:customStyle="1" w:styleId="aa">
    <w:name w:val="Основной текст Знак"/>
    <w:basedOn w:val="a1"/>
    <w:link w:val="a0"/>
    <w:rsid w:val="001B4FD5"/>
  </w:style>
  <w:style w:type="paragraph" w:styleId="ab">
    <w:name w:val="List Paragraph"/>
    <w:basedOn w:val="a"/>
    <w:uiPriority w:val="34"/>
    <w:qFormat/>
    <w:rsid w:val="001B4FD5"/>
    <w:pPr>
      <w:spacing w:after="0" w:line="240" w:lineRule="auto"/>
      <w:ind w:left="720" w:firstLine="709"/>
      <w:contextualSpacing/>
      <w:jc w:val="both"/>
    </w:pPr>
    <w:rPr>
      <w:rFonts w:ascii="Times New Roman" w:eastAsiaTheme="minorHAnsi" w:hAnsi="Times New Roman"/>
      <w:sz w:val="24"/>
      <w:lang w:eastAsia="en-US"/>
    </w:rPr>
  </w:style>
  <w:style w:type="paragraph" w:customStyle="1" w:styleId="MainSt-1">
    <w:name w:val="MainSt-1"/>
    <w:basedOn w:val="a"/>
    <w:rsid w:val="001B4FD5"/>
    <w:pPr>
      <w:autoSpaceDE w:val="0"/>
      <w:autoSpaceDN w:val="0"/>
      <w:adjustRightInd w:val="0"/>
      <w:spacing w:after="0" w:line="254" w:lineRule="atLeast"/>
      <w:ind w:firstLine="283"/>
      <w:jc w:val="both"/>
    </w:pPr>
    <w:rPr>
      <w:rFonts w:ascii="NewtonC" w:eastAsia="Times New Roman" w:hAnsi="NewtonC" w:cs="Times New Roman"/>
      <w:color w:val="000000"/>
      <w:sz w:val="21"/>
      <w:szCs w:val="21"/>
    </w:rPr>
  </w:style>
  <w:style w:type="paragraph" w:customStyle="1" w:styleId="12">
    <w:name w:val="Абзац списка1"/>
    <w:basedOn w:val="a"/>
    <w:rsid w:val="001B4FD5"/>
    <w:pPr>
      <w:ind w:left="720"/>
      <w:contextualSpacing/>
    </w:pPr>
    <w:rPr>
      <w:rFonts w:ascii="Calibri" w:eastAsia="Times New Roman" w:hAnsi="Calibri" w:cs="Times New Roman"/>
      <w:lang w:eastAsia="en-US"/>
    </w:rPr>
  </w:style>
  <w:style w:type="paragraph" w:styleId="ac">
    <w:name w:val="header"/>
    <w:basedOn w:val="a"/>
    <w:link w:val="ad"/>
    <w:uiPriority w:val="99"/>
    <w:unhideWhenUsed/>
    <w:rsid w:val="001B4FD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B4FD5"/>
  </w:style>
  <w:style w:type="paragraph" w:styleId="ae">
    <w:name w:val="footer"/>
    <w:basedOn w:val="a"/>
    <w:link w:val="af"/>
    <w:uiPriority w:val="99"/>
    <w:unhideWhenUsed/>
    <w:rsid w:val="001B4FD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B4FD5"/>
  </w:style>
  <w:style w:type="paragraph" w:customStyle="1" w:styleId="Default">
    <w:name w:val="Default"/>
    <w:rsid w:val="001B4F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nhideWhenUsed/>
    <w:rsid w:val="001B4FD5"/>
    <w:pPr>
      <w:spacing w:after="120"/>
      <w:ind w:left="283"/>
    </w:pPr>
  </w:style>
  <w:style w:type="character" w:customStyle="1" w:styleId="af1">
    <w:name w:val="Основной текст с отступом Знак"/>
    <w:basedOn w:val="a1"/>
    <w:link w:val="af0"/>
    <w:rsid w:val="001B4FD5"/>
  </w:style>
  <w:style w:type="paragraph" w:styleId="af2">
    <w:name w:val="No Spacing"/>
    <w:uiPriority w:val="1"/>
    <w:qFormat/>
    <w:rsid w:val="001B4FD5"/>
    <w:pPr>
      <w:spacing w:after="0" w:line="240" w:lineRule="auto"/>
    </w:pPr>
    <w:rPr>
      <w:rFonts w:ascii="Calibri" w:eastAsia="Calibri" w:hAnsi="Calibri" w:cs="Times New Roman"/>
      <w:lang w:eastAsia="en-US"/>
    </w:rPr>
  </w:style>
  <w:style w:type="character" w:styleId="af3">
    <w:name w:val="Strong"/>
    <w:basedOn w:val="a1"/>
    <w:uiPriority w:val="22"/>
    <w:qFormat/>
    <w:rsid w:val="001B4FD5"/>
    <w:rPr>
      <w:b/>
      <w:bCs/>
    </w:rPr>
  </w:style>
  <w:style w:type="paragraph" w:styleId="31">
    <w:name w:val="Body Text Indent 3"/>
    <w:aliases w:val="дисер"/>
    <w:basedOn w:val="a"/>
    <w:link w:val="32"/>
    <w:unhideWhenUsed/>
    <w:rsid w:val="001B4FD5"/>
    <w:pPr>
      <w:spacing w:after="120"/>
      <w:ind w:left="283"/>
    </w:pPr>
    <w:rPr>
      <w:sz w:val="16"/>
      <w:szCs w:val="16"/>
    </w:rPr>
  </w:style>
  <w:style w:type="character" w:customStyle="1" w:styleId="32">
    <w:name w:val="Основной текст с отступом 3 Знак"/>
    <w:aliases w:val="дисер Знак"/>
    <w:basedOn w:val="a1"/>
    <w:link w:val="31"/>
    <w:rsid w:val="001B4FD5"/>
    <w:rPr>
      <w:sz w:val="16"/>
      <w:szCs w:val="16"/>
    </w:rPr>
  </w:style>
  <w:style w:type="numbering" w:customStyle="1" w:styleId="13">
    <w:name w:val="Нет списка1"/>
    <w:next w:val="a3"/>
    <w:uiPriority w:val="99"/>
    <w:semiHidden/>
    <w:unhideWhenUsed/>
    <w:rsid w:val="001B4FD5"/>
  </w:style>
  <w:style w:type="numbering" w:customStyle="1" w:styleId="110">
    <w:name w:val="Нет списка11"/>
    <w:next w:val="a3"/>
    <w:uiPriority w:val="99"/>
    <w:semiHidden/>
    <w:unhideWhenUsed/>
    <w:rsid w:val="001B4FD5"/>
  </w:style>
  <w:style w:type="numbering" w:customStyle="1" w:styleId="111">
    <w:name w:val="Нет списка111"/>
    <w:next w:val="a3"/>
    <w:semiHidden/>
    <w:rsid w:val="001B4FD5"/>
  </w:style>
  <w:style w:type="numbering" w:customStyle="1" w:styleId="26">
    <w:name w:val="Нет списка2"/>
    <w:next w:val="a3"/>
    <w:uiPriority w:val="99"/>
    <w:semiHidden/>
    <w:unhideWhenUsed/>
    <w:rsid w:val="001B4FD5"/>
  </w:style>
  <w:style w:type="numbering" w:customStyle="1" w:styleId="120">
    <w:name w:val="Нет списка12"/>
    <w:next w:val="a3"/>
    <w:uiPriority w:val="99"/>
    <w:semiHidden/>
    <w:unhideWhenUsed/>
    <w:rsid w:val="001B4FD5"/>
  </w:style>
  <w:style w:type="numbering" w:customStyle="1" w:styleId="112">
    <w:name w:val="Нет списка112"/>
    <w:next w:val="a3"/>
    <w:semiHidden/>
    <w:rsid w:val="001B4FD5"/>
  </w:style>
  <w:style w:type="character" w:styleId="af4">
    <w:name w:val="FollowedHyperlink"/>
    <w:basedOn w:val="a1"/>
    <w:uiPriority w:val="99"/>
    <w:semiHidden/>
    <w:unhideWhenUsed/>
    <w:rsid w:val="001B4FD5"/>
    <w:rPr>
      <w:color w:val="800080" w:themeColor="followedHyperlink"/>
      <w:u w:val="single"/>
    </w:rPr>
  </w:style>
  <w:style w:type="paragraph" w:styleId="af5">
    <w:name w:val="List"/>
    <w:basedOn w:val="a0"/>
    <w:semiHidden/>
    <w:unhideWhenUsed/>
    <w:rsid w:val="001B4FD5"/>
    <w:pPr>
      <w:tabs>
        <w:tab w:val="left" w:pos="708"/>
      </w:tabs>
      <w:suppressAutoHyphens/>
      <w:spacing w:line="100" w:lineRule="atLeast"/>
    </w:pPr>
    <w:rPr>
      <w:rFonts w:ascii="Times New Roman" w:eastAsia="Times New Roman" w:hAnsi="Times New Roman" w:cs="Mangal"/>
      <w:kern w:val="2"/>
      <w:sz w:val="24"/>
      <w:szCs w:val="24"/>
      <w:lang w:eastAsia="ar-SA"/>
    </w:rPr>
  </w:style>
  <w:style w:type="paragraph" w:styleId="af6">
    <w:name w:val="Subtitle"/>
    <w:aliases w:val="заголовок 2"/>
    <w:basedOn w:val="a"/>
    <w:next w:val="a0"/>
    <w:link w:val="14"/>
    <w:qFormat/>
    <w:rsid w:val="001B4FD5"/>
    <w:pPr>
      <w:widowControl w:val="0"/>
      <w:tabs>
        <w:tab w:val="left" w:pos="708"/>
      </w:tabs>
      <w:spacing w:after="0" w:line="100" w:lineRule="atLeast"/>
      <w:jc w:val="center"/>
    </w:pPr>
    <w:rPr>
      <w:rFonts w:ascii="Times New Roman" w:eastAsia="SimSun" w:hAnsi="Times New Roman" w:cs="Times New Roman"/>
      <w:b/>
      <w:i/>
      <w:iCs/>
      <w:kern w:val="2"/>
      <w:sz w:val="20"/>
      <w:szCs w:val="24"/>
      <w:lang w:eastAsia="ar-SA"/>
    </w:rPr>
  </w:style>
  <w:style w:type="character" w:customStyle="1" w:styleId="af7">
    <w:name w:val="Подзаголовок Знак"/>
    <w:aliases w:val="заголовок 2 Знак"/>
    <w:basedOn w:val="a1"/>
    <w:link w:val="af6"/>
    <w:rsid w:val="001B4FD5"/>
    <w:rPr>
      <w:rFonts w:asciiTheme="majorHAnsi" w:eastAsiaTheme="majorEastAsia" w:hAnsiTheme="majorHAnsi" w:cstheme="majorBidi"/>
      <w:i/>
      <w:iCs/>
      <w:color w:val="4F81BD" w:themeColor="accent1"/>
      <w:spacing w:val="15"/>
      <w:sz w:val="24"/>
      <w:szCs w:val="24"/>
    </w:rPr>
  </w:style>
  <w:style w:type="paragraph" w:styleId="af8">
    <w:name w:val="Title"/>
    <w:aliases w:val=" Знак15 Знак,Знак14 Знак, Знак15,Знак14 Знак Знак Знак Знак"/>
    <w:basedOn w:val="a"/>
    <w:next w:val="af6"/>
    <w:link w:val="15"/>
    <w:qFormat/>
    <w:rsid w:val="001B4FD5"/>
    <w:pPr>
      <w:tabs>
        <w:tab w:val="left" w:pos="708"/>
      </w:tabs>
      <w:spacing w:after="0" w:line="360" w:lineRule="auto"/>
      <w:jc w:val="center"/>
    </w:pPr>
    <w:rPr>
      <w:rFonts w:ascii="Times New Roman" w:eastAsia="Times New Roman" w:hAnsi="Times New Roman" w:cs="Times New Roman"/>
      <w:b/>
      <w:bCs/>
      <w:kern w:val="2"/>
      <w:sz w:val="36"/>
      <w:szCs w:val="24"/>
      <w:lang w:eastAsia="ar-SA"/>
    </w:rPr>
  </w:style>
  <w:style w:type="character" w:customStyle="1" w:styleId="af9">
    <w:name w:val="Название Знак"/>
    <w:aliases w:val=" Знак15 Знак Знак,Знак14 Знак Знак1, Знак15 Знак2,Знак14 Знак Знак Знак Знак Знак"/>
    <w:basedOn w:val="a1"/>
    <w:link w:val="af8"/>
    <w:rsid w:val="001B4FD5"/>
    <w:rPr>
      <w:rFonts w:asciiTheme="majorHAnsi" w:eastAsiaTheme="majorEastAsia" w:hAnsiTheme="majorHAnsi" w:cstheme="majorBidi"/>
      <w:color w:val="17365D" w:themeColor="text2" w:themeShade="BF"/>
      <w:spacing w:val="5"/>
      <w:kern w:val="28"/>
      <w:sz w:val="52"/>
      <w:szCs w:val="52"/>
    </w:rPr>
  </w:style>
  <w:style w:type="character" w:customStyle="1" w:styleId="310">
    <w:name w:val="Основной текст с отступом 3 Знак1"/>
    <w:aliases w:val="дисер Знак1"/>
    <w:basedOn w:val="a1"/>
    <w:semiHidden/>
    <w:rsid w:val="001B4FD5"/>
    <w:rPr>
      <w:rFonts w:ascii="Times New Roman" w:eastAsia="Times New Roman" w:hAnsi="Times New Roman" w:cs="Times New Roman"/>
      <w:kern w:val="2"/>
      <w:sz w:val="16"/>
      <w:szCs w:val="16"/>
      <w:lang w:eastAsia="ar-SA"/>
    </w:rPr>
  </w:style>
  <w:style w:type="paragraph" w:customStyle="1" w:styleId="16">
    <w:name w:val="Заголовок1"/>
    <w:basedOn w:val="a"/>
    <w:next w:val="a0"/>
    <w:rsid w:val="001B4FD5"/>
    <w:pPr>
      <w:keepNext/>
      <w:widowControl w:val="0"/>
      <w:tabs>
        <w:tab w:val="left" w:pos="708"/>
      </w:tabs>
      <w:suppressAutoHyphens/>
      <w:spacing w:before="240" w:after="120" w:line="100" w:lineRule="atLeast"/>
    </w:pPr>
    <w:rPr>
      <w:rFonts w:ascii="Arial" w:eastAsia="Times New Roman" w:hAnsi="Arial" w:cs="Arial"/>
      <w:b/>
      <w:bCs/>
      <w:kern w:val="2"/>
      <w:sz w:val="28"/>
      <w:szCs w:val="28"/>
      <w:lang w:eastAsia="ar-SA"/>
    </w:rPr>
  </w:style>
  <w:style w:type="paragraph" w:customStyle="1" w:styleId="91">
    <w:name w:val="Название9"/>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92">
    <w:name w:val="Указатель9"/>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81">
    <w:name w:val="Название8"/>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82">
    <w:name w:val="Указатель8"/>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71">
    <w:name w:val="Название7"/>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72">
    <w:name w:val="Указатель7"/>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61">
    <w:name w:val="Название6"/>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62">
    <w:name w:val="Указатель6"/>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51">
    <w:name w:val="Название5"/>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52">
    <w:name w:val="Указатель5"/>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41">
    <w:name w:val="Название4"/>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42">
    <w:name w:val="Указатель4"/>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33">
    <w:name w:val="Название3"/>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34">
    <w:name w:val="Указатель3"/>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27">
    <w:name w:val="Название2"/>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28">
    <w:name w:val="Указатель2"/>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17">
    <w:name w:val="Название1"/>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18">
    <w:name w:val="Указатель1"/>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ConsPlusNonformat">
    <w:name w:val="ConsPlusNonformat"/>
    <w:rsid w:val="001B4FD5"/>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311">
    <w:name w:val="Основной текст 31"/>
    <w:basedOn w:val="a"/>
    <w:rsid w:val="001B4FD5"/>
    <w:pPr>
      <w:tabs>
        <w:tab w:val="left" w:pos="708"/>
      </w:tabs>
      <w:suppressAutoHyphens/>
      <w:spacing w:after="0" w:line="100" w:lineRule="atLeast"/>
    </w:pPr>
    <w:rPr>
      <w:rFonts w:ascii="Times New Roman" w:eastAsia="SimSun" w:hAnsi="Times New Roman" w:cs="Times New Roman"/>
      <w:kern w:val="2"/>
      <w:sz w:val="28"/>
      <w:szCs w:val="28"/>
      <w:lang w:eastAsia="ar-SA"/>
    </w:rPr>
  </w:style>
  <w:style w:type="paragraph" w:customStyle="1" w:styleId="211">
    <w:name w:val="Основной текст с отступом 21"/>
    <w:basedOn w:val="a"/>
    <w:rsid w:val="001B4FD5"/>
    <w:pPr>
      <w:tabs>
        <w:tab w:val="left" w:pos="708"/>
      </w:tabs>
      <w:suppressAutoHyphens/>
      <w:spacing w:after="120" w:line="480" w:lineRule="auto"/>
      <w:ind w:left="283"/>
    </w:pPr>
    <w:rPr>
      <w:rFonts w:ascii="Times New Roman" w:eastAsia="Times New Roman" w:hAnsi="Times New Roman" w:cs="Times New Roman"/>
      <w:kern w:val="2"/>
      <w:sz w:val="24"/>
      <w:szCs w:val="24"/>
      <w:lang w:eastAsia="ar-SA"/>
    </w:rPr>
  </w:style>
  <w:style w:type="paragraph" w:customStyle="1" w:styleId="afa">
    <w:name w:val="Таблицы (моноширинный)"/>
    <w:basedOn w:val="a"/>
    <w:rsid w:val="001B4FD5"/>
    <w:pPr>
      <w:widowControl w:val="0"/>
      <w:tabs>
        <w:tab w:val="left" w:pos="708"/>
      </w:tabs>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b">
    <w:name w:val="Содержимое таблицы"/>
    <w:basedOn w:val="a"/>
    <w:rsid w:val="001B4FD5"/>
    <w:pPr>
      <w:suppressLineNumbers/>
      <w:tabs>
        <w:tab w:val="left" w:pos="708"/>
      </w:tabs>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fc">
    <w:name w:val="Заголовок таблицы"/>
    <w:basedOn w:val="afb"/>
    <w:rsid w:val="001B4FD5"/>
    <w:pPr>
      <w:jc w:val="center"/>
    </w:pPr>
    <w:rPr>
      <w:b/>
      <w:bCs/>
    </w:rPr>
  </w:style>
  <w:style w:type="paragraph" w:customStyle="1" w:styleId="afd">
    <w:name w:val="Содержимое врезки"/>
    <w:basedOn w:val="a0"/>
    <w:rsid w:val="001B4FD5"/>
    <w:pPr>
      <w:tabs>
        <w:tab w:val="left" w:pos="708"/>
      </w:tabs>
      <w:suppressAutoHyphens/>
      <w:spacing w:line="100" w:lineRule="atLeast"/>
    </w:pPr>
    <w:rPr>
      <w:rFonts w:ascii="Times New Roman" w:eastAsia="Times New Roman" w:hAnsi="Times New Roman" w:cs="Times New Roman"/>
      <w:kern w:val="2"/>
      <w:sz w:val="24"/>
      <w:szCs w:val="24"/>
      <w:lang w:eastAsia="ar-SA"/>
    </w:rPr>
  </w:style>
  <w:style w:type="paragraph" w:customStyle="1" w:styleId="220">
    <w:name w:val="Основной текст с отступом 22"/>
    <w:basedOn w:val="a"/>
    <w:rsid w:val="001B4FD5"/>
    <w:pPr>
      <w:tabs>
        <w:tab w:val="left" w:pos="708"/>
      </w:tabs>
      <w:suppressAutoHyphens/>
      <w:spacing w:after="0" w:line="100" w:lineRule="atLeast"/>
      <w:ind w:firstLine="561"/>
      <w:jc w:val="both"/>
    </w:pPr>
    <w:rPr>
      <w:rFonts w:ascii="Times New Roman" w:eastAsia="Times New Roman" w:hAnsi="Times New Roman" w:cs="Times New Roman"/>
      <w:kern w:val="2"/>
      <w:sz w:val="24"/>
      <w:szCs w:val="24"/>
      <w:lang w:eastAsia="ar-SA"/>
    </w:rPr>
  </w:style>
  <w:style w:type="paragraph" w:customStyle="1" w:styleId="230">
    <w:name w:val="Основной текст с отступом 23"/>
    <w:basedOn w:val="a"/>
    <w:rsid w:val="001B4FD5"/>
    <w:pPr>
      <w:tabs>
        <w:tab w:val="left" w:pos="708"/>
      </w:tabs>
      <w:suppressAutoHyphens/>
      <w:spacing w:after="0" w:line="100" w:lineRule="atLeast"/>
      <w:ind w:firstLine="561"/>
      <w:jc w:val="both"/>
    </w:pPr>
    <w:rPr>
      <w:rFonts w:ascii="Times New Roman" w:eastAsia="Times New Roman" w:hAnsi="Times New Roman" w:cs="Times New Roman"/>
      <w:kern w:val="2"/>
      <w:sz w:val="24"/>
      <w:szCs w:val="24"/>
      <w:lang w:eastAsia="ar-SA"/>
    </w:rPr>
  </w:style>
  <w:style w:type="paragraph" w:customStyle="1" w:styleId="Preformat">
    <w:name w:val="Preformat"/>
    <w:rsid w:val="001B4FD5"/>
    <w:pPr>
      <w:suppressAutoHyphens/>
      <w:spacing w:after="0" w:line="240" w:lineRule="auto"/>
    </w:pPr>
    <w:rPr>
      <w:rFonts w:ascii="Courier New" w:eastAsia="Times New Roman" w:hAnsi="Courier New" w:cs="Times New Roman"/>
      <w:kern w:val="2"/>
      <w:sz w:val="20"/>
      <w:szCs w:val="20"/>
      <w:lang w:eastAsia="ar-SA"/>
    </w:rPr>
  </w:style>
  <w:style w:type="paragraph" w:customStyle="1" w:styleId="19">
    <w:name w:val="Текст сноски1"/>
    <w:basedOn w:val="a"/>
    <w:rsid w:val="001B4FD5"/>
    <w:pPr>
      <w:tabs>
        <w:tab w:val="left" w:pos="708"/>
      </w:tabs>
      <w:suppressAutoHyphens/>
      <w:spacing w:after="0" w:line="100" w:lineRule="atLeast"/>
    </w:pPr>
    <w:rPr>
      <w:rFonts w:ascii="Times New Roman" w:eastAsia="Times New Roman" w:hAnsi="Times New Roman" w:cs="Times New Roman"/>
      <w:kern w:val="2"/>
      <w:sz w:val="20"/>
      <w:szCs w:val="20"/>
      <w:lang w:eastAsia="ar-SA"/>
    </w:rPr>
  </w:style>
  <w:style w:type="paragraph" w:customStyle="1" w:styleId="1a">
    <w:name w:val="Текст выноски1"/>
    <w:basedOn w:val="a"/>
    <w:rsid w:val="001B4FD5"/>
    <w:pPr>
      <w:tabs>
        <w:tab w:val="left" w:pos="708"/>
      </w:tabs>
      <w:suppressAutoHyphens/>
      <w:spacing w:after="0" w:line="100" w:lineRule="atLeast"/>
    </w:pPr>
    <w:rPr>
      <w:rFonts w:ascii="Tahoma" w:eastAsia="Times New Roman" w:hAnsi="Tahoma" w:cs="Tahoma"/>
      <w:kern w:val="2"/>
      <w:sz w:val="16"/>
      <w:szCs w:val="16"/>
      <w:lang w:eastAsia="ar-SA"/>
    </w:rPr>
  </w:style>
  <w:style w:type="paragraph" w:customStyle="1" w:styleId="1b">
    <w:name w:val="Обычный1"/>
    <w:rsid w:val="001B4FD5"/>
    <w:pPr>
      <w:suppressAutoHyphens/>
      <w:spacing w:after="0" w:line="240" w:lineRule="auto"/>
    </w:pPr>
    <w:rPr>
      <w:rFonts w:ascii="Times New Roman" w:eastAsia="Times New Roman" w:hAnsi="Times New Roman" w:cs="Times New Roman"/>
      <w:kern w:val="2"/>
      <w:szCs w:val="20"/>
      <w:lang w:eastAsia="ar-SA"/>
    </w:rPr>
  </w:style>
  <w:style w:type="paragraph" w:customStyle="1" w:styleId="afe">
    <w:name w:val="СРО Основной"/>
    <w:rsid w:val="001B4FD5"/>
    <w:pPr>
      <w:suppressAutoHyphens/>
      <w:spacing w:after="0" w:line="240" w:lineRule="auto"/>
      <w:ind w:firstLine="567"/>
      <w:jc w:val="both"/>
    </w:pPr>
    <w:rPr>
      <w:rFonts w:ascii="Times New Roman" w:eastAsia="Times New Roman" w:hAnsi="Times New Roman" w:cs="Times New Roman"/>
      <w:color w:val="000000"/>
      <w:kern w:val="2"/>
      <w:sz w:val="24"/>
      <w:szCs w:val="24"/>
      <w:lang w:eastAsia="ar-SA"/>
    </w:rPr>
  </w:style>
  <w:style w:type="paragraph" w:customStyle="1" w:styleId="1c">
    <w:name w:val="Обычный (веб)1"/>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S">
    <w:name w:val="S_Обычный"/>
    <w:basedOn w:val="a"/>
    <w:rsid w:val="001B4FD5"/>
    <w:pPr>
      <w:tabs>
        <w:tab w:val="left" w:pos="1080"/>
      </w:tabs>
      <w:spacing w:after="0" w:line="360" w:lineRule="auto"/>
      <w:ind w:firstLine="720"/>
      <w:jc w:val="both"/>
    </w:pPr>
    <w:rPr>
      <w:rFonts w:ascii="Times New Roman" w:eastAsia="Times New Roman" w:hAnsi="Times New Roman" w:cs="Times New Roman"/>
      <w:w w:val="109"/>
      <w:kern w:val="2"/>
      <w:sz w:val="24"/>
      <w:szCs w:val="24"/>
      <w:lang w:eastAsia="ar-SA"/>
    </w:rPr>
  </w:style>
  <w:style w:type="paragraph" w:customStyle="1" w:styleId="1d">
    <w:name w:val="Обычный 1"/>
    <w:basedOn w:val="a"/>
    <w:rsid w:val="001B4FD5"/>
    <w:pPr>
      <w:tabs>
        <w:tab w:val="left" w:pos="708"/>
      </w:tabs>
      <w:spacing w:after="0" w:line="100" w:lineRule="atLeast"/>
      <w:ind w:firstLine="720"/>
      <w:jc w:val="both"/>
    </w:pPr>
    <w:rPr>
      <w:rFonts w:ascii="Arial" w:eastAsia="Times New Roman" w:hAnsi="Arial" w:cs="Times New Roman"/>
      <w:kern w:val="2"/>
      <w:sz w:val="24"/>
      <w:szCs w:val="20"/>
      <w:lang w:eastAsia="ar-SA"/>
    </w:rPr>
  </w:style>
  <w:style w:type="paragraph" w:customStyle="1" w:styleId="xl65">
    <w:name w:val="xl65"/>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6">
    <w:name w:val="xl66"/>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7">
    <w:name w:val="xl67"/>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8">
    <w:name w:val="xl68"/>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kern w:val="2"/>
      <w:sz w:val="24"/>
      <w:szCs w:val="24"/>
      <w:lang w:eastAsia="ar-SA"/>
    </w:rPr>
  </w:style>
  <w:style w:type="paragraph" w:customStyle="1" w:styleId="xl69">
    <w:name w:val="xl69"/>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0">
    <w:name w:val="xl70"/>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1">
    <w:name w:val="xl71"/>
    <w:basedOn w:val="a"/>
    <w:rsid w:val="001B4FD5"/>
    <w:pPr>
      <w:pBdr>
        <w:top w:val="single" w:sz="4" w:space="0" w:color="000000"/>
        <w:left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2">
    <w:name w:val="xl72"/>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kern w:val="2"/>
      <w:sz w:val="24"/>
      <w:szCs w:val="24"/>
      <w:lang w:eastAsia="ar-SA"/>
    </w:rPr>
  </w:style>
  <w:style w:type="paragraph" w:customStyle="1" w:styleId="xl73">
    <w:name w:val="xl73"/>
    <w:basedOn w:val="a"/>
    <w:rsid w:val="001B4FD5"/>
    <w:pPr>
      <w:pBdr>
        <w:bottom w:val="single" w:sz="4" w:space="0" w:color="000000"/>
      </w:pBdr>
      <w:tabs>
        <w:tab w:val="left" w:pos="708"/>
      </w:tabs>
      <w:spacing w:before="28" w:after="100" w:line="100" w:lineRule="atLeast"/>
    </w:pPr>
    <w:rPr>
      <w:rFonts w:ascii="Arial" w:eastAsia="Times New Roman" w:hAnsi="Arial" w:cs="Arial"/>
      <w:color w:val="000000"/>
      <w:kern w:val="2"/>
      <w:sz w:val="24"/>
      <w:szCs w:val="24"/>
      <w:lang w:eastAsia="ar-SA"/>
    </w:rPr>
  </w:style>
  <w:style w:type="paragraph" w:customStyle="1" w:styleId="xl74">
    <w:name w:val="xl74"/>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75">
    <w:name w:val="xl75"/>
    <w:basedOn w:val="a"/>
    <w:rsid w:val="001B4FD5"/>
    <w:pPr>
      <w:pBdr>
        <w:top w:val="single" w:sz="4" w:space="0" w:color="000000"/>
        <w:left w:val="single" w:sz="4" w:space="0" w:color="000000"/>
        <w:bottom w:val="single" w:sz="4" w:space="0" w:color="000000"/>
        <w:right w:val="single" w:sz="4" w:space="0" w:color="000000"/>
      </w:pBdr>
      <w:shd w:val="clear" w:color="auto" w:fill="FFFF00"/>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6">
    <w:name w:val="xl76"/>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color w:val="000000"/>
      <w:kern w:val="2"/>
      <w:sz w:val="24"/>
      <w:szCs w:val="24"/>
      <w:lang w:eastAsia="ar-SA"/>
    </w:rPr>
  </w:style>
  <w:style w:type="paragraph" w:customStyle="1" w:styleId="xl77">
    <w:name w:val="xl77"/>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24"/>
      <w:szCs w:val="24"/>
      <w:lang w:eastAsia="ar-SA"/>
    </w:rPr>
  </w:style>
  <w:style w:type="paragraph" w:customStyle="1" w:styleId="xl78">
    <w:name w:val="xl78"/>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xl79">
    <w:name w:val="xl79"/>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xl80">
    <w:name w:val="xl80"/>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16"/>
      <w:szCs w:val="16"/>
      <w:lang w:eastAsia="ar-SA"/>
    </w:rPr>
  </w:style>
  <w:style w:type="paragraph" w:customStyle="1" w:styleId="xl81">
    <w:name w:val="xl81"/>
    <w:basedOn w:val="a"/>
    <w:rsid w:val="001B4FD5"/>
    <w:pPr>
      <w:pBdr>
        <w:left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2">
    <w:name w:val="xl82"/>
    <w:basedOn w:val="a"/>
    <w:rsid w:val="001B4FD5"/>
    <w:pPr>
      <w:pBdr>
        <w:top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24"/>
      <w:szCs w:val="24"/>
      <w:lang w:eastAsia="ar-SA"/>
    </w:rPr>
  </w:style>
  <w:style w:type="paragraph" w:customStyle="1" w:styleId="xl83">
    <w:name w:val="xl83"/>
    <w:basedOn w:val="a"/>
    <w:rsid w:val="001B4FD5"/>
    <w:pPr>
      <w:pBdr>
        <w:top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4">
    <w:name w:val="xl84"/>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5">
    <w:name w:val="xl85"/>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24"/>
      <w:szCs w:val="24"/>
      <w:lang w:eastAsia="ar-SA"/>
    </w:rPr>
  </w:style>
  <w:style w:type="paragraph" w:customStyle="1" w:styleId="xl86">
    <w:name w:val="xl86"/>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7">
    <w:name w:val="xl87"/>
    <w:basedOn w:val="a"/>
    <w:rsid w:val="001B4FD5"/>
    <w:pPr>
      <w:pBdr>
        <w:top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color w:val="000000"/>
      <w:kern w:val="2"/>
      <w:sz w:val="24"/>
      <w:szCs w:val="24"/>
      <w:lang w:eastAsia="ar-SA"/>
    </w:rPr>
  </w:style>
  <w:style w:type="paragraph" w:customStyle="1" w:styleId="xl88">
    <w:name w:val="xl88"/>
    <w:basedOn w:val="a"/>
    <w:rsid w:val="001B4FD5"/>
    <w:pPr>
      <w:pBdr>
        <w:top w:val="single" w:sz="4" w:space="0" w:color="000000"/>
        <w:left w:val="single" w:sz="4" w:space="0" w:color="000000"/>
        <w:bottom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aff">
    <w:name w:val="После таблицы"/>
    <w:basedOn w:val="a"/>
    <w:rsid w:val="001B4FD5"/>
    <w:pPr>
      <w:tabs>
        <w:tab w:val="left" w:pos="708"/>
      </w:tabs>
      <w:spacing w:before="120" w:after="0" w:line="100" w:lineRule="atLeast"/>
      <w:ind w:firstLine="567"/>
    </w:pPr>
    <w:rPr>
      <w:rFonts w:ascii="Times New Roman" w:eastAsia="Times New Roman" w:hAnsi="Times New Roman" w:cs="Calibri"/>
      <w:kern w:val="2"/>
      <w:sz w:val="24"/>
      <w:szCs w:val="24"/>
      <w:lang w:eastAsia="ar-SA"/>
    </w:rPr>
  </w:style>
  <w:style w:type="paragraph" w:customStyle="1" w:styleId="headertext">
    <w:name w:val="headertext"/>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character" w:customStyle="1" w:styleId="35">
    <w:name w:val="Основной текст (3)_"/>
    <w:link w:val="36"/>
    <w:uiPriority w:val="99"/>
    <w:locked/>
    <w:rsid w:val="001B4FD5"/>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rsid w:val="001B4FD5"/>
    <w:pPr>
      <w:shd w:val="clear" w:color="auto" w:fill="FFFFFF"/>
      <w:spacing w:after="2160" w:line="240" w:lineRule="atLeast"/>
      <w:ind w:hanging="2100"/>
      <w:jc w:val="center"/>
    </w:pPr>
    <w:rPr>
      <w:rFonts w:ascii="Times New Roman" w:hAnsi="Times New Roman" w:cs="Times New Roman"/>
      <w:sz w:val="27"/>
      <w:szCs w:val="27"/>
    </w:rPr>
  </w:style>
  <w:style w:type="character" w:customStyle="1" w:styleId="aff0">
    <w:name w:val="Основной текст_"/>
    <w:link w:val="140"/>
    <w:uiPriority w:val="99"/>
    <w:locked/>
    <w:rsid w:val="001B4FD5"/>
    <w:rPr>
      <w:rFonts w:ascii="Times New Roman" w:hAnsi="Times New Roman" w:cs="Times New Roman"/>
      <w:shd w:val="clear" w:color="auto" w:fill="FFFFFF"/>
    </w:rPr>
  </w:style>
  <w:style w:type="paragraph" w:customStyle="1" w:styleId="140">
    <w:name w:val="Основной текст14"/>
    <w:basedOn w:val="a"/>
    <w:link w:val="aff0"/>
    <w:uiPriority w:val="99"/>
    <w:rsid w:val="001B4FD5"/>
    <w:pPr>
      <w:shd w:val="clear" w:color="auto" w:fill="FFFFFF"/>
      <w:spacing w:after="0" w:line="480" w:lineRule="exact"/>
      <w:ind w:hanging="380"/>
    </w:pPr>
    <w:rPr>
      <w:rFonts w:ascii="Times New Roman" w:hAnsi="Times New Roman" w:cs="Times New Roman"/>
    </w:rPr>
  </w:style>
  <w:style w:type="paragraph" w:customStyle="1" w:styleId="aff1">
    <w:name w:val="новый"/>
    <w:basedOn w:val="a"/>
    <w:rsid w:val="001B4FD5"/>
    <w:pPr>
      <w:spacing w:after="0" w:line="240" w:lineRule="auto"/>
      <w:ind w:firstLine="851"/>
      <w:jc w:val="both"/>
    </w:pPr>
    <w:rPr>
      <w:rFonts w:ascii="Arial" w:eastAsia="Times New Roman" w:hAnsi="Arial" w:cs="Times New Roman"/>
      <w:spacing w:val="16"/>
      <w:sz w:val="24"/>
      <w:szCs w:val="20"/>
    </w:rPr>
  </w:style>
  <w:style w:type="character" w:customStyle="1" w:styleId="1e">
    <w:name w:val="Основной шрифт абзаца1"/>
    <w:rsid w:val="001B4FD5"/>
  </w:style>
  <w:style w:type="character" w:customStyle="1" w:styleId="WW8Num1z0">
    <w:name w:val="WW8Num1z0"/>
    <w:rsid w:val="001B4FD5"/>
    <w:rPr>
      <w:color w:val="000000"/>
    </w:rPr>
  </w:style>
  <w:style w:type="character" w:customStyle="1" w:styleId="WW8Num5z0">
    <w:name w:val="WW8Num5z0"/>
    <w:rsid w:val="001B4FD5"/>
    <w:rPr>
      <w:rFonts w:ascii="Symbol" w:hAnsi="Symbol" w:cs="OpenSymbol" w:hint="default"/>
    </w:rPr>
  </w:style>
  <w:style w:type="character" w:customStyle="1" w:styleId="WW8Num6z0">
    <w:name w:val="WW8Num6z0"/>
    <w:rsid w:val="001B4FD5"/>
    <w:rPr>
      <w:rFonts w:ascii="Symbol" w:hAnsi="Symbol" w:cs="OpenSymbol" w:hint="default"/>
    </w:rPr>
  </w:style>
  <w:style w:type="character" w:customStyle="1" w:styleId="83">
    <w:name w:val="Основной шрифт абзаца8"/>
    <w:rsid w:val="001B4FD5"/>
  </w:style>
  <w:style w:type="character" w:customStyle="1" w:styleId="73">
    <w:name w:val="Основной шрифт абзаца7"/>
    <w:rsid w:val="001B4FD5"/>
  </w:style>
  <w:style w:type="character" w:customStyle="1" w:styleId="63">
    <w:name w:val="Основной шрифт абзаца6"/>
    <w:rsid w:val="001B4FD5"/>
  </w:style>
  <w:style w:type="character" w:customStyle="1" w:styleId="53">
    <w:name w:val="Основной шрифт абзаца5"/>
    <w:rsid w:val="001B4FD5"/>
  </w:style>
  <w:style w:type="character" w:customStyle="1" w:styleId="43">
    <w:name w:val="Основной шрифт абзаца4"/>
    <w:rsid w:val="001B4FD5"/>
  </w:style>
  <w:style w:type="character" w:customStyle="1" w:styleId="37">
    <w:name w:val="Основной шрифт абзаца3"/>
    <w:rsid w:val="001B4FD5"/>
  </w:style>
  <w:style w:type="character" w:customStyle="1" w:styleId="29">
    <w:name w:val="Основной шрифт абзаца2"/>
    <w:rsid w:val="001B4FD5"/>
  </w:style>
  <w:style w:type="character" w:customStyle="1" w:styleId="WW8Num2z0">
    <w:name w:val="WW8Num2z0"/>
    <w:rsid w:val="001B4FD5"/>
    <w:rPr>
      <w:sz w:val="24"/>
      <w:szCs w:val="24"/>
    </w:rPr>
  </w:style>
  <w:style w:type="character" w:customStyle="1" w:styleId="aff2">
    <w:name w:val="Знак"/>
    <w:rsid w:val="001B4FD5"/>
    <w:rPr>
      <w:rFonts w:ascii="Times New Roman" w:eastAsia="SimSun" w:hAnsi="Times New Roman" w:cs="Times New Roman" w:hint="default"/>
      <w:sz w:val="28"/>
      <w:szCs w:val="28"/>
    </w:rPr>
  </w:style>
  <w:style w:type="character" w:customStyle="1" w:styleId="WW-">
    <w:name w:val="WW- Знак"/>
    <w:rsid w:val="001B4FD5"/>
    <w:rPr>
      <w:rFonts w:ascii="Times New Roman" w:hAnsi="Times New Roman" w:cs="Times New Roman" w:hint="default"/>
      <w:sz w:val="24"/>
      <w:szCs w:val="22"/>
    </w:rPr>
  </w:style>
  <w:style w:type="character" w:customStyle="1" w:styleId="1f">
    <w:name w:val="Номер страницы1"/>
    <w:basedOn w:val="1e"/>
    <w:rsid w:val="001B4FD5"/>
  </w:style>
  <w:style w:type="character" w:customStyle="1" w:styleId="1f0">
    <w:name w:val="Просмотренная гиперссылка1"/>
    <w:rsid w:val="001B4FD5"/>
    <w:rPr>
      <w:color w:val="800080"/>
      <w:u w:val="single"/>
    </w:rPr>
  </w:style>
  <w:style w:type="character" w:customStyle="1" w:styleId="aff3">
    <w:name w:val="Маркеры списка"/>
    <w:rsid w:val="001B4FD5"/>
    <w:rPr>
      <w:rFonts w:ascii="OpenSymbol" w:eastAsia="OpenSymbol" w:hAnsi="OpenSymbol" w:cs="OpenSymbol" w:hint="default"/>
    </w:rPr>
  </w:style>
  <w:style w:type="character" w:customStyle="1" w:styleId="aff4">
    <w:name w:val="Текст сноски Знак"/>
    <w:uiPriority w:val="99"/>
    <w:rsid w:val="001B4FD5"/>
    <w:rPr>
      <w:rFonts w:ascii="Times New Roman" w:eastAsia="Calibri" w:hAnsi="Times New Roman" w:cs="Times New Roman" w:hint="default"/>
      <w:sz w:val="20"/>
      <w:szCs w:val="20"/>
    </w:rPr>
  </w:style>
  <w:style w:type="character" w:customStyle="1" w:styleId="1f1">
    <w:name w:val="Знак сноски1"/>
    <w:rsid w:val="001B4FD5"/>
    <w:rPr>
      <w:vertAlign w:val="superscript"/>
    </w:rPr>
  </w:style>
  <w:style w:type="character" w:customStyle="1" w:styleId="Normal">
    <w:name w:val="Normal Знак"/>
    <w:link w:val="2a"/>
    <w:rsid w:val="001B4FD5"/>
    <w:rPr>
      <w:rFonts w:ascii="Times New Roman" w:eastAsia="Times New Roman" w:hAnsi="Times New Roman" w:cs="Times New Roman"/>
      <w:szCs w:val="20"/>
    </w:rPr>
  </w:style>
  <w:style w:type="character" w:customStyle="1" w:styleId="aff5">
    <w:name w:val="СРО Основной Знак"/>
    <w:rsid w:val="001B4FD5"/>
    <w:rPr>
      <w:rFonts w:ascii="Times New Roman" w:eastAsia="Times New Roman" w:hAnsi="Times New Roman" w:cs="Times New Roman" w:hint="default"/>
      <w:color w:val="000000"/>
      <w:sz w:val="24"/>
      <w:szCs w:val="24"/>
    </w:rPr>
  </w:style>
  <w:style w:type="character" w:customStyle="1" w:styleId="1f2">
    <w:name w:val="Замещающий текст1"/>
    <w:rsid w:val="001B4FD5"/>
    <w:rPr>
      <w:color w:val="808080"/>
    </w:rPr>
  </w:style>
  <w:style w:type="character" w:customStyle="1" w:styleId="S0">
    <w:name w:val="S_Обычный Знак"/>
    <w:rsid w:val="001B4FD5"/>
    <w:rPr>
      <w:rFonts w:ascii="Times New Roman" w:eastAsia="Times New Roman" w:hAnsi="Times New Roman" w:cs="Times New Roman" w:hint="default"/>
      <w:w w:val="109"/>
      <w:sz w:val="24"/>
      <w:szCs w:val="24"/>
    </w:rPr>
  </w:style>
  <w:style w:type="character" w:customStyle="1" w:styleId="ListLabel1">
    <w:name w:val="ListLabel 1"/>
    <w:rsid w:val="001B4FD5"/>
    <w:rPr>
      <w:b w:val="0"/>
      <w:bCs w:val="0"/>
      <w:color w:val="000000"/>
    </w:rPr>
  </w:style>
  <w:style w:type="character" w:customStyle="1" w:styleId="ListLabel2">
    <w:name w:val="ListLabel 2"/>
    <w:rsid w:val="001B4FD5"/>
    <w:rPr>
      <w:rFonts w:ascii="OpenSymbol" w:hAnsi="OpenSymbol" w:cs="OpenSymbol" w:hint="default"/>
    </w:rPr>
  </w:style>
  <w:style w:type="character" w:customStyle="1" w:styleId="ListLabel3">
    <w:name w:val="ListLabel 3"/>
    <w:rsid w:val="001B4FD5"/>
    <w:rPr>
      <w:color w:val="00000A"/>
    </w:rPr>
  </w:style>
  <w:style w:type="character" w:customStyle="1" w:styleId="ListLabel4">
    <w:name w:val="ListLabel 4"/>
    <w:rsid w:val="001B4FD5"/>
    <w:rPr>
      <w:sz w:val="24"/>
      <w:szCs w:val="24"/>
    </w:rPr>
  </w:style>
  <w:style w:type="character" w:customStyle="1" w:styleId="ListLabel5">
    <w:name w:val="ListLabel 5"/>
    <w:rsid w:val="001B4FD5"/>
    <w:rPr>
      <w:rFonts w:ascii="Courier New" w:hAnsi="Courier New" w:cs="Courier New" w:hint="default"/>
    </w:rPr>
  </w:style>
  <w:style w:type="character" w:customStyle="1" w:styleId="ListLabel6">
    <w:name w:val="ListLabel 6"/>
    <w:rsid w:val="001B4FD5"/>
    <w:rPr>
      <w:rFonts w:ascii="PragmaticaC" w:eastAsia="PragmaticaC" w:hAnsi="PragmaticaC" w:hint="default"/>
      <w:b w:val="0"/>
      <w:bCs w:val="0"/>
      <w:color w:val="231F20"/>
    </w:rPr>
  </w:style>
  <w:style w:type="character" w:customStyle="1" w:styleId="ListLabel7">
    <w:name w:val="ListLabel 7"/>
    <w:rsid w:val="001B4FD5"/>
    <w:rPr>
      <w:b/>
      <w:bCs w:val="0"/>
    </w:rPr>
  </w:style>
  <w:style w:type="character" w:customStyle="1" w:styleId="1f3">
    <w:name w:val="Основной текст Знак1"/>
    <w:basedOn w:val="a1"/>
    <w:locked/>
    <w:rsid w:val="001B4FD5"/>
    <w:rPr>
      <w:rFonts w:ascii="Times New Roman" w:eastAsia="Times New Roman" w:hAnsi="Times New Roman" w:cs="Times New Roman"/>
      <w:kern w:val="2"/>
      <w:sz w:val="24"/>
      <w:szCs w:val="24"/>
      <w:lang w:eastAsia="ar-SA"/>
    </w:rPr>
  </w:style>
  <w:style w:type="character" w:customStyle="1" w:styleId="1f4">
    <w:name w:val="Верхний колонтитул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f5">
    <w:name w:val="Нижний колонтитул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f6">
    <w:name w:val="Основной текст с отступом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5">
    <w:name w:val="Название Знак1"/>
    <w:aliases w:val=" Знак15 Знак Знак1,Знак14 Знак Знак2, Знак15 Знак3,Знак14 Знак Знак Знак Знак Знак1"/>
    <w:basedOn w:val="a1"/>
    <w:link w:val="af8"/>
    <w:locked/>
    <w:rsid w:val="001B4FD5"/>
    <w:rPr>
      <w:rFonts w:ascii="Times New Roman" w:eastAsia="Times New Roman" w:hAnsi="Times New Roman" w:cs="Times New Roman"/>
      <w:b/>
      <w:bCs/>
      <w:kern w:val="2"/>
      <w:sz w:val="36"/>
      <w:szCs w:val="24"/>
      <w:lang w:eastAsia="ar-SA"/>
    </w:rPr>
  </w:style>
  <w:style w:type="character" w:customStyle="1" w:styleId="14">
    <w:name w:val="Подзаголовок Знак1"/>
    <w:aliases w:val="заголовок 2 Знак1"/>
    <w:basedOn w:val="a1"/>
    <w:link w:val="af6"/>
    <w:locked/>
    <w:rsid w:val="001B4FD5"/>
    <w:rPr>
      <w:rFonts w:ascii="Times New Roman" w:eastAsia="SimSun" w:hAnsi="Times New Roman" w:cs="Times New Roman"/>
      <w:b/>
      <w:i/>
      <w:iCs/>
      <w:kern w:val="2"/>
      <w:sz w:val="20"/>
      <w:szCs w:val="24"/>
      <w:lang w:eastAsia="ar-SA"/>
    </w:rPr>
  </w:style>
  <w:style w:type="character" w:customStyle="1" w:styleId="aff6">
    <w:name w:val="Основной текст + Полужирный"/>
    <w:uiPriority w:val="99"/>
    <w:rsid w:val="001B4FD5"/>
    <w:rPr>
      <w:rFonts w:ascii="Times New Roman" w:hAnsi="Times New Roman" w:cs="Times New Roman" w:hint="default"/>
      <w:b/>
      <w:bCs/>
      <w:spacing w:val="0"/>
      <w:sz w:val="22"/>
      <w:szCs w:val="22"/>
    </w:rPr>
  </w:style>
  <w:style w:type="table" w:styleId="aff7">
    <w:name w:val="Table Grid"/>
    <w:basedOn w:val="a2"/>
    <w:rsid w:val="001B4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Текст выноски Знак1"/>
    <w:basedOn w:val="a1"/>
    <w:uiPriority w:val="99"/>
    <w:semiHidden/>
    <w:rsid w:val="001B4FD5"/>
    <w:rPr>
      <w:rFonts w:ascii="Segoe UI" w:eastAsia="Times New Roman" w:hAnsi="Segoe UI" w:cs="Segoe UI"/>
      <w:kern w:val="2"/>
      <w:sz w:val="18"/>
      <w:szCs w:val="18"/>
      <w:lang w:eastAsia="ar-SA"/>
    </w:rPr>
  </w:style>
  <w:style w:type="paragraph" w:customStyle="1" w:styleId="Standard">
    <w:name w:val="Standard"/>
    <w:rsid w:val="001B4FD5"/>
    <w:pPr>
      <w:widowControl w:val="0"/>
      <w:suppressAutoHyphens/>
      <w:autoSpaceDN w:val="0"/>
      <w:spacing w:after="0" w:line="240" w:lineRule="auto"/>
    </w:pPr>
    <w:rPr>
      <w:rFonts w:ascii="Times New Roman" w:eastAsia="Lucida Sans Unicode" w:hAnsi="Times New Roman" w:cs="Tahoma"/>
      <w:kern w:val="3"/>
      <w:sz w:val="28"/>
      <w:szCs w:val="24"/>
    </w:rPr>
  </w:style>
  <w:style w:type="paragraph" w:customStyle="1" w:styleId="TableContents">
    <w:name w:val="Table Contents"/>
    <w:basedOn w:val="Standard"/>
    <w:rsid w:val="001B4FD5"/>
    <w:pPr>
      <w:suppressLineNumbers/>
    </w:pPr>
  </w:style>
  <w:style w:type="paragraph" w:customStyle="1" w:styleId="aff8">
    <w:name w:val="Таблица"/>
    <w:basedOn w:val="a"/>
    <w:rsid w:val="001B4FD5"/>
    <w:pPr>
      <w:suppressAutoHyphens/>
      <w:spacing w:after="0" w:line="240" w:lineRule="auto"/>
      <w:jc w:val="both"/>
    </w:pPr>
    <w:rPr>
      <w:rFonts w:ascii="Times New Roman" w:eastAsia="Calibri" w:hAnsi="Times New Roman" w:cs="Times New Roman"/>
      <w:b/>
      <w:sz w:val="24"/>
      <w:lang w:eastAsia="ar-SA"/>
    </w:rPr>
  </w:style>
  <w:style w:type="paragraph" w:styleId="38">
    <w:name w:val="Body Text 3"/>
    <w:basedOn w:val="a"/>
    <w:link w:val="39"/>
    <w:uiPriority w:val="99"/>
    <w:rsid w:val="001B4FD5"/>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uiPriority w:val="99"/>
    <w:rsid w:val="001B4FD5"/>
    <w:rPr>
      <w:rFonts w:ascii="Times New Roman" w:eastAsia="Times New Roman" w:hAnsi="Times New Roman" w:cs="Times New Roman"/>
      <w:sz w:val="16"/>
      <w:szCs w:val="16"/>
    </w:rPr>
  </w:style>
  <w:style w:type="character" w:styleId="aff9">
    <w:name w:val="page number"/>
    <w:basedOn w:val="a1"/>
    <w:rsid w:val="001B4FD5"/>
  </w:style>
  <w:style w:type="paragraph" w:styleId="affa">
    <w:name w:val="Block Text"/>
    <w:basedOn w:val="a"/>
    <w:semiHidden/>
    <w:rsid w:val="001B4FD5"/>
    <w:pPr>
      <w:spacing w:after="0" w:line="240" w:lineRule="auto"/>
      <w:ind w:left="113" w:right="113"/>
      <w:jc w:val="center"/>
    </w:pPr>
    <w:rPr>
      <w:rFonts w:ascii="Times New Roman" w:eastAsia="Times New Roman" w:hAnsi="Times New Roman" w:cs="Times New Roman"/>
      <w:sz w:val="20"/>
      <w:szCs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B4FD5"/>
    <w:pPr>
      <w:spacing w:after="0" w:line="360" w:lineRule="auto"/>
      <w:jc w:val="both"/>
    </w:pPr>
    <w:rPr>
      <w:rFonts w:ascii="Times New Roman" w:eastAsia="Times New Roman" w:hAnsi="Times New Roman" w:cs="Times New Roman"/>
      <w:sz w:val="24"/>
      <w:szCs w:val="20"/>
    </w:rPr>
  </w:style>
  <w:style w:type="paragraph" w:styleId="affb">
    <w:name w:val="Document Map"/>
    <w:basedOn w:val="a"/>
    <w:link w:val="affc"/>
    <w:semiHidden/>
    <w:rsid w:val="001B4FD5"/>
    <w:pPr>
      <w:shd w:val="clear" w:color="auto" w:fill="000080"/>
      <w:spacing w:after="0" w:line="240" w:lineRule="auto"/>
    </w:pPr>
    <w:rPr>
      <w:rFonts w:ascii="Tahoma" w:eastAsia="Times New Roman" w:hAnsi="Tahoma" w:cs="Times New Roman"/>
      <w:sz w:val="24"/>
      <w:szCs w:val="24"/>
    </w:rPr>
  </w:style>
  <w:style w:type="character" w:customStyle="1" w:styleId="affc">
    <w:name w:val="Схема документа Знак"/>
    <w:basedOn w:val="a1"/>
    <w:link w:val="affb"/>
    <w:semiHidden/>
    <w:rsid w:val="001B4FD5"/>
    <w:rPr>
      <w:rFonts w:ascii="Tahoma" w:eastAsia="Times New Roman" w:hAnsi="Tahoma" w:cs="Times New Roman"/>
      <w:sz w:val="24"/>
      <w:szCs w:val="24"/>
      <w:shd w:val="clear" w:color="auto" w:fill="000080"/>
    </w:rPr>
  </w:style>
  <w:style w:type="paragraph" w:styleId="2b">
    <w:name w:val="List Bullet 2"/>
    <w:basedOn w:val="a"/>
    <w:autoRedefine/>
    <w:semiHidden/>
    <w:rsid w:val="001B4FD5"/>
    <w:pPr>
      <w:spacing w:after="0" w:line="240" w:lineRule="auto"/>
      <w:ind w:left="720" w:hanging="360"/>
    </w:pPr>
    <w:rPr>
      <w:rFonts w:ascii="Times New Roman" w:eastAsia="Times New Roman" w:hAnsi="Times New Roman" w:cs="Times New Roman"/>
      <w:sz w:val="20"/>
      <w:szCs w:val="24"/>
    </w:rPr>
  </w:style>
  <w:style w:type="paragraph" w:styleId="affd">
    <w:name w:val="caption"/>
    <w:basedOn w:val="a"/>
    <w:next w:val="a"/>
    <w:uiPriority w:val="35"/>
    <w:qFormat/>
    <w:rsid w:val="001B4FD5"/>
    <w:pPr>
      <w:tabs>
        <w:tab w:val="left" w:pos="6390"/>
      </w:tabs>
      <w:spacing w:after="0" w:line="240" w:lineRule="auto"/>
      <w:ind w:right="-142"/>
      <w:jc w:val="center"/>
    </w:pPr>
    <w:rPr>
      <w:rFonts w:ascii="Times New Roman" w:eastAsia="Times New Roman" w:hAnsi="Times New Roman" w:cs="Times New Roman"/>
      <w:b/>
      <w:sz w:val="28"/>
      <w:szCs w:val="24"/>
    </w:rPr>
  </w:style>
  <w:style w:type="paragraph" w:customStyle="1" w:styleId="212">
    <w:name w:val="Основной текст 21"/>
    <w:basedOn w:val="a"/>
    <w:rsid w:val="001B4FD5"/>
    <w:pPr>
      <w:widowControl w:val="0"/>
      <w:suppressAutoHyphens/>
      <w:spacing w:after="120" w:line="480" w:lineRule="auto"/>
      <w:jc w:val="both"/>
      <w:textAlignment w:val="baseline"/>
    </w:pPr>
    <w:rPr>
      <w:rFonts w:ascii="Times New Roman" w:eastAsia="Times New Roman" w:hAnsi="Times New Roman" w:cs="Times New Roman"/>
      <w:sz w:val="20"/>
      <w:szCs w:val="24"/>
    </w:rPr>
  </w:style>
  <w:style w:type="character" w:customStyle="1" w:styleId="221">
    <w:name w:val="Основной текст 2 Знак2"/>
    <w:rsid w:val="001B4FD5"/>
    <w:rPr>
      <w:sz w:val="24"/>
      <w:szCs w:val="24"/>
      <w:lang w:eastAsia="ar-SA"/>
    </w:rPr>
  </w:style>
  <w:style w:type="paragraph" w:customStyle="1" w:styleId="44">
    <w:name w:val="Красная строка4"/>
    <w:basedOn w:val="a0"/>
    <w:rsid w:val="001B4FD5"/>
    <w:pPr>
      <w:suppressAutoHyphens/>
      <w:spacing w:line="240" w:lineRule="auto"/>
      <w:ind w:firstLine="210"/>
    </w:pPr>
    <w:rPr>
      <w:rFonts w:ascii="Times New Roman" w:eastAsia="Times New Roman" w:hAnsi="Times New Roman" w:cs="Times New Roman"/>
      <w:sz w:val="24"/>
      <w:szCs w:val="20"/>
      <w:lang w:eastAsia="ar-SA"/>
    </w:rPr>
  </w:style>
  <w:style w:type="paragraph" w:customStyle="1" w:styleId="1f8">
    <w:name w:val="Название объекта1"/>
    <w:basedOn w:val="a"/>
    <w:rsid w:val="001B4FD5"/>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2c">
    <w:name w:val="toc 2"/>
    <w:basedOn w:val="a"/>
    <w:next w:val="a"/>
    <w:autoRedefine/>
    <w:uiPriority w:val="39"/>
    <w:unhideWhenUsed/>
    <w:qFormat/>
    <w:rsid w:val="001B4FD5"/>
    <w:pPr>
      <w:tabs>
        <w:tab w:val="right" w:leader="dot" w:pos="10206"/>
      </w:tabs>
      <w:spacing w:after="0" w:line="360" w:lineRule="auto"/>
      <w:ind w:firstLine="567"/>
      <w:contextualSpacing/>
      <w:jc w:val="both"/>
    </w:pPr>
    <w:rPr>
      <w:rFonts w:ascii="Times New Roman" w:eastAsia="Times New Roman" w:hAnsi="Times New Roman" w:cs="Times New Roman"/>
      <w:sz w:val="24"/>
      <w:szCs w:val="20"/>
      <w:lang w:eastAsia="en-US"/>
    </w:rPr>
  </w:style>
  <w:style w:type="paragraph" w:styleId="1f9">
    <w:name w:val="toc 1"/>
    <w:basedOn w:val="a"/>
    <w:next w:val="a"/>
    <w:autoRedefine/>
    <w:uiPriority w:val="39"/>
    <w:unhideWhenUsed/>
    <w:qFormat/>
    <w:rsid w:val="001B4FD5"/>
    <w:pPr>
      <w:tabs>
        <w:tab w:val="right" w:leader="dot" w:pos="10195"/>
      </w:tabs>
      <w:spacing w:after="0" w:line="360" w:lineRule="auto"/>
    </w:pPr>
    <w:rPr>
      <w:rFonts w:ascii="Times New Roman" w:eastAsia="Times New Roman" w:hAnsi="Times New Roman" w:cs="Times New Roman"/>
      <w:noProof/>
      <w:sz w:val="24"/>
      <w:szCs w:val="24"/>
    </w:rPr>
  </w:style>
  <w:style w:type="paragraph" w:styleId="affe">
    <w:name w:val="TOC Heading"/>
    <w:basedOn w:val="1"/>
    <w:next w:val="a"/>
    <w:uiPriority w:val="39"/>
    <w:qFormat/>
    <w:rsid w:val="001B4FD5"/>
    <w:pPr>
      <w:contextualSpacing/>
      <w:outlineLvl w:val="9"/>
    </w:pPr>
    <w:rPr>
      <w:rFonts w:ascii="Cambria" w:eastAsia="Times New Roman" w:hAnsi="Cambria" w:cs="Times New Roman"/>
      <w:color w:val="365F91"/>
      <w:lang w:eastAsia="en-US"/>
    </w:rPr>
  </w:style>
  <w:style w:type="paragraph" w:styleId="3a">
    <w:name w:val="toc 3"/>
    <w:basedOn w:val="a"/>
    <w:next w:val="a"/>
    <w:autoRedefine/>
    <w:uiPriority w:val="39"/>
    <w:unhideWhenUsed/>
    <w:qFormat/>
    <w:rsid w:val="001B4FD5"/>
    <w:pPr>
      <w:tabs>
        <w:tab w:val="right" w:leader="dot" w:pos="10206"/>
      </w:tabs>
      <w:spacing w:after="0" w:line="360" w:lineRule="auto"/>
      <w:ind w:left="992" w:firstLine="57"/>
    </w:pPr>
    <w:rPr>
      <w:rFonts w:ascii="Times New Roman" w:eastAsia="Times New Roman" w:hAnsi="Times New Roman" w:cs="Times New Roman"/>
      <w:sz w:val="24"/>
      <w:szCs w:val="20"/>
    </w:rPr>
  </w:style>
  <w:style w:type="paragraph" w:customStyle="1" w:styleId="Style2">
    <w:name w:val="Style2"/>
    <w:basedOn w:val="a"/>
    <w:rsid w:val="001B4FD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
    <w:rsid w:val="001B4FD5"/>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4">
    <w:name w:val="Style4"/>
    <w:basedOn w:val="a"/>
    <w:rsid w:val="001B4FD5"/>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rPr>
  </w:style>
  <w:style w:type="paragraph" w:customStyle="1" w:styleId="Style5">
    <w:name w:val="Style5"/>
    <w:basedOn w:val="a"/>
    <w:rsid w:val="001B4FD5"/>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
    <w:rsid w:val="001B4FD5"/>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rsid w:val="001B4FD5"/>
    <w:rPr>
      <w:rFonts w:ascii="MS Reference Sans Serif" w:hAnsi="MS Reference Sans Serif" w:cs="MS Reference Sans Serif"/>
      <w:sz w:val="20"/>
      <w:szCs w:val="20"/>
    </w:rPr>
  </w:style>
  <w:style w:type="paragraph" w:customStyle="1" w:styleId="Style1">
    <w:name w:val="Style1"/>
    <w:basedOn w:val="a"/>
    <w:rsid w:val="001B4FD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character" w:customStyle="1" w:styleId="FontStyle11">
    <w:name w:val="Font Style11"/>
    <w:rsid w:val="001B4FD5"/>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B4FD5"/>
    <w:rPr>
      <w:rFonts w:ascii="MS Reference Sans Serif" w:hAnsi="MS Reference Sans Serif" w:cs="MS Reference Sans Serif"/>
      <w:sz w:val="20"/>
      <w:szCs w:val="20"/>
    </w:rPr>
  </w:style>
  <w:style w:type="character" w:customStyle="1" w:styleId="FontStyle14">
    <w:name w:val="Font Style14"/>
    <w:rsid w:val="001B4FD5"/>
    <w:rPr>
      <w:rFonts w:ascii="MS Reference Sans Serif" w:hAnsi="MS Reference Sans Serif" w:cs="MS Reference Sans Serif"/>
      <w:sz w:val="30"/>
      <w:szCs w:val="30"/>
    </w:rPr>
  </w:style>
  <w:style w:type="character" w:customStyle="1" w:styleId="FontStyle15">
    <w:name w:val="Font Style15"/>
    <w:rsid w:val="001B4FD5"/>
    <w:rPr>
      <w:rFonts w:ascii="MS Reference Sans Serif" w:hAnsi="MS Reference Sans Serif" w:cs="MS Reference Sans Serif"/>
      <w:b/>
      <w:bCs/>
      <w:sz w:val="30"/>
      <w:szCs w:val="30"/>
    </w:rPr>
  </w:style>
  <w:style w:type="paragraph" w:customStyle="1" w:styleId="Style7">
    <w:name w:val="Style7"/>
    <w:basedOn w:val="a"/>
    <w:rsid w:val="001B4FD5"/>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rPr>
  </w:style>
  <w:style w:type="character" w:customStyle="1" w:styleId="FontStyle21">
    <w:name w:val="Font Style21"/>
    <w:uiPriority w:val="99"/>
    <w:rsid w:val="001B4FD5"/>
    <w:rPr>
      <w:rFonts w:ascii="MS Reference Sans Serif" w:hAnsi="MS Reference Sans Serif" w:cs="MS Reference Sans Serif"/>
      <w:b/>
      <w:bCs/>
      <w:sz w:val="18"/>
      <w:szCs w:val="18"/>
    </w:rPr>
  </w:style>
  <w:style w:type="paragraph" w:customStyle="1" w:styleId="Style8">
    <w:name w:val="Style8"/>
    <w:basedOn w:val="a"/>
    <w:rsid w:val="001B4FD5"/>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rPr>
  </w:style>
  <w:style w:type="character" w:customStyle="1" w:styleId="FontStyle18">
    <w:name w:val="Font Style18"/>
    <w:rsid w:val="001B4FD5"/>
    <w:rPr>
      <w:rFonts w:ascii="MS Reference Sans Serif" w:hAnsi="MS Reference Sans Serif" w:cs="MS Reference Sans Serif"/>
      <w:sz w:val="20"/>
      <w:szCs w:val="20"/>
    </w:rPr>
  </w:style>
  <w:style w:type="character" w:customStyle="1" w:styleId="FontStyle20">
    <w:name w:val="Font Style20"/>
    <w:uiPriority w:val="99"/>
    <w:rsid w:val="001B4FD5"/>
    <w:rPr>
      <w:rFonts w:ascii="Consolas" w:hAnsi="Consolas" w:cs="Consolas"/>
      <w:b/>
      <w:bCs/>
      <w:sz w:val="22"/>
      <w:szCs w:val="22"/>
    </w:rPr>
  </w:style>
  <w:style w:type="paragraph" w:customStyle="1" w:styleId="Style11">
    <w:name w:val="Style11"/>
    <w:basedOn w:val="a"/>
    <w:uiPriority w:val="99"/>
    <w:rsid w:val="001B4FD5"/>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rPr>
  </w:style>
  <w:style w:type="paragraph" w:customStyle="1" w:styleId="Style13">
    <w:name w:val="Style13"/>
    <w:basedOn w:val="a"/>
    <w:uiPriority w:val="99"/>
    <w:rsid w:val="001B4FD5"/>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
    <w:uiPriority w:val="99"/>
    <w:rsid w:val="001B4FD5"/>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1B4FD5"/>
    <w:rPr>
      <w:rFonts w:ascii="MS Reference Sans Serif" w:hAnsi="MS Reference Sans Serif" w:cs="MS Reference Sans Serif"/>
      <w:sz w:val="18"/>
      <w:szCs w:val="18"/>
    </w:rPr>
  </w:style>
  <w:style w:type="paragraph" w:customStyle="1" w:styleId="Style9">
    <w:name w:val="Style9"/>
    <w:basedOn w:val="a"/>
    <w:rsid w:val="001B4FD5"/>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rsid w:val="001B4FD5"/>
    <w:rPr>
      <w:rFonts w:ascii="MS Reference Sans Serif" w:hAnsi="MS Reference Sans Serif" w:cs="MS Reference Sans Serif"/>
      <w:b/>
      <w:bCs/>
      <w:spacing w:val="10"/>
      <w:sz w:val="14"/>
      <w:szCs w:val="14"/>
    </w:rPr>
  </w:style>
  <w:style w:type="character" w:customStyle="1" w:styleId="FontStyle19">
    <w:name w:val="Font Style19"/>
    <w:uiPriority w:val="99"/>
    <w:rsid w:val="001B4FD5"/>
    <w:rPr>
      <w:rFonts w:ascii="MS Reference Sans Serif" w:hAnsi="MS Reference Sans Serif" w:cs="MS Reference Sans Serif"/>
      <w:sz w:val="18"/>
      <w:szCs w:val="18"/>
    </w:rPr>
  </w:style>
  <w:style w:type="character" w:customStyle="1" w:styleId="FontStyle22">
    <w:name w:val="Font Style22"/>
    <w:uiPriority w:val="99"/>
    <w:rsid w:val="001B4FD5"/>
    <w:rPr>
      <w:rFonts w:ascii="MS Reference Sans Serif" w:hAnsi="MS Reference Sans Serif" w:cs="MS Reference Sans Serif"/>
      <w:b/>
      <w:bCs/>
      <w:sz w:val="18"/>
      <w:szCs w:val="18"/>
    </w:rPr>
  </w:style>
  <w:style w:type="paragraph" w:customStyle="1" w:styleId="Style10">
    <w:name w:val="Style10"/>
    <w:basedOn w:val="a"/>
    <w:uiPriority w:val="99"/>
    <w:rsid w:val="001B4FD5"/>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uiPriority w:val="99"/>
    <w:rsid w:val="001B4FD5"/>
    <w:rPr>
      <w:rFonts w:ascii="Verdana" w:hAnsi="Verdana" w:cs="Verdana"/>
      <w:i/>
      <w:iCs/>
      <w:sz w:val="20"/>
      <w:szCs w:val="20"/>
    </w:rPr>
  </w:style>
  <w:style w:type="character" w:customStyle="1" w:styleId="FontStyle24">
    <w:name w:val="Font Style24"/>
    <w:uiPriority w:val="99"/>
    <w:rsid w:val="001B4FD5"/>
    <w:rPr>
      <w:rFonts w:ascii="MS Reference Sans Serif" w:hAnsi="MS Reference Sans Serif" w:cs="MS Reference Sans Serif"/>
      <w:b/>
      <w:bCs/>
      <w:sz w:val="52"/>
      <w:szCs w:val="52"/>
    </w:rPr>
  </w:style>
  <w:style w:type="character" w:customStyle="1" w:styleId="FontStyle25">
    <w:name w:val="Font Style25"/>
    <w:uiPriority w:val="99"/>
    <w:rsid w:val="001B4FD5"/>
    <w:rPr>
      <w:rFonts w:ascii="MS Reference Sans Serif" w:hAnsi="MS Reference Sans Serif" w:cs="MS Reference Sans Serif"/>
      <w:b/>
      <w:bCs/>
      <w:w w:val="20"/>
      <w:sz w:val="20"/>
      <w:szCs w:val="20"/>
    </w:rPr>
  </w:style>
  <w:style w:type="paragraph" w:customStyle="1" w:styleId="S1">
    <w:name w:val="S_Заголовок 1"/>
    <w:basedOn w:val="a"/>
    <w:rsid w:val="001B4FD5"/>
    <w:pPr>
      <w:numPr>
        <w:ilvl w:val="1"/>
        <w:numId w:val="31"/>
      </w:numPr>
      <w:spacing w:after="0" w:line="240" w:lineRule="auto"/>
      <w:jc w:val="center"/>
    </w:pPr>
    <w:rPr>
      <w:rFonts w:ascii="Times New Roman" w:eastAsia="Times New Roman" w:hAnsi="Times New Roman" w:cs="Times New Roman"/>
      <w:b/>
      <w:caps/>
      <w:sz w:val="24"/>
      <w:szCs w:val="24"/>
    </w:rPr>
  </w:style>
  <w:style w:type="paragraph" w:customStyle="1" w:styleId="S2">
    <w:name w:val="S_Заголовок 2"/>
    <w:basedOn w:val="20"/>
    <w:rsid w:val="001B4FD5"/>
    <w:pPr>
      <w:keepNext w:val="0"/>
      <w:numPr>
        <w:ilvl w:val="2"/>
        <w:numId w:val="31"/>
      </w:numPr>
      <w:tabs>
        <w:tab w:val="clear" w:pos="1980"/>
        <w:tab w:val="num" w:pos="720"/>
      </w:tabs>
      <w:spacing w:after="300"/>
      <w:ind w:left="720" w:hanging="360"/>
      <w:jc w:val="both"/>
    </w:pPr>
    <w:rPr>
      <w:rFonts w:ascii="Times New Roman" w:hAnsi="Times New Roman"/>
      <w:b/>
      <w:sz w:val="24"/>
      <w:szCs w:val="24"/>
      <w:lang w:eastAsia="ar-SA"/>
    </w:rPr>
  </w:style>
  <w:style w:type="paragraph" w:customStyle="1" w:styleId="S3">
    <w:name w:val="S_Заголовок 3"/>
    <w:basedOn w:val="3"/>
    <w:rsid w:val="001B4FD5"/>
    <w:pPr>
      <w:keepNext w:val="0"/>
      <w:keepLines w:val="0"/>
      <w:numPr>
        <w:ilvl w:val="3"/>
        <w:numId w:val="31"/>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rsid w:val="001B4FD5"/>
    <w:pPr>
      <w:keepNext w:val="0"/>
      <w:keepLines w:val="0"/>
      <w:tabs>
        <w:tab w:val="clear" w:pos="708"/>
        <w:tab w:val="clear" w:pos="864"/>
      </w:tabs>
      <w:suppressAutoHyphens w:val="0"/>
      <w:spacing w:before="0" w:line="240" w:lineRule="auto"/>
      <w:ind w:left="1080" w:hanging="720"/>
      <w:jc w:val="center"/>
    </w:pPr>
    <w:rPr>
      <w:rFonts w:ascii="Times New Roman" w:hAnsi="Times New Roman" w:cs="Times New Roman"/>
      <w:b w:val="0"/>
      <w:bCs w:val="0"/>
      <w:iCs w:val="0"/>
      <w:color w:val="auto"/>
      <w:kern w:val="0"/>
    </w:rPr>
  </w:style>
  <w:style w:type="paragraph" w:customStyle="1" w:styleId="S5">
    <w:name w:val="S_Титульный"/>
    <w:basedOn w:val="a"/>
    <w:rsid w:val="001B4FD5"/>
    <w:pPr>
      <w:spacing w:after="0" w:line="360" w:lineRule="auto"/>
      <w:ind w:left="3060"/>
      <w:jc w:val="right"/>
    </w:pPr>
    <w:rPr>
      <w:rFonts w:ascii="Times New Roman" w:eastAsia="Times New Roman" w:hAnsi="Times New Roman" w:cs="Times New Roman"/>
      <w:b/>
      <w:caps/>
      <w:sz w:val="24"/>
      <w:szCs w:val="24"/>
    </w:rPr>
  </w:style>
  <w:style w:type="character" w:styleId="afff">
    <w:name w:val="Intense Reference"/>
    <w:uiPriority w:val="32"/>
    <w:qFormat/>
    <w:rsid w:val="001B4FD5"/>
    <w:rPr>
      <w:b/>
      <w:bCs/>
      <w:smallCaps/>
      <w:color w:val="C0504D"/>
      <w:spacing w:val="5"/>
      <w:u w:val="single"/>
    </w:rPr>
  </w:style>
  <w:style w:type="paragraph" w:customStyle="1" w:styleId="afff0">
    <w:name w:val="Обычный в таблице"/>
    <w:basedOn w:val="a"/>
    <w:link w:val="afff1"/>
    <w:rsid w:val="001B4FD5"/>
    <w:pPr>
      <w:spacing w:after="0" w:line="360" w:lineRule="auto"/>
      <w:ind w:hanging="6"/>
      <w:jc w:val="center"/>
    </w:pPr>
    <w:rPr>
      <w:rFonts w:ascii="Times New Roman" w:eastAsia="Times New Roman" w:hAnsi="Times New Roman" w:cs="Times New Roman"/>
      <w:sz w:val="24"/>
      <w:szCs w:val="24"/>
    </w:rPr>
  </w:style>
  <w:style w:type="character" w:customStyle="1" w:styleId="afff1">
    <w:name w:val="Обычный в таблице Знак"/>
    <w:link w:val="afff0"/>
    <w:rsid w:val="001B4FD5"/>
    <w:rPr>
      <w:rFonts w:ascii="Times New Roman" w:eastAsia="Times New Roman" w:hAnsi="Times New Roman" w:cs="Times New Roman"/>
      <w:sz w:val="24"/>
      <w:szCs w:val="24"/>
    </w:rPr>
  </w:style>
  <w:style w:type="paragraph" w:styleId="afff2">
    <w:name w:val="List Bullet"/>
    <w:basedOn w:val="a"/>
    <w:autoRedefine/>
    <w:semiHidden/>
    <w:rsid w:val="001B4FD5"/>
    <w:pPr>
      <w:spacing w:after="0" w:line="360" w:lineRule="auto"/>
      <w:ind w:left="360" w:hanging="360"/>
      <w:jc w:val="both"/>
    </w:pPr>
    <w:rPr>
      <w:rFonts w:ascii="Times New Roman" w:eastAsia="Times New Roman" w:hAnsi="Times New Roman" w:cs="Times New Roman"/>
      <w:color w:val="333399"/>
      <w:w w:val="109"/>
      <w:sz w:val="24"/>
      <w:szCs w:val="24"/>
    </w:rPr>
  </w:style>
  <w:style w:type="paragraph" w:customStyle="1" w:styleId="S6">
    <w:name w:val="S_Маркированный"/>
    <w:basedOn w:val="afff2"/>
    <w:link w:val="S7"/>
    <w:rsid w:val="001B4FD5"/>
    <w:pPr>
      <w:tabs>
        <w:tab w:val="left" w:pos="992"/>
      </w:tabs>
      <w:spacing w:line="240" w:lineRule="auto"/>
    </w:pPr>
    <w:rPr>
      <w:color w:val="auto"/>
    </w:rPr>
  </w:style>
  <w:style w:type="character" w:customStyle="1" w:styleId="S7">
    <w:name w:val="S_Маркированный Знак"/>
    <w:link w:val="S6"/>
    <w:rsid w:val="001B4FD5"/>
    <w:rPr>
      <w:rFonts w:ascii="Times New Roman" w:eastAsia="Times New Roman" w:hAnsi="Times New Roman" w:cs="Times New Roman"/>
      <w:w w:val="109"/>
      <w:sz w:val="24"/>
      <w:szCs w:val="24"/>
    </w:rPr>
  </w:style>
  <w:style w:type="paragraph" w:customStyle="1" w:styleId="afff3">
    <w:name w:val="Абзац рядовой"/>
    <w:basedOn w:val="a"/>
    <w:link w:val="afff4"/>
    <w:autoRedefine/>
    <w:rsid w:val="001B4FD5"/>
    <w:pPr>
      <w:spacing w:after="0" w:line="240" w:lineRule="auto"/>
      <w:jc w:val="both"/>
    </w:pPr>
    <w:rPr>
      <w:rFonts w:ascii="Times New Roman" w:eastAsia="Times New Roman" w:hAnsi="Times New Roman" w:cs="Times New Roman"/>
      <w:sz w:val="28"/>
      <w:szCs w:val="28"/>
    </w:rPr>
  </w:style>
  <w:style w:type="character" w:customStyle="1" w:styleId="afff4">
    <w:name w:val="Абзац рядовой Знак"/>
    <w:link w:val="afff3"/>
    <w:rsid w:val="001B4FD5"/>
    <w:rPr>
      <w:rFonts w:ascii="Times New Roman" w:eastAsia="Times New Roman" w:hAnsi="Times New Roman" w:cs="Times New Roman"/>
      <w:sz w:val="28"/>
      <w:szCs w:val="28"/>
    </w:rPr>
  </w:style>
  <w:style w:type="paragraph" w:customStyle="1" w:styleId="2">
    <w:name w:val="Знак2"/>
    <w:basedOn w:val="a"/>
    <w:rsid w:val="001B4FD5"/>
    <w:pPr>
      <w:numPr>
        <w:numId w:val="32"/>
      </w:numPr>
      <w:tabs>
        <w:tab w:val="clear" w:pos="2149"/>
      </w:tabs>
      <w:spacing w:after="160" w:line="240" w:lineRule="exact"/>
      <w:ind w:left="0" w:firstLine="0"/>
    </w:pPr>
    <w:rPr>
      <w:rFonts w:ascii="Verdana" w:eastAsia="Times New Roman" w:hAnsi="Verdana" w:cs="Times New Roman"/>
      <w:sz w:val="20"/>
      <w:szCs w:val="20"/>
      <w:lang w:val="en-US" w:eastAsia="en-US"/>
    </w:rPr>
  </w:style>
  <w:style w:type="paragraph" w:customStyle="1" w:styleId="afff5">
    <w:name w:val="Чертежный"/>
    <w:link w:val="afff6"/>
    <w:rsid w:val="001B4FD5"/>
    <w:pPr>
      <w:spacing w:after="0" w:line="240" w:lineRule="auto"/>
      <w:jc w:val="both"/>
    </w:pPr>
    <w:rPr>
      <w:rFonts w:ascii="ISOCPEUR" w:eastAsia="Times New Roman" w:hAnsi="ISOCPEUR" w:cs="Times New Roman"/>
      <w:i/>
      <w:sz w:val="28"/>
      <w:szCs w:val="20"/>
      <w:lang w:val="uk-UA"/>
    </w:rPr>
  </w:style>
  <w:style w:type="character" w:customStyle="1" w:styleId="afff6">
    <w:name w:val="Чертежный Знак"/>
    <w:link w:val="afff5"/>
    <w:rsid w:val="001B4FD5"/>
    <w:rPr>
      <w:rFonts w:ascii="ISOCPEUR" w:eastAsia="Times New Roman" w:hAnsi="ISOCPEUR" w:cs="Times New Roman"/>
      <w:i/>
      <w:sz w:val="28"/>
      <w:szCs w:val="20"/>
      <w:lang w:val="uk-UA"/>
    </w:rPr>
  </w:style>
  <w:style w:type="paragraph" w:styleId="afff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2d"/>
    <w:semiHidden/>
    <w:rsid w:val="001B4FD5"/>
    <w:pPr>
      <w:spacing w:after="0" w:line="240" w:lineRule="auto"/>
    </w:pPr>
    <w:rPr>
      <w:rFonts w:ascii="Times New Roman" w:eastAsia="Times New Roman" w:hAnsi="Times New Roman" w:cs="Times New Roman"/>
      <w:sz w:val="20"/>
    </w:rPr>
  </w:style>
  <w:style w:type="character" w:customStyle="1" w:styleId="1fa">
    <w:name w:val="Текст сноски Знак1"/>
    <w:basedOn w:val="a1"/>
    <w:link w:val="afff7"/>
    <w:uiPriority w:val="99"/>
    <w:semiHidden/>
    <w:rsid w:val="001B4FD5"/>
    <w:rPr>
      <w:sz w:val="20"/>
      <w:szCs w:val="20"/>
    </w:rPr>
  </w:style>
  <w:style w:type="character" w:customStyle="1" w:styleId="2d">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7"/>
    <w:semiHidden/>
    <w:rsid w:val="001B4FD5"/>
    <w:rPr>
      <w:rFonts w:ascii="Times New Roman" w:eastAsia="Times New Roman" w:hAnsi="Times New Roman" w:cs="Times New Roman"/>
      <w:sz w:val="20"/>
    </w:rPr>
  </w:style>
  <w:style w:type="character" w:customStyle="1" w:styleId="45">
    <w:name w:val="Знак Знак4"/>
    <w:locked/>
    <w:rsid w:val="001B4FD5"/>
    <w:rPr>
      <w:rFonts w:ascii="Calibri" w:hAnsi="Calibri"/>
      <w:sz w:val="24"/>
      <w:szCs w:val="22"/>
      <w:lang w:val="ru-RU" w:eastAsia="ru-RU" w:bidi="ar-SA"/>
    </w:rPr>
  </w:style>
  <w:style w:type="character" w:customStyle="1" w:styleId="130">
    <w:name w:val="Знак Знак13"/>
    <w:rsid w:val="001B4FD5"/>
    <w:rPr>
      <w:bCs/>
      <w:sz w:val="28"/>
      <w:lang w:val="ru-RU" w:eastAsia="ru-RU" w:bidi="ar-SA"/>
    </w:rPr>
  </w:style>
  <w:style w:type="paragraph" w:customStyle="1" w:styleId="1fb">
    <w:name w:val="Знак1"/>
    <w:basedOn w:val="a"/>
    <w:rsid w:val="001B4FD5"/>
    <w:pPr>
      <w:spacing w:after="160" w:line="240" w:lineRule="exact"/>
    </w:pPr>
    <w:rPr>
      <w:rFonts w:ascii="Verdana" w:eastAsia="Times New Roman" w:hAnsi="Verdana" w:cs="Times New Roman"/>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B4FD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8">
    <w:name w:val="Штамп"/>
    <w:basedOn w:val="a"/>
    <w:rsid w:val="001B4FD5"/>
    <w:pPr>
      <w:spacing w:after="0" w:line="240" w:lineRule="auto"/>
      <w:jc w:val="center"/>
    </w:pPr>
    <w:rPr>
      <w:rFonts w:ascii="ГОСТ тип А" w:eastAsia="Times New Roman" w:hAnsi="ГОСТ тип А" w:cs="Times New Roman"/>
      <w:i/>
      <w:noProof/>
      <w:sz w:val="18"/>
      <w:szCs w:val="20"/>
    </w:rPr>
  </w:style>
  <w:style w:type="paragraph" w:styleId="afff9">
    <w:name w:val="Body Text First Indent"/>
    <w:basedOn w:val="a0"/>
    <w:link w:val="afffa"/>
    <w:rsid w:val="001B4FD5"/>
    <w:pPr>
      <w:spacing w:line="240" w:lineRule="auto"/>
      <w:ind w:firstLine="210"/>
    </w:pPr>
    <w:rPr>
      <w:rFonts w:ascii="Times New Roman" w:eastAsia="Times New Roman" w:hAnsi="Times New Roman" w:cs="Times New Roman"/>
      <w:sz w:val="24"/>
      <w:szCs w:val="24"/>
    </w:rPr>
  </w:style>
  <w:style w:type="character" w:customStyle="1" w:styleId="afffa">
    <w:name w:val="Красная строка Знак"/>
    <w:basedOn w:val="aa"/>
    <w:link w:val="afff9"/>
    <w:rsid w:val="001B4FD5"/>
    <w:rPr>
      <w:rFonts w:ascii="Times New Roman" w:eastAsia="Times New Roman" w:hAnsi="Times New Roman" w:cs="Times New Roman"/>
      <w:sz w:val="24"/>
      <w:szCs w:val="24"/>
    </w:rPr>
  </w:style>
  <w:style w:type="paragraph" w:customStyle="1" w:styleId="2a">
    <w:name w:val="Обычный2"/>
    <w:link w:val="Normal"/>
    <w:rsid w:val="001B4FD5"/>
    <w:pPr>
      <w:snapToGrid w:val="0"/>
      <w:spacing w:after="0" w:line="240" w:lineRule="auto"/>
    </w:pPr>
    <w:rPr>
      <w:rFonts w:ascii="Times New Roman" w:eastAsia="Times New Roman" w:hAnsi="Times New Roman" w:cs="Times New Roman"/>
      <w:szCs w:val="20"/>
    </w:rPr>
  </w:style>
  <w:style w:type="character" w:customStyle="1" w:styleId="151">
    <w:name w:val="Знак15 Знак Знак1"/>
    <w:aliases w:val="Знак14 Знак Знак, Знак15 Знак1,Знак14 Знак Знак Знак Знак Знак Знак"/>
    <w:rsid w:val="001B4FD5"/>
    <w:rPr>
      <w:bCs/>
      <w:sz w:val="28"/>
    </w:rPr>
  </w:style>
  <w:style w:type="character" w:customStyle="1" w:styleId="afffb">
    <w:name w:val="ПодЗаголовок Знак"/>
    <w:aliases w:val=" Знак1 Знак Знак Знак, Знак1 Знак,Знак1 Знак Знак Знак"/>
    <w:rsid w:val="001B4FD5"/>
    <w:rPr>
      <w:b/>
      <w:bCs/>
      <w:i/>
      <w:color w:val="0070C0"/>
      <w:sz w:val="28"/>
      <w:lang w:val="ru-RU" w:eastAsia="ru-RU" w:bidi="ar-SA"/>
    </w:rPr>
  </w:style>
  <w:style w:type="paragraph" w:customStyle="1" w:styleId="2e">
    <w:name w:val="Заг 2 Знак Знак"/>
    <w:basedOn w:val="a"/>
    <w:link w:val="2f"/>
    <w:qFormat/>
    <w:rsid w:val="001B4FD5"/>
    <w:pPr>
      <w:spacing w:before="240" w:after="180" w:line="240" w:lineRule="auto"/>
      <w:contextualSpacing/>
    </w:pPr>
    <w:rPr>
      <w:rFonts w:ascii="Arial" w:eastAsia="Times New Roman" w:hAnsi="Arial" w:cs="Times New Roman"/>
      <w:b/>
      <w:caps/>
      <w:shadow/>
      <w:color w:val="0070C0"/>
      <w:sz w:val="24"/>
      <w:szCs w:val="28"/>
    </w:rPr>
  </w:style>
  <w:style w:type="character" w:customStyle="1" w:styleId="2f">
    <w:name w:val="Заг 2 Знак Знак Знак"/>
    <w:link w:val="2e"/>
    <w:rsid w:val="001B4FD5"/>
    <w:rPr>
      <w:rFonts w:ascii="Arial" w:eastAsia="Times New Roman" w:hAnsi="Arial" w:cs="Times New Roman"/>
      <w:b/>
      <w:caps/>
      <w:shadow/>
      <w:color w:val="0070C0"/>
      <w:sz w:val="24"/>
      <w:szCs w:val="28"/>
    </w:rPr>
  </w:style>
  <w:style w:type="paragraph" w:customStyle="1" w:styleId="1fd">
    <w:name w:val="Стиль Первая строка:  1 см"/>
    <w:basedOn w:val="a"/>
    <w:rsid w:val="001B4FD5"/>
    <w:pPr>
      <w:spacing w:before="120" w:after="0" w:line="240" w:lineRule="auto"/>
      <w:jc w:val="both"/>
    </w:pPr>
    <w:rPr>
      <w:rFonts w:ascii="Times New Roman" w:eastAsia="Times New Roman" w:hAnsi="Times New Roman" w:cs="Times New Roman"/>
      <w:sz w:val="26"/>
      <w:szCs w:val="20"/>
    </w:rPr>
  </w:style>
  <w:style w:type="character" w:customStyle="1" w:styleId="editsection">
    <w:name w:val="editsection"/>
    <w:basedOn w:val="a1"/>
    <w:rsid w:val="001B4FD5"/>
  </w:style>
  <w:style w:type="character" w:customStyle="1" w:styleId="mw-headline">
    <w:name w:val="mw-headline"/>
    <w:basedOn w:val="a1"/>
    <w:rsid w:val="001B4FD5"/>
  </w:style>
  <w:style w:type="paragraph" w:customStyle="1" w:styleId="100">
    <w:name w:val="Стиль 10 пт По центру"/>
    <w:basedOn w:val="a"/>
    <w:qFormat/>
    <w:rsid w:val="001B4FD5"/>
    <w:pPr>
      <w:spacing w:after="0" w:line="240" w:lineRule="auto"/>
      <w:jc w:val="center"/>
    </w:pPr>
    <w:rPr>
      <w:rFonts w:ascii="Times New Roman" w:eastAsia="Calibri" w:hAnsi="Times New Roman" w:cs="Times New Roman"/>
      <w:sz w:val="20"/>
      <w:szCs w:val="20"/>
      <w:lang w:eastAsia="en-US"/>
    </w:rPr>
  </w:style>
  <w:style w:type="paragraph" w:customStyle="1" w:styleId="1fe">
    <w:name w:val="Таблица1"/>
    <w:basedOn w:val="a"/>
    <w:autoRedefine/>
    <w:uiPriority w:val="99"/>
    <w:rsid w:val="001B4FD5"/>
    <w:pPr>
      <w:keepNext/>
      <w:spacing w:after="0" w:line="240" w:lineRule="auto"/>
      <w:jc w:val="center"/>
    </w:pPr>
    <w:rPr>
      <w:rFonts w:ascii="Arial" w:eastAsia="Times New Roman" w:hAnsi="Arial" w:cs="Arial"/>
      <w:b/>
      <w:sz w:val="24"/>
      <w:szCs w:val="24"/>
    </w:rPr>
  </w:style>
  <w:style w:type="character" w:styleId="afffc">
    <w:name w:val="annotation reference"/>
    <w:uiPriority w:val="99"/>
    <w:semiHidden/>
    <w:unhideWhenUsed/>
    <w:rsid w:val="001B4FD5"/>
    <w:rPr>
      <w:sz w:val="16"/>
      <w:szCs w:val="16"/>
    </w:rPr>
  </w:style>
  <w:style w:type="paragraph" w:styleId="afffd">
    <w:name w:val="annotation text"/>
    <w:basedOn w:val="a"/>
    <w:link w:val="afffe"/>
    <w:uiPriority w:val="99"/>
    <w:semiHidden/>
    <w:unhideWhenUsed/>
    <w:rsid w:val="001B4FD5"/>
    <w:pPr>
      <w:spacing w:after="0" w:line="240" w:lineRule="auto"/>
    </w:pPr>
    <w:rPr>
      <w:rFonts w:ascii="Times New Roman" w:eastAsia="Times New Roman" w:hAnsi="Times New Roman" w:cs="Times New Roman"/>
      <w:sz w:val="20"/>
      <w:szCs w:val="20"/>
    </w:rPr>
  </w:style>
  <w:style w:type="character" w:customStyle="1" w:styleId="afffe">
    <w:name w:val="Текст примечания Знак"/>
    <w:basedOn w:val="a1"/>
    <w:link w:val="afffd"/>
    <w:uiPriority w:val="99"/>
    <w:semiHidden/>
    <w:rsid w:val="001B4FD5"/>
    <w:rPr>
      <w:rFonts w:ascii="Times New Roman" w:eastAsia="Times New Roman" w:hAnsi="Times New Roman" w:cs="Times New Roman"/>
      <w:sz w:val="20"/>
      <w:szCs w:val="20"/>
    </w:rPr>
  </w:style>
  <w:style w:type="paragraph" w:styleId="affff">
    <w:name w:val="annotation subject"/>
    <w:basedOn w:val="afffd"/>
    <w:next w:val="afffd"/>
    <w:link w:val="affff0"/>
    <w:uiPriority w:val="99"/>
    <w:semiHidden/>
    <w:unhideWhenUsed/>
    <w:rsid w:val="001B4FD5"/>
    <w:rPr>
      <w:b/>
      <w:bCs/>
    </w:rPr>
  </w:style>
  <w:style w:type="character" w:customStyle="1" w:styleId="affff0">
    <w:name w:val="Тема примечания Знак"/>
    <w:basedOn w:val="afffe"/>
    <w:link w:val="affff"/>
    <w:uiPriority w:val="99"/>
    <w:semiHidden/>
    <w:rsid w:val="001B4FD5"/>
    <w:rPr>
      <w:b/>
      <w:bCs/>
    </w:rPr>
  </w:style>
  <w:style w:type="paragraph" w:styleId="affff1">
    <w:name w:val="Revision"/>
    <w:hidden/>
    <w:uiPriority w:val="99"/>
    <w:semiHidden/>
    <w:rsid w:val="001B4FD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8DE1-6B5B-4B50-BB35-DBFDFACA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32</Pages>
  <Words>5161</Words>
  <Characters>29422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2017-06-13T06:55:00Z</cp:lastPrinted>
  <dcterms:created xsi:type="dcterms:W3CDTF">2017-03-06T02:02:00Z</dcterms:created>
  <dcterms:modified xsi:type="dcterms:W3CDTF">2017-06-13T06:58:00Z</dcterms:modified>
</cp:coreProperties>
</file>