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33" w:rsidRPr="00FF3843" w:rsidRDefault="00AB3533" w:rsidP="00AB353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Pr="00265872">
        <w:rPr>
          <w:b/>
          <w:sz w:val="28"/>
          <w:szCs w:val="28"/>
        </w:rPr>
        <w:t>РОССИЙСКАЯ ФЕДЕРАЦИЯ</w:t>
      </w:r>
    </w:p>
    <w:p w:rsidR="00AB3533" w:rsidRPr="00265872" w:rsidRDefault="00AB3533" w:rsidP="00AB3533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ИРКУТСКАЯ ОБЛАСТЬ</w:t>
      </w:r>
    </w:p>
    <w:p w:rsidR="00AB3533" w:rsidRPr="00265872" w:rsidRDefault="00AB3533" w:rsidP="00AB3533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БАЛАГАНСКИЙ РАЙОН</w:t>
      </w:r>
    </w:p>
    <w:p w:rsidR="00AB3533" w:rsidRPr="00265872" w:rsidRDefault="00AB3533" w:rsidP="00AB3533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ДУМА ЗАСЛАВСКОГО МУНИЦИПАЛЬНОГО ОБРАЗОВАНИЯ</w:t>
      </w:r>
    </w:p>
    <w:p w:rsidR="00AB3533" w:rsidRPr="00265872" w:rsidRDefault="00AB3533" w:rsidP="00AB3533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( сельского поселения)</w:t>
      </w:r>
    </w:p>
    <w:p w:rsidR="00AB3533" w:rsidRPr="00265872" w:rsidRDefault="00AB3533" w:rsidP="00AB353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65872">
        <w:rPr>
          <w:b/>
          <w:sz w:val="28"/>
          <w:szCs w:val="28"/>
        </w:rPr>
        <w:t xml:space="preserve"> созыва</w:t>
      </w:r>
    </w:p>
    <w:p w:rsidR="00AB3533" w:rsidRPr="00265872" w:rsidRDefault="00AB3533" w:rsidP="00AB3533">
      <w:pPr>
        <w:pStyle w:val="a3"/>
        <w:jc w:val="center"/>
        <w:rPr>
          <w:b/>
          <w:sz w:val="28"/>
          <w:szCs w:val="28"/>
        </w:rPr>
      </w:pPr>
      <w:proofErr w:type="gramStart"/>
      <w:r w:rsidRPr="00265872">
        <w:rPr>
          <w:b/>
          <w:sz w:val="28"/>
          <w:szCs w:val="28"/>
        </w:rPr>
        <w:t>Р</w:t>
      </w:r>
      <w:proofErr w:type="gramEnd"/>
      <w:r w:rsidRPr="00265872">
        <w:rPr>
          <w:b/>
          <w:sz w:val="28"/>
          <w:szCs w:val="28"/>
        </w:rPr>
        <w:t xml:space="preserve"> Е Ш Е Н И Е</w:t>
      </w:r>
    </w:p>
    <w:p w:rsidR="00AB3533" w:rsidRDefault="00AB3533" w:rsidP="00AB3533">
      <w:pPr>
        <w:rPr>
          <w:sz w:val="28"/>
          <w:szCs w:val="28"/>
        </w:rPr>
      </w:pPr>
    </w:p>
    <w:p w:rsidR="00AB3533" w:rsidRPr="0043683A" w:rsidRDefault="00AB3533" w:rsidP="00AB3533">
      <w:pPr>
        <w:tabs>
          <w:tab w:val="left" w:pos="3975"/>
          <w:tab w:val="left" w:pos="7155"/>
        </w:tabs>
        <w:rPr>
          <w:sz w:val="28"/>
          <w:szCs w:val="28"/>
        </w:rPr>
      </w:pPr>
      <w:r>
        <w:rPr>
          <w:sz w:val="28"/>
          <w:szCs w:val="28"/>
        </w:rPr>
        <w:t>от 20.03.2015 г.</w:t>
      </w:r>
      <w:r>
        <w:rPr>
          <w:sz w:val="28"/>
          <w:szCs w:val="28"/>
        </w:rPr>
        <w:tab/>
      </w:r>
      <w:proofErr w:type="spellStart"/>
      <w:r>
        <w:t>д</w:t>
      </w:r>
      <w:proofErr w:type="gramStart"/>
      <w:r>
        <w:t>.З</w:t>
      </w:r>
      <w:proofErr w:type="gramEnd"/>
      <w:r>
        <w:t>аславская</w:t>
      </w:r>
      <w:proofErr w:type="spellEnd"/>
      <w:r>
        <w:rPr>
          <w:sz w:val="28"/>
          <w:szCs w:val="28"/>
        </w:rPr>
        <w:tab/>
        <w:t>№ 2/2</w:t>
      </w:r>
    </w:p>
    <w:p w:rsidR="00AB3533" w:rsidRDefault="00AB3533" w:rsidP="00AB3533">
      <w:pPr>
        <w:pStyle w:val="a3"/>
      </w:pPr>
      <w:r>
        <w:t xml:space="preserve">  « Об утверждении плана-графика</w:t>
      </w:r>
    </w:p>
    <w:p w:rsidR="00AB3533" w:rsidRDefault="00AB3533" w:rsidP="00AB3533">
      <w:pPr>
        <w:pStyle w:val="a3"/>
      </w:pPr>
      <w:r>
        <w:t xml:space="preserve">Заславского МО»              </w:t>
      </w:r>
    </w:p>
    <w:p w:rsidR="00AB3533" w:rsidRPr="004E69F5" w:rsidRDefault="00AB3533" w:rsidP="00AB3533">
      <w:pPr>
        <w:pStyle w:val="a3"/>
        <w:rPr>
          <w:b/>
          <w:sz w:val="28"/>
          <w:szCs w:val="28"/>
        </w:rPr>
      </w:pPr>
    </w:p>
    <w:p w:rsidR="00AB3533" w:rsidRPr="004E69F5" w:rsidRDefault="00AB3533" w:rsidP="00AB3533">
      <w:pPr>
        <w:pStyle w:val="a3"/>
        <w:rPr>
          <w:b/>
          <w:sz w:val="28"/>
          <w:szCs w:val="28"/>
        </w:rPr>
      </w:pPr>
    </w:p>
    <w:p w:rsidR="00AB3533" w:rsidRDefault="00AB3533" w:rsidP="00AB3533">
      <w:pPr>
        <w:pStyle w:val="a3"/>
        <w:rPr>
          <w:color w:val="000000"/>
          <w:sz w:val="29"/>
          <w:szCs w:val="29"/>
          <w:shd w:val="clear" w:color="auto" w:fill="FFFFFF"/>
        </w:rPr>
      </w:pPr>
      <w:r>
        <w:rPr>
          <w:b/>
          <w:sz w:val="28"/>
          <w:szCs w:val="28"/>
        </w:rPr>
        <w:t xml:space="preserve">                  </w:t>
      </w:r>
      <w:r>
        <w:rPr>
          <w:color w:val="000000"/>
          <w:sz w:val="29"/>
          <w:szCs w:val="29"/>
          <w:shd w:val="clear" w:color="auto" w:fill="FFFFFF"/>
        </w:rPr>
        <w:t xml:space="preserve"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нужд», в целях эффективного расходования средств бюджета </w:t>
      </w:r>
      <w:r w:rsidRPr="00164EA8">
        <w:rPr>
          <w:color w:val="000000"/>
          <w:sz w:val="29"/>
          <w:szCs w:val="29"/>
          <w:shd w:val="clear" w:color="auto" w:fill="FFFFFF"/>
        </w:rPr>
        <w:t>Заславского муниципального образования</w:t>
      </w:r>
      <w:r>
        <w:rPr>
          <w:color w:val="000000"/>
          <w:sz w:val="29"/>
          <w:szCs w:val="29"/>
          <w:shd w:val="clear" w:color="auto" w:fill="FFFFFF"/>
        </w:rPr>
        <w:t>, Дума Заславского муниципального образования</w:t>
      </w:r>
    </w:p>
    <w:p w:rsidR="00AB3533" w:rsidRDefault="00AB3533" w:rsidP="00AB3533">
      <w:pPr>
        <w:pStyle w:val="a3"/>
        <w:jc w:val="center"/>
        <w:rPr>
          <w:b/>
          <w:color w:val="000000"/>
          <w:sz w:val="29"/>
          <w:szCs w:val="29"/>
          <w:shd w:val="clear" w:color="auto" w:fill="FFFFFF"/>
        </w:rPr>
      </w:pPr>
      <w:r w:rsidRPr="00164EA8">
        <w:rPr>
          <w:b/>
          <w:color w:val="000000"/>
          <w:sz w:val="29"/>
          <w:szCs w:val="29"/>
          <w:shd w:val="clear" w:color="auto" w:fill="FFFFFF"/>
        </w:rPr>
        <w:t>РЕШИЛА:</w:t>
      </w:r>
    </w:p>
    <w:p w:rsidR="00AB3533" w:rsidRDefault="00AB3533" w:rsidP="00AB353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план- график Заславского муниципального образования на 2015 год.</w:t>
      </w:r>
    </w:p>
    <w:p w:rsidR="00AB3533" w:rsidRDefault="00AB3533" w:rsidP="00AB353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 в печатном средстве « Вестник Заславска», на официальном сайте Заславского МО, на портале закупок.</w:t>
      </w:r>
    </w:p>
    <w:p w:rsidR="00AB3533" w:rsidRDefault="00AB3533" w:rsidP="00AB3533">
      <w:pPr>
        <w:pStyle w:val="a3"/>
        <w:tabs>
          <w:tab w:val="left" w:pos="7725"/>
        </w:tabs>
        <w:ind w:left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AB3533" w:rsidRDefault="00AB3533" w:rsidP="00AB353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Глава Заславского</w:t>
      </w:r>
    </w:p>
    <w:p w:rsidR="00AB3533" w:rsidRDefault="00AB3533" w:rsidP="00AB353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Е. М. Покладок</w:t>
      </w:r>
    </w:p>
    <w:p w:rsidR="00AB3533" w:rsidRDefault="00AB3533" w:rsidP="00AB3533">
      <w:pPr>
        <w:pStyle w:val="a3"/>
        <w:ind w:left="720"/>
        <w:rPr>
          <w:sz w:val="28"/>
          <w:szCs w:val="28"/>
        </w:rPr>
      </w:pPr>
    </w:p>
    <w:p w:rsidR="00AB3533" w:rsidRDefault="00AB3533" w:rsidP="00AB3533">
      <w:pPr>
        <w:pStyle w:val="a3"/>
        <w:ind w:left="720"/>
        <w:rPr>
          <w:sz w:val="28"/>
          <w:szCs w:val="28"/>
        </w:rPr>
      </w:pPr>
    </w:p>
    <w:p w:rsidR="00AB3533" w:rsidRDefault="00AB3533" w:rsidP="00AB3533">
      <w:pPr>
        <w:pStyle w:val="a3"/>
        <w:ind w:left="720"/>
        <w:rPr>
          <w:sz w:val="28"/>
          <w:szCs w:val="28"/>
        </w:rPr>
      </w:pPr>
    </w:p>
    <w:p w:rsidR="00F8438F" w:rsidRDefault="00F8438F"/>
    <w:sectPr w:rsidR="00F84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634"/>
    <w:multiLevelType w:val="hybridMultilevel"/>
    <w:tmpl w:val="BA920C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3533"/>
    <w:rsid w:val="00AB3533"/>
    <w:rsid w:val="00F8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B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2015-04-08T07:02:00Z</dcterms:created>
  <dcterms:modified xsi:type="dcterms:W3CDTF">2015-04-08T07:02:00Z</dcterms:modified>
</cp:coreProperties>
</file>