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A" w:rsidRDefault="00594D5A" w:rsidP="00594D5A">
      <w:pPr>
        <w:pStyle w:val="a4"/>
        <w:jc w:val="center"/>
      </w:pP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  работ:</w:t>
      </w:r>
      <w:r w:rsidR="0099507E">
        <w:rPr>
          <w:rFonts w:ascii="Times New Roman" w:hAnsi="Times New Roman"/>
        </w:rPr>
        <w:t xml:space="preserve"> </w:t>
      </w:r>
      <w:proofErr w:type="spellStart"/>
      <w:r w:rsidR="0099507E">
        <w:rPr>
          <w:rFonts w:ascii="Times New Roman" w:hAnsi="Times New Roman"/>
        </w:rPr>
        <w:t>Чувайкин</w:t>
      </w:r>
      <w:proofErr w:type="spellEnd"/>
      <w:r w:rsidR="0099507E">
        <w:rPr>
          <w:rFonts w:ascii="Times New Roman" w:hAnsi="Times New Roman"/>
        </w:rPr>
        <w:t xml:space="preserve"> Владимир Петрович</w:t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чтовый адрес: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д.</w:t>
      </w:r>
      <w:r w:rsidR="0099507E">
        <w:rPr>
          <w:rFonts w:ascii="Times New Roman" w:hAnsi="Times New Roman"/>
        </w:rPr>
        <w:t xml:space="preserve"> </w:t>
      </w:r>
      <w:proofErr w:type="spellStart"/>
      <w:r w:rsidR="0099507E">
        <w:rPr>
          <w:rFonts w:ascii="Times New Roman" w:hAnsi="Times New Roman"/>
        </w:rPr>
        <w:t>Заславская</w:t>
      </w:r>
      <w:proofErr w:type="spellEnd"/>
      <w:r w:rsidR="0099507E">
        <w:rPr>
          <w:rFonts w:ascii="Times New Roman" w:hAnsi="Times New Roman"/>
        </w:rPr>
        <w:t>, ул. Набережная, 14-1</w:t>
      </w:r>
      <w:r>
        <w:rPr>
          <w:rFonts w:ascii="Times New Roman" w:hAnsi="Times New Roman"/>
        </w:rPr>
        <w:t>;</w:t>
      </w: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Исходный земельный участок кадастровый номер 38:01:000000:24,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</w:t>
      </w:r>
      <w:proofErr w:type="gramStart"/>
      <w:r>
        <w:rPr>
          <w:rFonts w:ascii="Times New Roman" w:hAnsi="Times New Roman"/>
        </w:rPr>
        <w:t>возможно</w:t>
      </w:r>
      <w:proofErr w:type="gramEnd"/>
      <w:r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</w:t>
      </w:r>
      <w:proofErr w:type="gramStart"/>
      <w:r>
        <w:rPr>
          <w:rFonts w:ascii="Times New Roman" w:hAnsi="Times New Roman"/>
        </w:rPr>
        <w:t>Ангарская</w:t>
      </w:r>
      <w:proofErr w:type="gramEnd"/>
      <w:r>
        <w:rPr>
          <w:rFonts w:ascii="Times New Roman" w:hAnsi="Times New Roman"/>
        </w:rPr>
        <w:t xml:space="preserve">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, р.п. </w:t>
      </w:r>
      <w:proofErr w:type="gramStart"/>
      <w:r>
        <w:rPr>
          <w:rFonts w:ascii="Times New Roman" w:hAnsi="Times New Roman"/>
        </w:rPr>
        <w:t xml:space="preserve">Балаганск, ул. Ангарская, 87-1  Черанёвой Марине Александровне; </w:t>
      </w:r>
      <w:r w:rsidRPr="0044678F">
        <w:rPr>
          <w:rFonts w:ascii="Times New Roman" w:hAnsi="Times New Roman"/>
        </w:rPr>
        <w:t>664056, Иркутская область,  г.</w:t>
      </w:r>
      <w:r>
        <w:rPr>
          <w:rFonts w:ascii="Times New Roman" w:hAnsi="Times New Roman"/>
        </w:rPr>
        <w:t xml:space="preserve"> </w:t>
      </w:r>
      <w:r w:rsidRPr="0044678F">
        <w:rPr>
          <w:rFonts w:ascii="Times New Roman" w:hAnsi="Times New Roman"/>
        </w:rPr>
        <w:t xml:space="preserve">Иркутск, ул. Академическая, 70, Управление </w:t>
      </w:r>
      <w:proofErr w:type="spellStart"/>
      <w:r w:rsidRPr="0044678F">
        <w:rPr>
          <w:rFonts w:ascii="Times New Roman" w:hAnsi="Times New Roman"/>
        </w:rPr>
        <w:t>Росреестра</w:t>
      </w:r>
      <w:proofErr w:type="spellEnd"/>
      <w:r w:rsidRPr="0044678F">
        <w:rPr>
          <w:rFonts w:ascii="Times New Roman" w:hAnsi="Times New Roman"/>
        </w:rPr>
        <w:t xml:space="preserve"> по Иркутской области.</w:t>
      </w:r>
      <w:proofErr w:type="gramEnd"/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99507E" w:rsidRDefault="0099507E" w:rsidP="009950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99507E" w:rsidRDefault="0099507E" w:rsidP="009950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99507E" w:rsidRDefault="0099507E" w:rsidP="0099507E">
      <w:pPr>
        <w:pStyle w:val="a4"/>
        <w:jc w:val="center"/>
        <w:rPr>
          <w:rFonts w:ascii="Times New Roman" w:hAnsi="Times New Roman"/>
        </w:rPr>
      </w:pPr>
    </w:p>
    <w:p w:rsidR="0099507E" w:rsidRDefault="0099507E" w:rsidP="0099507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</w:t>
      </w:r>
      <w:proofErr w:type="spellStart"/>
      <w:r>
        <w:rPr>
          <w:rFonts w:ascii="Times New Roman" w:hAnsi="Times New Roman"/>
        </w:rPr>
        <w:t>Покладок</w:t>
      </w:r>
      <w:proofErr w:type="spellEnd"/>
      <w:r>
        <w:rPr>
          <w:rFonts w:ascii="Times New Roman" w:hAnsi="Times New Roman"/>
        </w:rPr>
        <w:t xml:space="preserve"> Наталья Николаевна–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чтовый адрес: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д. </w:t>
      </w:r>
      <w:proofErr w:type="spellStart"/>
      <w:r>
        <w:rPr>
          <w:rFonts w:ascii="Times New Roman" w:hAnsi="Times New Roman"/>
        </w:rPr>
        <w:t>Тарасовск</w:t>
      </w:r>
      <w:proofErr w:type="spellEnd"/>
      <w:r>
        <w:rPr>
          <w:rFonts w:ascii="Times New Roman" w:hAnsi="Times New Roman"/>
        </w:rPr>
        <w:t>, ул. Школьная, 19;</w:t>
      </w:r>
    </w:p>
    <w:p w:rsidR="0099507E" w:rsidRDefault="0099507E" w:rsidP="0099507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Исходный земельный участок кадастровый номер 38:01:000000:24,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Колхозная, д.2 кв.1, адрес электронной почты: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</w:t>
      </w:r>
      <w:proofErr w:type="gramStart"/>
      <w:r>
        <w:rPr>
          <w:rFonts w:ascii="Times New Roman" w:hAnsi="Times New Roman"/>
        </w:rPr>
        <w:t>возможно</w:t>
      </w:r>
      <w:proofErr w:type="gramEnd"/>
      <w:r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</w:t>
      </w:r>
      <w:proofErr w:type="gramStart"/>
      <w:r>
        <w:rPr>
          <w:rFonts w:ascii="Times New Roman" w:hAnsi="Times New Roman"/>
        </w:rPr>
        <w:t>Ангарская</w:t>
      </w:r>
      <w:proofErr w:type="gramEnd"/>
      <w:r>
        <w:rPr>
          <w:rFonts w:ascii="Times New Roman" w:hAnsi="Times New Roman"/>
        </w:rPr>
        <w:t xml:space="preserve">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, р.п. </w:t>
      </w:r>
      <w:proofErr w:type="gramStart"/>
      <w:r>
        <w:rPr>
          <w:rFonts w:ascii="Times New Roman" w:hAnsi="Times New Roman"/>
        </w:rPr>
        <w:t xml:space="preserve">Балаганск, ул. Ангарская, 87-1  Черанёвой Марине Александровне; </w:t>
      </w:r>
      <w:r w:rsidRPr="0044678F">
        <w:rPr>
          <w:rFonts w:ascii="Times New Roman" w:hAnsi="Times New Roman"/>
        </w:rPr>
        <w:t>664056, Иркутская область,  г.</w:t>
      </w:r>
      <w:r>
        <w:rPr>
          <w:rFonts w:ascii="Times New Roman" w:hAnsi="Times New Roman"/>
        </w:rPr>
        <w:t xml:space="preserve"> </w:t>
      </w:r>
      <w:r w:rsidRPr="0044678F">
        <w:rPr>
          <w:rFonts w:ascii="Times New Roman" w:hAnsi="Times New Roman"/>
        </w:rPr>
        <w:t xml:space="preserve">Иркутск, ул. Академическая, 70, Управление </w:t>
      </w:r>
      <w:proofErr w:type="spellStart"/>
      <w:r w:rsidRPr="0044678F">
        <w:rPr>
          <w:rFonts w:ascii="Times New Roman" w:hAnsi="Times New Roman"/>
        </w:rPr>
        <w:t>Росреестра</w:t>
      </w:r>
      <w:proofErr w:type="spellEnd"/>
      <w:r w:rsidRPr="0044678F">
        <w:rPr>
          <w:rFonts w:ascii="Times New Roman" w:hAnsi="Times New Roman"/>
        </w:rPr>
        <w:t xml:space="preserve"> по Иркутской области.</w:t>
      </w:r>
      <w:proofErr w:type="gramEnd"/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541820" w:rsidRDefault="00541820" w:rsidP="00541820">
      <w:pPr>
        <w:pStyle w:val="a4"/>
        <w:jc w:val="center"/>
        <w:rPr>
          <w:rFonts w:ascii="Times New Roman" w:hAnsi="Times New Roman"/>
        </w:rPr>
      </w:pPr>
    </w:p>
    <w:p w:rsidR="00541820" w:rsidRDefault="00541820" w:rsidP="005418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</w:t>
      </w:r>
      <w:proofErr w:type="spellStart"/>
      <w:r>
        <w:rPr>
          <w:rFonts w:ascii="Times New Roman" w:hAnsi="Times New Roman"/>
        </w:rPr>
        <w:t>Куйкунов</w:t>
      </w:r>
      <w:proofErr w:type="spellEnd"/>
      <w:r>
        <w:rPr>
          <w:rFonts w:ascii="Times New Roman" w:hAnsi="Times New Roman"/>
        </w:rPr>
        <w:t xml:space="preserve"> Сергей Петрович–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чтовый адрес: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д. </w:t>
      </w:r>
      <w:proofErr w:type="spellStart"/>
      <w:r>
        <w:rPr>
          <w:rFonts w:ascii="Times New Roman" w:hAnsi="Times New Roman"/>
        </w:rPr>
        <w:t>Метляева</w:t>
      </w:r>
      <w:proofErr w:type="spellEnd"/>
      <w:r>
        <w:rPr>
          <w:rFonts w:ascii="Times New Roman" w:hAnsi="Times New Roman"/>
        </w:rPr>
        <w:t>, ул. Трудовая, 21;</w:t>
      </w:r>
    </w:p>
    <w:p w:rsidR="00541820" w:rsidRDefault="00541820" w:rsidP="005418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Исходный земельный участок кадастровый номер 38:01:000000:24, местоположение: </w:t>
      </w:r>
      <w:proofErr w:type="gramStart"/>
      <w:r>
        <w:rPr>
          <w:rFonts w:ascii="Times New Roman" w:hAnsi="Times New Roman"/>
        </w:rPr>
        <w:t>Иркутская</w:t>
      </w:r>
      <w:proofErr w:type="gramEnd"/>
      <w:r>
        <w:rPr>
          <w:rFonts w:ascii="Times New Roman" w:hAnsi="Times New Roman"/>
        </w:rPr>
        <w:t xml:space="preserve"> обл.,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р-н (по данным ГКН).  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Колхозная, д.2 кв.1, адрес электронной почты: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</w:t>
      </w:r>
      <w:proofErr w:type="gramStart"/>
      <w:r>
        <w:rPr>
          <w:rFonts w:ascii="Times New Roman" w:hAnsi="Times New Roman"/>
        </w:rPr>
        <w:t>возможно</w:t>
      </w:r>
      <w:proofErr w:type="gramEnd"/>
      <w:r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</w:t>
      </w:r>
      <w:proofErr w:type="gramStart"/>
      <w:r>
        <w:rPr>
          <w:rFonts w:ascii="Times New Roman" w:hAnsi="Times New Roman"/>
        </w:rPr>
        <w:t>Ангарская</w:t>
      </w:r>
      <w:proofErr w:type="gramEnd"/>
      <w:r>
        <w:rPr>
          <w:rFonts w:ascii="Times New Roman" w:hAnsi="Times New Roman"/>
        </w:rPr>
        <w:t xml:space="preserve">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, р.п. </w:t>
      </w:r>
      <w:proofErr w:type="gramStart"/>
      <w:r>
        <w:rPr>
          <w:rFonts w:ascii="Times New Roman" w:hAnsi="Times New Roman"/>
        </w:rPr>
        <w:t xml:space="preserve">Балаганск, ул. Ангарская, 87-1  Черанёвой Марине Александровне; 664056, Иркутская область,  г. Иркутск, ул. Академическая, 70, 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 xml:space="preserve"> по Иркутской области.</w:t>
      </w:r>
      <w:proofErr w:type="gramEnd"/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5E"/>
    <w:rsid w:val="0007736F"/>
    <w:rsid w:val="000F5DFC"/>
    <w:rsid w:val="00110BFE"/>
    <w:rsid w:val="001674EB"/>
    <w:rsid w:val="001F1029"/>
    <w:rsid w:val="0021078E"/>
    <w:rsid w:val="002F2836"/>
    <w:rsid w:val="002F7778"/>
    <w:rsid w:val="0037094D"/>
    <w:rsid w:val="00392C6C"/>
    <w:rsid w:val="003C1E92"/>
    <w:rsid w:val="004469FD"/>
    <w:rsid w:val="004A7290"/>
    <w:rsid w:val="004B69EC"/>
    <w:rsid w:val="00536525"/>
    <w:rsid w:val="00541820"/>
    <w:rsid w:val="00575CBD"/>
    <w:rsid w:val="00594D5A"/>
    <w:rsid w:val="00614E61"/>
    <w:rsid w:val="00650E72"/>
    <w:rsid w:val="00717F26"/>
    <w:rsid w:val="00744671"/>
    <w:rsid w:val="00763D54"/>
    <w:rsid w:val="0076418E"/>
    <w:rsid w:val="00765E5E"/>
    <w:rsid w:val="007D5AFF"/>
    <w:rsid w:val="007E21C1"/>
    <w:rsid w:val="008E0162"/>
    <w:rsid w:val="00906072"/>
    <w:rsid w:val="00934D1B"/>
    <w:rsid w:val="00946F24"/>
    <w:rsid w:val="00955044"/>
    <w:rsid w:val="0098463A"/>
    <w:rsid w:val="0099507E"/>
    <w:rsid w:val="009E4DD6"/>
    <w:rsid w:val="00A0288E"/>
    <w:rsid w:val="00A34A73"/>
    <w:rsid w:val="00AA0C51"/>
    <w:rsid w:val="00B82210"/>
    <w:rsid w:val="00C341D0"/>
    <w:rsid w:val="00C61D8E"/>
    <w:rsid w:val="00C70107"/>
    <w:rsid w:val="00C71186"/>
    <w:rsid w:val="00CB4D83"/>
    <w:rsid w:val="00CE3AF7"/>
    <w:rsid w:val="00CE77F7"/>
    <w:rsid w:val="00D7535E"/>
    <w:rsid w:val="00E45EC5"/>
    <w:rsid w:val="00E5165F"/>
    <w:rsid w:val="00E628CD"/>
    <w:rsid w:val="00EB12AC"/>
    <w:rsid w:val="00EC54CB"/>
    <w:rsid w:val="00F250CE"/>
    <w:rsid w:val="00F74F89"/>
    <w:rsid w:val="00F76E81"/>
    <w:rsid w:val="00F84617"/>
    <w:rsid w:val="00FB0544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-cheraneva@yandex.ru" TargetMode="External"/><Relationship Id="rId5" Type="http://schemas.openxmlformats.org/officeDocument/2006/relationships/hyperlink" Target="mailto:marina-cheraneva@yandex.ru" TargetMode="Externa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52</cp:revision>
  <cp:lastPrinted>2017-10-18T01:44:00Z</cp:lastPrinted>
  <dcterms:created xsi:type="dcterms:W3CDTF">2015-06-22T13:36:00Z</dcterms:created>
  <dcterms:modified xsi:type="dcterms:W3CDTF">2018-07-03T02:16:00Z</dcterms:modified>
</cp:coreProperties>
</file>