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hint="default" w:ascii="Arial" w:hAnsi="Arial" w:eastAsia="Calibri" w:cs="Arial"/>
          <w:b/>
          <w:sz w:val="32"/>
          <w:szCs w:val="32"/>
          <w:lang w:val="ru-RU"/>
        </w:rPr>
      </w:pPr>
      <w:r>
        <w:rPr>
          <w:rFonts w:hint="default" w:ascii="Arial" w:hAnsi="Arial" w:eastAsia="Calibri" w:cs="Arial"/>
          <w:b/>
          <w:sz w:val="32"/>
          <w:szCs w:val="32"/>
          <w:lang w:val="ru-RU"/>
        </w:rPr>
        <w:t>2</w:t>
      </w:r>
      <w:r>
        <w:rPr>
          <w:rFonts w:ascii="Arial" w:hAnsi="Arial" w:eastAsia="Calibri" w:cs="Arial"/>
          <w:b/>
          <w:sz w:val="32"/>
          <w:szCs w:val="32"/>
        </w:rPr>
        <w:t>5.</w:t>
      </w:r>
      <w:r>
        <w:rPr>
          <w:rFonts w:hint="default" w:ascii="Arial" w:hAnsi="Arial" w:eastAsia="Calibri" w:cs="Arial"/>
          <w:b/>
          <w:sz w:val="32"/>
          <w:szCs w:val="32"/>
          <w:lang w:val="ru-RU"/>
        </w:rPr>
        <w:t>10</w:t>
      </w:r>
      <w:r>
        <w:rPr>
          <w:rFonts w:ascii="Arial" w:hAnsi="Arial" w:eastAsia="Calibri" w:cs="Arial"/>
          <w:b/>
          <w:sz w:val="32"/>
          <w:szCs w:val="32"/>
        </w:rPr>
        <w:t>.2022г.№</w:t>
      </w:r>
      <w:r>
        <w:rPr>
          <w:rFonts w:hint="default" w:ascii="Arial" w:hAnsi="Arial" w:eastAsia="Calibri" w:cs="Arial"/>
          <w:b/>
          <w:sz w:val="32"/>
          <w:szCs w:val="32"/>
          <w:lang w:val="ru-RU"/>
        </w:rPr>
        <w:t xml:space="preserve"> 61</w:t>
      </w:r>
    </w:p>
    <w:p>
      <w:pPr>
        <w:pStyle w:val="6"/>
        <w:jc w:val="center"/>
        <w:rPr>
          <w:rFonts w:ascii="Arial" w:hAnsi="Arial" w:cs="Arial"/>
          <w:b/>
          <w:sz w:val="32"/>
          <w:szCs w:val="32"/>
        </w:rPr>
      </w:pPr>
      <w:r>
        <w:rPr>
          <w:rFonts w:ascii="Arial" w:hAnsi="Arial" w:cs="Arial"/>
          <w:b/>
          <w:sz w:val="32"/>
          <w:szCs w:val="32"/>
        </w:rPr>
        <w:t>РОССИЙСКАЯ ФЕДЕРАЦИЯ</w:t>
      </w:r>
    </w:p>
    <w:p>
      <w:pPr>
        <w:pStyle w:val="6"/>
        <w:jc w:val="center"/>
        <w:rPr>
          <w:rFonts w:ascii="Arial" w:hAnsi="Arial" w:cs="Arial"/>
          <w:b/>
          <w:sz w:val="32"/>
          <w:szCs w:val="32"/>
        </w:rPr>
      </w:pPr>
      <w:r>
        <w:rPr>
          <w:rFonts w:ascii="Arial" w:hAnsi="Arial" w:cs="Arial"/>
          <w:b/>
          <w:sz w:val="32"/>
          <w:szCs w:val="32"/>
        </w:rPr>
        <w:t>ИРКУТСКАЯ ОБЛАСТЬ</w:t>
      </w:r>
    </w:p>
    <w:p>
      <w:pPr>
        <w:pStyle w:val="6"/>
        <w:jc w:val="center"/>
        <w:rPr>
          <w:rFonts w:ascii="Arial" w:hAnsi="Arial" w:cs="Arial"/>
          <w:b/>
          <w:sz w:val="32"/>
          <w:szCs w:val="32"/>
        </w:rPr>
      </w:pPr>
      <w:r>
        <w:rPr>
          <w:rFonts w:ascii="Arial" w:hAnsi="Arial" w:cs="Arial"/>
          <w:b/>
          <w:sz w:val="32"/>
          <w:szCs w:val="32"/>
        </w:rPr>
        <w:t>БАЛАГАНСКИЙ РАЙОН</w:t>
      </w:r>
    </w:p>
    <w:p>
      <w:pPr>
        <w:pStyle w:val="6"/>
        <w:jc w:val="center"/>
        <w:rPr>
          <w:rFonts w:ascii="Arial" w:hAnsi="Arial" w:cs="Arial"/>
          <w:b/>
          <w:sz w:val="32"/>
          <w:szCs w:val="32"/>
        </w:rPr>
      </w:pPr>
      <w:r>
        <w:rPr>
          <w:rFonts w:ascii="Arial" w:hAnsi="Arial" w:cs="Arial"/>
          <w:b/>
          <w:sz w:val="32"/>
          <w:szCs w:val="32"/>
        </w:rPr>
        <w:t>ЗАСЛАВСКОЕ МУНИЦИПАЛЬНОЕ ОБРАЗОВАНИЕ</w:t>
      </w:r>
    </w:p>
    <w:p>
      <w:pPr>
        <w:pStyle w:val="6"/>
        <w:jc w:val="center"/>
        <w:rPr>
          <w:rFonts w:ascii="Arial" w:hAnsi="Arial" w:cs="Arial"/>
          <w:b/>
          <w:sz w:val="32"/>
          <w:szCs w:val="32"/>
        </w:rPr>
      </w:pPr>
      <w:r>
        <w:rPr>
          <w:rFonts w:ascii="Arial" w:hAnsi="Arial" w:cs="Arial"/>
          <w:b/>
          <w:sz w:val="32"/>
          <w:szCs w:val="32"/>
        </w:rPr>
        <w:t>АДМИНИСТРАЦИЯ</w:t>
      </w:r>
    </w:p>
    <w:p>
      <w:pPr>
        <w:pStyle w:val="6"/>
        <w:jc w:val="center"/>
        <w:rPr>
          <w:rFonts w:ascii="Arial" w:hAnsi="Arial" w:cs="Arial"/>
          <w:b/>
          <w:sz w:val="32"/>
          <w:szCs w:val="32"/>
        </w:rPr>
      </w:pPr>
      <w:r>
        <w:rPr>
          <w:rFonts w:ascii="Arial" w:hAnsi="Arial" w:cs="Arial"/>
          <w:b/>
          <w:sz w:val="32"/>
          <w:szCs w:val="32"/>
        </w:rPr>
        <w:t>ПОСТАНОВЛЕНИЕ</w:t>
      </w:r>
    </w:p>
    <w:p>
      <w:pPr>
        <w:autoSpaceDE w:val="0"/>
        <w:autoSpaceDN w:val="0"/>
        <w:adjustRightInd w:val="0"/>
        <w:spacing w:after="0" w:line="240" w:lineRule="auto"/>
        <w:jc w:val="center"/>
        <w:rPr>
          <w:rFonts w:ascii="Arial" w:hAnsi="Arial" w:eastAsia="Calibri" w:cs="Arial"/>
          <w:b/>
          <w:sz w:val="32"/>
          <w:szCs w:val="32"/>
        </w:rPr>
      </w:pPr>
    </w:p>
    <w:p>
      <w:pPr>
        <w:jc w:val="center"/>
        <w:rPr>
          <w:rFonts w:ascii="Arial" w:hAnsi="Arial" w:cs="Arial"/>
          <w:sz w:val="32"/>
          <w:szCs w:val="32"/>
        </w:rPr>
      </w:pPr>
      <w:r>
        <w:rPr>
          <w:rFonts w:ascii="Arial" w:hAnsi="Arial" w:cs="Arial"/>
          <w:b/>
          <w:sz w:val="32"/>
          <w:szCs w:val="32"/>
        </w:rPr>
        <w:t xml:space="preserve">ОБ УТВЕРЖДЕНИИ ПОЛОЖЕНИЯ ОБ ОБЩЕСТВЕННОМ СОВЕТЕ ПО ВОПРОСАМ ЗАЩИТЫ ДЕТСТВА ПРИ АДМИНИСТРАЦИИ </w:t>
      </w:r>
      <w:r>
        <w:rPr>
          <w:rFonts w:ascii="Arial" w:hAnsi="Arial" w:cs="Arial"/>
          <w:b/>
          <w:sz w:val="32"/>
          <w:szCs w:val="32"/>
          <w:lang w:val="ru-RU"/>
        </w:rPr>
        <w:t>ЗАСЛАВСКОГО</w:t>
      </w:r>
      <w:r>
        <w:rPr>
          <w:rFonts w:ascii="Arial" w:hAnsi="Arial" w:cs="Arial"/>
          <w:b/>
          <w:sz w:val="32"/>
          <w:szCs w:val="32"/>
        </w:rPr>
        <w:t xml:space="preserve"> МУНИЦИПАЛЬНОГО ОБРАЗОВАНИЯ</w:t>
      </w:r>
    </w:p>
    <w:p>
      <w:pPr>
        <w:widowControl w:val="0"/>
        <w:autoSpaceDE w:val="0"/>
        <w:autoSpaceDN w:val="0"/>
        <w:spacing w:after="0" w:line="240" w:lineRule="auto"/>
        <w:ind w:firstLine="708"/>
        <w:jc w:val="both"/>
        <w:rPr>
          <w:rFonts w:ascii="Arial" w:hAnsi="Arial" w:eastAsia="Times New Roman" w:cs="Arial"/>
          <w:sz w:val="24"/>
          <w:szCs w:val="24"/>
        </w:rPr>
      </w:pPr>
      <w:r>
        <w:rPr>
          <w:rFonts w:ascii="Arial" w:hAnsi="Arial" w:eastAsia="Times New Roman" w:cs="Arial"/>
          <w:sz w:val="24"/>
          <w:szCs w:val="24"/>
        </w:rPr>
        <w:t xml:space="preserve">В целях осуществления мероприятий в сфере </w:t>
      </w:r>
      <w:r>
        <w:rPr>
          <w:rFonts w:ascii="Arial" w:hAnsi="Arial" w:eastAsia="Times New Roman" w:cs="Arial"/>
          <w:sz w:val="24"/>
          <w:szCs w:val="24"/>
          <w:shd w:val="clear" w:color="auto" w:fill="FFFFFF"/>
        </w:rPr>
        <w:t>предупреждения безнадзорности, беспризорности, правонарушений и антиобщественных действий несовершеннолетних</w:t>
      </w:r>
      <w:r>
        <w:rPr>
          <w:rFonts w:ascii="Arial" w:hAnsi="Arial" w:eastAsia="Times New Roman" w:cs="Arial"/>
          <w:sz w:val="24"/>
          <w:szCs w:val="24"/>
        </w:rPr>
        <w:t xml:space="preserve">, организации работы с детьми и молодежью в поселении, в соответствии с Федеральным законом от 6 октября 2003 года </w:t>
      </w:r>
      <w:r>
        <w:rPr>
          <w:rFonts w:ascii="Arial" w:hAnsi="Arial" w:eastAsia="Times New Roman" w:cs="Arial"/>
          <w:sz w:val="24"/>
          <w:szCs w:val="24"/>
        </w:rPr>
        <w:br w:type="textWrapping"/>
      </w:r>
      <w:r>
        <w:rPr>
          <w:rFonts w:ascii="Arial" w:hAnsi="Arial" w:eastAsia="Times New Roman" w:cs="Arial"/>
          <w:sz w:val="24"/>
          <w:szCs w:val="24"/>
        </w:rPr>
        <w:t xml:space="preserve">№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Федеральным законом от 23 июня 2016 года № 182-ФЗ «Об основах системы профилактики правонарушений в Российской Федерации», администрация </w:t>
      </w:r>
      <w:r>
        <w:rPr>
          <w:rFonts w:ascii="Arial" w:hAnsi="Arial" w:eastAsia="Times New Roman" w:cs="Arial"/>
          <w:sz w:val="24"/>
          <w:szCs w:val="24"/>
          <w:lang w:val="ru-RU"/>
        </w:rPr>
        <w:t>Заславского</w:t>
      </w:r>
      <w:r>
        <w:rPr>
          <w:rFonts w:hint="default" w:ascii="Arial" w:hAnsi="Arial" w:eastAsia="Times New Roman" w:cs="Arial"/>
          <w:sz w:val="24"/>
          <w:szCs w:val="24"/>
          <w:lang w:val="ru-RU"/>
        </w:rPr>
        <w:t xml:space="preserve"> </w:t>
      </w:r>
      <w:r>
        <w:rPr>
          <w:rFonts w:ascii="Arial" w:hAnsi="Arial" w:eastAsia="Times New Roman" w:cs="Arial"/>
          <w:sz w:val="24"/>
          <w:szCs w:val="24"/>
        </w:rPr>
        <w:t>муниципального образования</w:t>
      </w:r>
    </w:p>
    <w:p>
      <w:pPr>
        <w:widowControl w:val="0"/>
        <w:autoSpaceDE w:val="0"/>
        <w:autoSpaceDN w:val="0"/>
        <w:spacing w:after="0" w:line="240" w:lineRule="auto"/>
        <w:ind w:firstLine="708"/>
        <w:jc w:val="both"/>
        <w:rPr>
          <w:rFonts w:ascii="Arial" w:hAnsi="Arial" w:eastAsia="Times New Roman" w:cs="Arial"/>
          <w:sz w:val="24"/>
          <w:szCs w:val="24"/>
        </w:rPr>
      </w:pPr>
    </w:p>
    <w:p>
      <w:pPr>
        <w:widowControl w:val="0"/>
        <w:autoSpaceDE w:val="0"/>
        <w:autoSpaceDN w:val="0"/>
        <w:spacing w:after="0" w:line="240" w:lineRule="auto"/>
        <w:ind w:firstLine="708"/>
        <w:jc w:val="center"/>
        <w:rPr>
          <w:rFonts w:ascii="Arial" w:hAnsi="Arial" w:eastAsia="Times New Roman" w:cs="Arial"/>
          <w:b/>
          <w:sz w:val="32"/>
          <w:szCs w:val="32"/>
        </w:rPr>
      </w:pPr>
      <w:r>
        <w:rPr>
          <w:rFonts w:ascii="Arial" w:hAnsi="Arial" w:eastAsia="Times New Roman" w:cs="Arial"/>
          <w:b/>
          <w:sz w:val="32"/>
          <w:szCs w:val="32"/>
        </w:rPr>
        <w:t>ПОСТАНОВЛЯЕТ:</w:t>
      </w:r>
    </w:p>
    <w:p>
      <w:pPr>
        <w:widowControl w:val="0"/>
        <w:autoSpaceDE w:val="0"/>
        <w:autoSpaceDN w:val="0"/>
        <w:spacing w:after="0" w:line="240" w:lineRule="auto"/>
        <w:ind w:firstLine="708"/>
        <w:jc w:val="both"/>
        <w:rPr>
          <w:rFonts w:ascii="Arial" w:hAnsi="Arial" w:eastAsia="Times New Roman" w:cs="Arial"/>
          <w:b/>
          <w:sz w:val="32"/>
          <w:szCs w:val="32"/>
        </w:rPr>
      </w:pPr>
    </w:p>
    <w:p>
      <w:pPr>
        <w:widowControl w:val="0"/>
        <w:autoSpaceDE w:val="0"/>
        <w:autoSpaceDN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1. Утвердить Положение об общественном совете по вопросам защиты детства при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w:t>
      </w:r>
      <w:r>
        <w:rPr>
          <w:rFonts w:ascii="Arial" w:hAnsi="Arial" w:eastAsia="Times New Roman" w:cs="Arial"/>
          <w:bCs/>
          <w:sz w:val="24"/>
          <w:szCs w:val="24"/>
        </w:rPr>
        <w:t>муниципального образования</w:t>
      </w:r>
      <w:r>
        <w:rPr>
          <w:rFonts w:ascii="Arial" w:hAnsi="Arial" w:eastAsia="Times New Roman" w:cs="Arial"/>
          <w:i/>
          <w:sz w:val="24"/>
          <w:szCs w:val="24"/>
        </w:rPr>
        <w:t xml:space="preserve"> </w:t>
      </w:r>
      <w:r>
        <w:rPr>
          <w:rFonts w:ascii="Arial" w:hAnsi="Arial" w:eastAsia="Times New Roman" w:cs="Arial"/>
          <w:sz w:val="24"/>
          <w:szCs w:val="24"/>
        </w:rPr>
        <w:t>(далее – Положение)</w:t>
      </w:r>
      <w:r>
        <w:rPr>
          <w:rFonts w:ascii="Arial" w:hAnsi="Arial" w:eastAsia="Times New Roman" w:cs="Arial"/>
          <w:i/>
          <w:sz w:val="24"/>
          <w:szCs w:val="24"/>
        </w:rPr>
        <w:t xml:space="preserve"> </w:t>
      </w:r>
      <w:r>
        <w:rPr>
          <w:rFonts w:ascii="Arial" w:hAnsi="Arial" w:eastAsia="Times New Roman" w:cs="Arial"/>
          <w:sz w:val="24"/>
          <w:szCs w:val="24"/>
        </w:rPr>
        <w:t>(прилагается).</w:t>
      </w:r>
    </w:p>
    <w:p>
      <w:pPr>
        <w:suppressAutoHyphens/>
        <w:spacing w:after="0" w:line="240" w:lineRule="auto"/>
        <w:ind w:firstLine="720"/>
        <w:jc w:val="both"/>
        <w:rPr>
          <w:rFonts w:ascii="Arial" w:hAnsi="Arial" w:eastAsia="Times New Roman" w:cs="Arial"/>
          <w:sz w:val="24"/>
          <w:szCs w:val="24"/>
        </w:rPr>
      </w:pPr>
      <w:r>
        <w:rPr>
          <w:rFonts w:ascii="Arial" w:hAnsi="Arial" w:eastAsia="Times New Roman" w:cs="Arial"/>
          <w:sz w:val="24"/>
          <w:szCs w:val="24"/>
        </w:rPr>
        <w:t xml:space="preserve">2. Утвердить состав общественного совета по вопросам защиты детства при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w:t>
      </w:r>
      <w:r>
        <w:rPr>
          <w:rFonts w:ascii="Arial" w:hAnsi="Arial" w:eastAsia="Times New Roman" w:cs="Arial"/>
          <w:bCs/>
          <w:sz w:val="24"/>
          <w:szCs w:val="24"/>
        </w:rPr>
        <w:t xml:space="preserve">муниципального образования </w:t>
      </w:r>
      <w:r>
        <w:rPr>
          <w:rFonts w:ascii="Arial" w:hAnsi="Arial" w:eastAsia="Times New Roman" w:cs="Arial"/>
          <w:sz w:val="24"/>
          <w:szCs w:val="24"/>
        </w:rPr>
        <w:t>(прилагается).</w:t>
      </w:r>
    </w:p>
    <w:p>
      <w:pPr>
        <w:suppressAutoHyphens/>
        <w:spacing w:after="0" w:line="240" w:lineRule="auto"/>
        <w:ind w:firstLine="720"/>
        <w:jc w:val="both"/>
        <w:rPr>
          <w:rFonts w:ascii="Arial" w:hAnsi="Arial" w:eastAsia="Times New Roman" w:cs="Arial"/>
          <w:color w:val="auto"/>
          <w:sz w:val="24"/>
          <w:szCs w:val="24"/>
        </w:rPr>
      </w:pPr>
      <w:r>
        <w:rPr>
          <w:rFonts w:ascii="Arial" w:hAnsi="Arial" w:eastAsia="Times New Roman" w:cs="Arial"/>
          <w:color w:val="auto"/>
          <w:sz w:val="24"/>
          <w:szCs w:val="24"/>
        </w:rPr>
        <w:t xml:space="preserve">3. Признать утратившим силу постановление администрации </w:t>
      </w:r>
      <w:r>
        <w:rPr>
          <w:rFonts w:ascii="Arial" w:hAnsi="Arial" w:eastAsia="Times New Roman" w:cs="Arial"/>
          <w:color w:val="auto"/>
          <w:sz w:val="24"/>
          <w:szCs w:val="24"/>
          <w:lang w:val="ru-RU"/>
        </w:rPr>
        <w:t>Заславского</w:t>
      </w:r>
      <w:r>
        <w:rPr>
          <w:rFonts w:ascii="Arial" w:hAnsi="Arial" w:eastAsia="Times New Roman" w:cs="Arial"/>
          <w:color w:val="auto"/>
          <w:sz w:val="24"/>
          <w:szCs w:val="24"/>
        </w:rPr>
        <w:t xml:space="preserve"> муниципального образования от </w:t>
      </w:r>
      <w:r>
        <w:rPr>
          <w:rFonts w:hint="default" w:ascii="Arial" w:hAnsi="Arial" w:eastAsia="Times New Roman" w:cs="Arial"/>
          <w:color w:val="auto"/>
          <w:sz w:val="24"/>
          <w:szCs w:val="24"/>
          <w:lang w:val="ru-RU"/>
        </w:rPr>
        <w:t>31</w:t>
      </w:r>
      <w:r>
        <w:rPr>
          <w:rFonts w:ascii="Arial" w:hAnsi="Arial" w:eastAsia="Times New Roman" w:cs="Arial"/>
          <w:color w:val="auto"/>
          <w:sz w:val="24"/>
          <w:szCs w:val="24"/>
        </w:rPr>
        <w:t>.0</w:t>
      </w:r>
      <w:r>
        <w:rPr>
          <w:rFonts w:hint="default" w:ascii="Arial" w:hAnsi="Arial" w:eastAsia="Times New Roman" w:cs="Arial"/>
          <w:color w:val="auto"/>
          <w:sz w:val="24"/>
          <w:szCs w:val="24"/>
          <w:lang w:val="ru-RU"/>
        </w:rPr>
        <w:t>7</w:t>
      </w:r>
      <w:r>
        <w:rPr>
          <w:rFonts w:ascii="Arial" w:hAnsi="Arial" w:eastAsia="Times New Roman" w:cs="Arial"/>
          <w:color w:val="auto"/>
          <w:sz w:val="24"/>
          <w:szCs w:val="24"/>
        </w:rPr>
        <w:t>.20</w:t>
      </w:r>
      <w:r>
        <w:rPr>
          <w:rFonts w:hint="default" w:ascii="Arial" w:hAnsi="Arial" w:eastAsia="Times New Roman" w:cs="Arial"/>
          <w:color w:val="auto"/>
          <w:sz w:val="24"/>
          <w:szCs w:val="24"/>
          <w:lang w:val="ru-RU"/>
        </w:rPr>
        <w:t>12</w:t>
      </w:r>
      <w:r>
        <w:rPr>
          <w:rFonts w:ascii="Arial" w:hAnsi="Arial" w:eastAsia="Times New Roman" w:cs="Arial"/>
          <w:color w:val="auto"/>
          <w:sz w:val="24"/>
          <w:szCs w:val="24"/>
        </w:rPr>
        <w:t xml:space="preserve"> г № </w:t>
      </w:r>
      <w:r>
        <w:rPr>
          <w:rFonts w:hint="default" w:ascii="Arial" w:hAnsi="Arial" w:eastAsia="Times New Roman" w:cs="Arial"/>
          <w:color w:val="auto"/>
          <w:sz w:val="24"/>
          <w:szCs w:val="24"/>
          <w:lang w:val="ru-RU"/>
        </w:rPr>
        <w:t>74</w:t>
      </w:r>
      <w:r>
        <w:rPr>
          <w:rFonts w:ascii="Arial" w:hAnsi="Arial" w:eastAsia="Times New Roman" w:cs="Arial"/>
          <w:color w:val="auto"/>
          <w:sz w:val="24"/>
          <w:szCs w:val="24"/>
        </w:rPr>
        <w:t xml:space="preserve"> «</w:t>
      </w:r>
      <w:r>
        <w:rPr>
          <w:rFonts w:ascii="Arial" w:hAnsi="Arial" w:cs="Arial"/>
          <w:color w:val="auto"/>
          <w:sz w:val="24"/>
          <w:szCs w:val="24"/>
        </w:rPr>
        <w:t>Об утверждении положения об общественных комиссиях по делам несовершеннолетних и защите их прав</w:t>
      </w:r>
      <w:r>
        <w:rPr>
          <w:rFonts w:hint="default" w:ascii="Arial" w:hAnsi="Arial" w:cs="Arial"/>
          <w:color w:val="auto"/>
          <w:sz w:val="24"/>
          <w:szCs w:val="24"/>
          <w:lang w:val="ru-RU"/>
        </w:rPr>
        <w:t>»</w:t>
      </w:r>
      <w:r>
        <w:rPr>
          <w:rFonts w:ascii="Arial" w:hAnsi="Arial" w:cs="Arial"/>
          <w:color w:val="auto"/>
          <w:sz w:val="24"/>
          <w:szCs w:val="24"/>
        </w:rPr>
        <w:t xml:space="preserve"> </w:t>
      </w:r>
    </w:p>
    <w:p>
      <w:pPr>
        <w:autoSpaceDE w:val="0"/>
        <w:autoSpaceDN w:val="0"/>
        <w:adjustRightInd w:val="0"/>
        <w:spacing w:after="0" w:line="240" w:lineRule="auto"/>
        <w:ind w:firstLine="708"/>
        <w:jc w:val="both"/>
        <w:outlineLvl w:val="0"/>
        <w:rPr>
          <w:rFonts w:ascii="Arial" w:hAnsi="Arial" w:cs="Arial"/>
          <w:sz w:val="24"/>
          <w:szCs w:val="24"/>
        </w:rPr>
      </w:pPr>
      <w:r>
        <w:rPr>
          <w:rFonts w:ascii="Arial" w:hAnsi="Arial" w:cs="Arial"/>
          <w:sz w:val="24"/>
          <w:szCs w:val="24"/>
        </w:rPr>
        <w:t>4. Опубликовать настоящее Постановление в печатном средстве массовой информации населения «</w:t>
      </w:r>
      <w:r>
        <w:rPr>
          <w:rFonts w:ascii="Arial" w:hAnsi="Arial" w:cs="Arial"/>
          <w:sz w:val="24"/>
          <w:szCs w:val="24"/>
          <w:lang w:val="ru-RU"/>
        </w:rPr>
        <w:t>вестник</w:t>
      </w:r>
      <w:r>
        <w:rPr>
          <w:rFonts w:hint="default" w:ascii="Arial" w:hAnsi="Arial" w:cs="Arial"/>
          <w:sz w:val="24"/>
          <w:szCs w:val="24"/>
          <w:lang w:val="ru-RU"/>
        </w:rPr>
        <w:t xml:space="preserve"> Заславска</w:t>
      </w:r>
      <w:r>
        <w:rPr>
          <w:rFonts w:ascii="Arial" w:hAnsi="Arial" w:cs="Arial"/>
          <w:sz w:val="24"/>
          <w:szCs w:val="24"/>
        </w:rPr>
        <w:t xml:space="preserve">» и разместить на официальном сайте администрации </w:t>
      </w:r>
      <w:r>
        <w:rPr>
          <w:rFonts w:ascii="Arial" w:hAnsi="Arial" w:eastAsia="Times New Roman" w:cs="Arial"/>
          <w:sz w:val="24"/>
          <w:szCs w:val="24"/>
          <w:lang w:val="ru-RU"/>
        </w:rPr>
        <w:t>Заславского</w:t>
      </w:r>
      <w:r>
        <w:rPr>
          <w:rFonts w:ascii="Arial" w:hAnsi="Arial" w:cs="Arial"/>
          <w:sz w:val="24"/>
          <w:szCs w:val="24"/>
        </w:rPr>
        <w:t xml:space="preserve"> муниципального образования в информационно – телекоммуникационной сети «Интернет».</w:t>
      </w:r>
    </w:p>
    <w:p>
      <w:pPr>
        <w:suppressAutoHyphens/>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5 Настоящее постановление вступает в силу со дня его подписания.</w:t>
      </w:r>
    </w:p>
    <w:p>
      <w:pPr>
        <w:suppressAutoHyphens/>
        <w:spacing w:after="0" w:line="240" w:lineRule="auto"/>
        <w:rPr>
          <w:rFonts w:ascii="Arial" w:hAnsi="Arial" w:eastAsia="Times New Roman" w:cs="Arial"/>
          <w:sz w:val="24"/>
          <w:szCs w:val="24"/>
        </w:rPr>
      </w:pPr>
    </w:p>
    <w:p>
      <w:pPr>
        <w:suppressAutoHyphens/>
        <w:spacing w:after="0" w:line="240" w:lineRule="auto"/>
        <w:rPr>
          <w:rFonts w:ascii="Arial" w:hAnsi="Arial" w:eastAsia="Times New Roman" w:cs="Arial"/>
          <w:sz w:val="24"/>
          <w:szCs w:val="24"/>
        </w:rPr>
      </w:pPr>
    </w:p>
    <w:p>
      <w:pPr>
        <w:suppressAutoHyphens/>
        <w:spacing w:after="0" w:line="240" w:lineRule="auto"/>
        <w:rPr>
          <w:rFonts w:ascii="Arial" w:hAnsi="Arial" w:eastAsia="Times New Roman" w:cs="Arial"/>
          <w:sz w:val="24"/>
          <w:szCs w:val="24"/>
        </w:rPr>
      </w:pPr>
      <w:r>
        <w:rPr>
          <w:rFonts w:ascii="Arial" w:hAnsi="Arial" w:eastAsia="Times New Roman" w:cs="Arial"/>
          <w:sz w:val="24"/>
          <w:szCs w:val="24"/>
        </w:rPr>
        <w:t xml:space="preserve">Глава </w:t>
      </w:r>
      <w:r>
        <w:rPr>
          <w:rFonts w:ascii="Arial" w:hAnsi="Arial" w:eastAsia="Times New Roman" w:cs="Arial"/>
          <w:sz w:val="24"/>
          <w:szCs w:val="24"/>
          <w:lang w:val="ru-RU"/>
        </w:rPr>
        <w:t>Заславского</w:t>
      </w:r>
    </w:p>
    <w:p>
      <w:pPr>
        <w:suppressAutoHyphens/>
        <w:spacing w:after="0" w:line="240" w:lineRule="auto"/>
        <w:rPr>
          <w:rFonts w:hint="default" w:ascii="Arial" w:hAnsi="Arial" w:eastAsia="Times New Roman" w:cs="Arial"/>
          <w:sz w:val="24"/>
          <w:szCs w:val="24"/>
          <w:lang w:val="ru-RU"/>
        </w:rPr>
        <w:sectPr>
          <w:pgSz w:w="11906" w:h="16838"/>
          <w:pgMar w:top="709" w:right="567" w:bottom="709" w:left="1701" w:header="709" w:footer="709" w:gutter="0"/>
          <w:cols w:space="708" w:num="1"/>
          <w:docGrid w:linePitch="381" w:charSpace="0"/>
        </w:sectPr>
      </w:pPr>
      <w:r>
        <w:rPr>
          <w:rFonts w:ascii="Arial" w:hAnsi="Arial" w:eastAsia="Times New Roman" w:cs="Arial"/>
          <w:sz w:val="24"/>
          <w:szCs w:val="24"/>
        </w:rPr>
        <w:t xml:space="preserve">муниципального образования                           </w:t>
      </w:r>
      <w:r>
        <w:rPr>
          <w:rFonts w:ascii="Arial" w:hAnsi="Arial" w:eastAsia="Times New Roman" w:cs="Arial"/>
          <w:sz w:val="24"/>
          <w:szCs w:val="24"/>
          <w:lang w:val="ru-RU"/>
        </w:rPr>
        <w:t>Е</w:t>
      </w:r>
      <w:r>
        <w:rPr>
          <w:rFonts w:hint="default" w:ascii="Arial" w:hAnsi="Arial" w:eastAsia="Times New Roman" w:cs="Arial"/>
          <w:sz w:val="24"/>
          <w:szCs w:val="24"/>
          <w:lang w:val="ru-RU"/>
        </w:rPr>
        <w:t>.М. Покладок</w:t>
      </w:r>
    </w:p>
    <w:tbl>
      <w:tblPr>
        <w:tblStyle w:val="3"/>
        <w:tblW w:w="4860" w:type="dxa"/>
        <w:tblInd w:w="4788" w:type="dxa"/>
        <w:tblLayout w:type="autofit"/>
        <w:tblCellMar>
          <w:top w:w="0" w:type="dxa"/>
          <w:left w:w="108" w:type="dxa"/>
          <w:bottom w:w="0" w:type="dxa"/>
          <w:right w:w="108" w:type="dxa"/>
        </w:tblCellMar>
      </w:tblPr>
      <w:tblGrid>
        <w:gridCol w:w="4860"/>
      </w:tblGrid>
      <w:tr>
        <w:tblPrEx>
          <w:tblCellMar>
            <w:top w:w="0" w:type="dxa"/>
            <w:left w:w="108" w:type="dxa"/>
            <w:bottom w:w="0" w:type="dxa"/>
            <w:right w:w="108" w:type="dxa"/>
          </w:tblCellMar>
        </w:tblPrEx>
        <w:tc>
          <w:tcPr>
            <w:tcW w:w="4860" w:type="dxa"/>
            <w:shd w:val="clear" w:color="auto" w:fill="auto"/>
          </w:tcPr>
          <w:p>
            <w:pPr>
              <w:suppressAutoHyphens/>
              <w:spacing w:after="0" w:line="240" w:lineRule="auto"/>
              <w:jc w:val="right"/>
              <w:rPr>
                <w:rFonts w:ascii="Courier New" w:hAnsi="Courier New" w:eastAsia="Times New Roman" w:cs="Courier New"/>
              </w:rPr>
            </w:pPr>
            <w:r>
              <w:rPr>
                <w:rFonts w:ascii="Courier New" w:hAnsi="Courier New" w:eastAsia="Times New Roman" w:cs="Courier New"/>
              </w:rPr>
              <w:t>Приложение 1</w:t>
            </w:r>
          </w:p>
          <w:p>
            <w:pPr>
              <w:suppressAutoHyphens/>
              <w:spacing w:after="0" w:line="240" w:lineRule="auto"/>
              <w:jc w:val="right"/>
              <w:rPr>
                <w:rFonts w:ascii="Courier New" w:hAnsi="Courier New" w:eastAsia="Times New Roman" w:cs="Courier New"/>
              </w:rPr>
            </w:pPr>
            <w:r>
              <w:rPr>
                <w:rFonts w:ascii="Courier New" w:hAnsi="Courier New" w:eastAsia="Times New Roman" w:cs="Courier New"/>
              </w:rPr>
              <w:t xml:space="preserve">к постановлению администрации </w:t>
            </w:r>
            <w:r>
              <w:rPr>
                <w:rFonts w:ascii="Courier New" w:hAnsi="Courier New" w:eastAsia="Times New Roman" w:cs="Courier New"/>
                <w:lang w:val="ru-RU"/>
              </w:rPr>
              <w:t>Заславского</w:t>
            </w:r>
            <w:r>
              <w:rPr>
                <w:rFonts w:ascii="Courier New" w:hAnsi="Courier New" w:eastAsia="Times New Roman" w:cs="Courier New"/>
              </w:rPr>
              <w:t xml:space="preserve"> муниципального образования  </w:t>
            </w:r>
          </w:p>
          <w:p>
            <w:pPr>
              <w:suppressAutoHyphens/>
              <w:spacing w:after="0" w:line="240" w:lineRule="auto"/>
              <w:jc w:val="right"/>
              <w:rPr>
                <w:rFonts w:hint="default" w:ascii="Courier New" w:hAnsi="Courier New" w:eastAsia="Times New Roman" w:cs="Courier New"/>
                <w:lang w:val="ru-RU"/>
              </w:rPr>
            </w:pPr>
            <w:r>
              <w:rPr>
                <w:rFonts w:ascii="Courier New" w:hAnsi="Courier New" w:eastAsia="Times New Roman" w:cs="Courier New"/>
              </w:rPr>
              <w:t>от «</w:t>
            </w:r>
            <w:r>
              <w:rPr>
                <w:rFonts w:hint="default" w:ascii="Courier New" w:hAnsi="Courier New" w:eastAsia="Times New Roman" w:cs="Courier New"/>
                <w:lang w:val="ru-RU"/>
              </w:rPr>
              <w:t>25</w:t>
            </w:r>
            <w:r>
              <w:rPr>
                <w:rFonts w:ascii="Courier New" w:hAnsi="Courier New" w:eastAsia="Times New Roman" w:cs="Courier New"/>
              </w:rPr>
              <w:t xml:space="preserve">» </w:t>
            </w:r>
            <w:r>
              <w:rPr>
                <w:rFonts w:ascii="Courier New" w:hAnsi="Courier New" w:eastAsia="Times New Roman" w:cs="Courier New"/>
                <w:lang w:val="ru-RU"/>
              </w:rPr>
              <w:t>ок</w:t>
            </w:r>
            <w:r>
              <w:rPr>
                <w:rFonts w:ascii="Courier New" w:hAnsi="Courier New" w:eastAsia="Times New Roman" w:cs="Courier New"/>
              </w:rPr>
              <w:t xml:space="preserve">тября 2022года № </w:t>
            </w:r>
            <w:r>
              <w:rPr>
                <w:rFonts w:hint="default" w:ascii="Courier New" w:hAnsi="Courier New" w:eastAsia="Times New Roman" w:cs="Courier New"/>
                <w:lang w:val="ru-RU"/>
              </w:rPr>
              <w:t>61</w:t>
            </w:r>
          </w:p>
          <w:p>
            <w:pPr>
              <w:suppressAutoHyphens/>
              <w:spacing w:after="0" w:line="240" w:lineRule="auto"/>
              <w:rPr>
                <w:rFonts w:ascii="Courier New" w:hAnsi="Courier New" w:eastAsia="Times New Roman" w:cs="Courier New"/>
                <w:sz w:val="24"/>
                <w:szCs w:val="24"/>
              </w:rPr>
            </w:pPr>
          </w:p>
        </w:tc>
      </w:tr>
    </w:tbl>
    <w:p>
      <w:pPr>
        <w:autoSpaceDE w:val="0"/>
        <w:autoSpaceDN w:val="0"/>
        <w:adjustRightInd w:val="0"/>
        <w:spacing w:after="0" w:line="240" w:lineRule="auto"/>
        <w:jc w:val="center"/>
        <w:rPr>
          <w:rFonts w:ascii="Arial" w:hAnsi="Arial" w:eastAsia="Times New Roman" w:cs="Arial"/>
          <w:b/>
          <w:bCs/>
          <w:sz w:val="24"/>
          <w:szCs w:val="24"/>
        </w:rPr>
      </w:pPr>
    </w:p>
    <w:p>
      <w:pPr>
        <w:autoSpaceDE w:val="0"/>
        <w:autoSpaceDN w:val="0"/>
        <w:adjustRightInd w:val="0"/>
        <w:spacing w:after="0" w:line="240" w:lineRule="auto"/>
        <w:jc w:val="center"/>
        <w:rPr>
          <w:rFonts w:ascii="Arial" w:hAnsi="Arial" w:eastAsia="Times New Roman" w:cs="Arial"/>
          <w:b/>
          <w:bCs/>
          <w:sz w:val="24"/>
          <w:szCs w:val="24"/>
        </w:rPr>
      </w:pPr>
      <w:r>
        <w:rPr>
          <w:rFonts w:ascii="Arial" w:hAnsi="Arial" w:eastAsia="Times New Roman" w:cs="Arial"/>
          <w:b/>
          <w:bCs/>
          <w:sz w:val="24"/>
          <w:szCs w:val="24"/>
        </w:rPr>
        <w:t xml:space="preserve">Положение об общественном совете по вопросам защиты детства при администрации </w:t>
      </w:r>
      <w:r>
        <w:rPr>
          <w:rFonts w:ascii="Arial" w:hAnsi="Arial" w:eastAsia="Times New Roman" w:cs="Arial"/>
          <w:b/>
          <w:bCs/>
          <w:sz w:val="24"/>
          <w:szCs w:val="24"/>
          <w:lang w:val="ru-RU"/>
        </w:rPr>
        <w:t>Заславского</w:t>
      </w:r>
      <w:r>
        <w:rPr>
          <w:rFonts w:ascii="Arial" w:hAnsi="Arial" w:eastAsia="Times New Roman" w:cs="Arial"/>
          <w:b/>
          <w:bCs/>
          <w:sz w:val="24"/>
          <w:szCs w:val="24"/>
        </w:rPr>
        <w:t xml:space="preserve"> муниципального образования</w:t>
      </w:r>
    </w:p>
    <w:p>
      <w:pPr>
        <w:autoSpaceDE w:val="0"/>
        <w:autoSpaceDN w:val="0"/>
        <w:adjustRightInd w:val="0"/>
        <w:spacing w:after="0" w:line="240" w:lineRule="auto"/>
        <w:rPr>
          <w:rFonts w:ascii="Arial" w:hAnsi="Arial" w:eastAsia="Times New Roman" w:cs="Arial"/>
          <w:b/>
          <w:bCs/>
          <w:sz w:val="24"/>
          <w:szCs w:val="24"/>
        </w:rPr>
      </w:pPr>
    </w:p>
    <w:p>
      <w:pPr>
        <w:autoSpaceDE w:val="0"/>
        <w:autoSpaceDN w:val="0"/>
        <w:adjustRightInd w:val="0"/>
        <w:spacing w:after="0" w:line="240" w:lineRule="auto"/>
        <w:jc w:val="center"/>
        <w:outlineLvl w:val="1"/>
        <w:rPr>
          <w:rFonts w:ascii="Arial" w:hAnsi="Arial" w:eastAsia="Times New Roman" w:cs="Arial"/>
          <w:sz w:val="24"/>
          <w:szCs w:val="24"/>
        </w:rPr>
      </w:pPr>
      <w:r>
        <w:rPr>
          <w:rFonts w:ascii="Arial" w:hAnsi="Arial" w:eastAsia="Times New Roman" w:cs="Arial"/>
          <w:sz w:val="24"/>
          <w:szCs w:val="24"/>
        </w:rPr>
        <w:t>I. Общие положения</w:t>
      </w:r>
    </w:p>
    <w:p>
      <w:pPr>
        <w:autoSpaceDE w:val="0"/>
        <w:autoSpaceDN w:val="0"/>
        <w:adjustRightInd w:val="0"/>
        <w:spacing w:after="0" w:line="240" w:lineRule="auto"/>
        <w:ind w:firstLine="720"/>
        <w:jc w:val="center"/>
        <w:outlineLvl w:val="1"/>
        <w:rPr>
          <w:rFonts w:ascii="Arial" w:hAnsi="Arial" w:eastAsia="Times New Roman" w:cs="Arial"/>
          <w:b/>
          <w:sz w:val="24"/>
          <w:szCs w:val="24"/>
        </w:rPr>
      </w:pPr>
    </w:p>
    <w:p>
      <w:pPr>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1. Общественный совет по вопросам защиты детства при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 (далее – Совет), является постоянно действующим совещательным органом при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w:t>
      </w:r>
      <w:r>
        <w:rPr>
          <w:rFonts w:ascii="Arial" w:hAnsi="Arial" w:eastAsia="Times New Roman" w:cs="Arial"/>
          <w:i/>
          <w:sz w:val="24"/>
          <w:szCs w:val="24"/>
        </w:rPr>
        <w:t xml:space="preserve"> </w:t>
      </w:r>
      <w:r>
        <w:rPr>
          <w:rFonts w:ascii="Arial" w:hAnsi="Arial" w:eastAsia="Times New Roman" w:cs="Arial"/>
          <w:sz w:val="24"/>
          <w:szCs w:val="24"/>
        </w:rPr>
        <w:t>(далее - поселение), образуемым в целях</w:t>
      </w:r>
      <w:r>
        <w:rPr>
          <w:rFonts w:ascii="Arial" w:hAnsi="Arial" w:eastAsia="Times New Roman" w:cs="Arial"/>
          <w:color w:val="FF0000"/>
          <w:sz w:val="24"/>
          <w:szCs w:val="24"/>
        </w:rPr>
        <w:t xml:space="preserve"> </w:t>
      </w:r>
      <w:r>
        <w:rPr>
          <w:rFonts w:ascii="Arial" w:hAnsi="Arial" w:eastAsia="Times New Roman" w:cs="Arial"/>
          <w:sz w:val="24"/>
          <w:szCs w:val="24"/>
        </w:rPr>
        <w:t xml:space="preserve">оказания содействия органам и учреждениям системы профилактики безнадзорности и правонарушений несовершеннолетних (далее – субъекты системы профилактики), осуществляющим деятельность на территории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 в принятии ими мер, направленных на </w:t>
      </w:r>
      <w:r>
        <w:rPr>
          <w:rFonts w:ascii="Arial" w:hAnsi="Arial" w:eastAsia="Times New Roman" w:cs="Arial"/>
          <w:sz w:val="24"/>
          <w:szCs w:val="24"/>
          <w:shd w:val="clear" w:color="auto" w:fill="FFFFFF"/>
        </w:rPr>
        <w:t>предупреждение безнадзорности, беспризорности, правонарушений и антиобщественных действий несовершеннолетних</w:t>
      </w:r>
      <w:r>
        <w:rPr>
          <w:rFonts w:ascii="Arial" w:hAnsi="Arial" w:eastAsia="Times New Roman" w:cs="Arial"/>
          <w:sz w:val="24"/>
          <w:szCs w:val="24"/>
        </w:rPr>
        <w:t>, защиту их прав и законных интересов несовершеннолетних, организации работы с детьми и молодежью в поселении.</w:t>
      </w:r>
    </w:p>
    <w:p>
      <w:pPr>
        <w:shd w:val="clear" w:color="auto" w:fill="FFFFFF"/>
        <w:tabs>
          <w:tab w:val="left" w:pos="1134"/>
        </w:tabs>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2. Совет в своей деятельности руководствуется Конституцией Российской Федерации, федеральными законами от 6 октября 2003 года </w:t>
      </w:r>
      <w:r>
        <w:rPr>
          <w:rFonts w:ascii="Arial" w:hAnsi="Arial" w:eastAsia="Times New Roman" w:cs="Arial"/>
          <w:sz w:val="24"/>
          <w:szCs w:val="24"/>
        </w:rPr>
        <w:br w:type="textWrapping"/>
      </w:r>
      <w:r>
        <w:rPr>
          <w:rFonts w:ascii="Arial" w:hAnsi="Arial" w:eastAsia="Times New Roman" w:cs="Arial"/>
          <w:sz w:val="24"/>
          <w:szCs w:val="24"/>
        </w:rPr>
        <w:t xml:space="preserve">№ 131-ФЗ «Об общих принципах организации местного самоуправления в Российской Федерации», Федеральным законом от 21 июля 2014 года </w:t>
      </w:r>
      <w:r>
        <w:rPr>
          <w:rFonts w:ascii="Arial" w:hAnsi="Arial" w:eastAsia="Times New Roman" w:cs="Arial"/>
          <w:sz w:val="24"/>
          <w:szCs w:val="24"/>
        </w:rPr>
        <w:br w:type="textWrapping"/>
      </w:r>
      <w:r>
        <w:rPr>
          <w:rFonts w:ascii="Arial" w:hAnsi="Arial" w:eastAsia="Times New Roman" w:cs="Arial"/>
          <w:sz w:val="24"/>
          <w:szCs w:val="24"/>
        </w:rPr>
        <w:t xml:space="preserve">№ 212-ФЗ «Об основах общественного контроля в Российской Федерации», </w:t>
      </w:r>
      <w:r>
        <w:rPr>
          <w:rFonts w:ascii="Arial" w:hAnsi="Arial" w:eastAsia="Times New Roman" w:cs="Arial"/>
          <w:sz w:val="24"/>
          <w:szCs w:val="24"/>
        </w:rPr>
        <w:br w:type="textWrapping"/>
      </w:r>
      <w:r>
        <w:rPr>
          <w:rFonts w:ascii="Arial" w:hAnsi="Arial" w:eastAsia="Times New Roman" w:cs="Arial"/>
          <w:sz w:val="24"/>
          <w:szCs w:val="24"/>
        </w:rPr>
        <w:t>от 23 июня 2016 года № 182-ФЗ «Об основах системы профилактики правонарушений в Российской Федерации», от 24 июня 1999 года № 120-ФЗ «Об основах системы профилактики безнадзорности и правонарушений несовершеннолетних», Федеральным законом от 27 июля 2006 года № 152-ФЗ «О персональных данных» (далее – ФЗ о персональных данных) , Законом Иркутской области от 12 ноября 2007 года № 100-оз «О порядке создания и осуществления деятельности комиссий по делам несовершеннолетних и защите их прав в Иркутской области», Законом Иркутской области от 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 Закон Иркутской области № 7-ОЗ), иными федеральными и областными нормативными правовыми актами, а также настоящим Положением.</w:t>
      </w:r>
    </w:p>
    <w:p>
      <w:pPr>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3. Деятельность Совета основывается на принципах законности, демократизма, открытости, свободного обсуждения и коллективного решения совместных вопросов, с соблюдением конфиденциальности полученной в процессе деятельности информации о несовершеннолетних, родителях (законных представителях) несовершеннолетних. </w:t>
      </w:r>
    </w:p>
    <w:p>
      <w:pPr>
        <w:spacing w:after="0" w:line="240" w:lineRule="auto"/>
        <w:ind w:firstLine="709"/>
        <w:jc w:val="both"/>
        <w:rPr>
          <w:rFonts w:ascii="Arial" w:hAnsi="Arial" w:eastAsia="Times New Roman" w:cs="Arial"/>
          <w:sz w:val="24"/>
          <w:szCs w:val="24"/>
        </w:rPr>
      </w:pPr>
    </w:p>
    <w:p>
      <w:pPr>
        <w:autoSpaceDE w:val="0"/>
        <w:autoSpaceDN w:val="0"/>
        <w:adjustRightInd w:val="0"/>
        <w:spacing w:after="0" w:line="240" w:lineRule="auto"/>
        <w:jc w:val="center"/>
        <w:outlineLvl w:val="1"/>
        <w:rPr>
          <w:rFonts w:ascii="Arial" w:hAnsi="Arial" w:eastAsia="Times New Roman" w:cs="Arial"/>
          <w:sz w:val="24"/>
          <w:szCs w:val="24"/>
        </w:rPr>
      </w:pPr>
      <w:r>
        <w:rPr>
          <w:rFonts w:ascii="Arial" w:hAnsi="Arial" w:eastAsia="Times New Roman" w:cs="Arial"/>
          <w:sz w:val="24"/>
          <w:szCs w:val="24"/>
        </w:rPr>
        <w:t xml:space="preserve">II. Задача Совета </w:t>
      </w:r>
    </w:p>
    <w:p>
      <w:pPr>
        <w:autoSpaceDE w:val="0"/>
        <w:autoSpaceDN w:val="0"/>
        <w:adjustRightInd w:val="0"/>
        <w:spacing w:after="0" w:line="240" w:lineRule="auto"/>
        <w:ind w:firstLine="720"/>
        <w:jc w:val="center"/>
        <w:outlineLvl w:val="1"/>
        <w:rPr>
          <w:rFonts w:ascii="Arial" w:hAnsi="Arial" w:eastAsia="Times New Roman" w:cs="Arial"/>
          <w:sz w:val="24"/>
          <w:szCs w:val="24"/>
        </w:rPr>
      </w:pP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5. Основной задачей Совета является оказание содействия субъектам системы профилактики в принятии ими мер, направленных на предупреждение безнадзорности, правонарушений и антиобщественных действий несовершеннолетних, защиту их прав и законных интересов в поселении, организации работы с детьми и молодежью в поселении.</w:t>
      </w:r>
    </w:p>
    <w:p>
      <w:pPr>
        <w:autoSpaceDE w:val="0"/>
        <w:autoSpaceDN w:val="0"/>
        <w:adjustRightInd w:val="0"/>
        <w:spacing w:after="0" w:line="240" w:lineRule="auto"/>
        <w:ind w:firstLine="709"/>
        <w:jc w:val="both"/>
        <w:rPr>
          <w:rFonts w:ascii="Arial" w:hAnsi="Arial" w:eastAsia="Times New Roman" w:cs="Arial"/>
          <w:sz w:val="24"/>
          <w:szCs w:val="24"/>
        </w:rPr>
      </w:pPr>
    </w:p>
    <w:p>
      <w:pPr>
        <w:autoSpaceDE w:val="0"/>
        <w:autoSpaceDN w:val="0"/>
        <w:adjustRightInd w:val="0"/>
        <w:spacing w:after="0" w:line="240" w:lineRule="auto"/>
        <w:jc w:val="center"/>
        <w:outlineLvl w:val="1"/>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lang w:val="en-US"/>
        </w:rPr>
        <w:t>III</w:t>
      </w:r>
      <w:r>
        <w:rPr>
          <w:rFonts w:ascii="Arial" w:hAnsi="Arial" w:eastAsia="Times New Roman" w:cs="Arial"/>
          <w:sz w:val="24"/>
          <w:szCs w:val="24"/>
        </w:rPr>
        <w:t>. Права Совета</w:t>
      </w:r>
    </w:p>
    <w:p>
      <w:pPr>
        <w:autoSpaceDE w:val="0"/>
        <w:autoSpaceDN w:val="0"/>
        <w:adjustRightInd w:val="0"/>
        <w:spacing w:after="0" w:line="240" w:lineRule="auto"/>
        <w:jc w:val="center"/>
        <w:outlineLvl w:val="1"/>
        <w:rPr>
          <w:rFonts w:ascii="Arial" w:hAnsi="Arial" w:eastAsia="Times New Roman" w:cs="Arial"/>
          <w:sz w:val="24"/>
          <w:szCs w:val="24"/>
        </w:rPr>
      </w:pP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6. Совет для выполнения основной задачи вправе:</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 принимать решения по направлениям своей деятельности и осуществлять контроль за реализацией решений Совета;</w:t>
      </w:r>
    </w:p>
    <w:p>
      <w:pPr>
        <w:shd w:val="clear" w:color="auto" w:fill="FFFFFF"/>
        <w:tabs>
          <w:tab w:val="left" w:pos="1134"/>
        </w:tabs>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 осуществлять взаимодействие с районной комиссией по делам несовершеннолетних и защите их прав муниципального образования Балаганского района (далее – Муниципальная комиссия), иными субъектами системы профилактики, органом местного самоуправления и представительным органом</w:t>
      </w:r>
      <w:r>
        <w:rPr>
          <w:rFonts w:ascii="Arial" w:hAnsi="Arial" w:eastAsia="Times New Roman" w:cs="Arial"/>
          <w:b/>
          <w:sz w:val="24"/>
          <w:szCs w:val="24"/>
        </w:rPr>
        <w:t xml:space="preserve"> </w:t>
      </w:r>
      <w:r>
        <w:rPr>
          <w:rFonts w:ascii="Arial" w:hAnsi="Arial" w:eastAsia="Times New Roman" w:cs="Arial"/>
          <w:sz w:val="24"/>
          <w:szCs w:val="24"/>
        </w:rPr>
        <w:t>Балаганского района, правоохранительными органами, а также общественными и иными объединениями и организациями;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3) участвовать в заседании Муниципальной комиссии, выносить на обсуждение вопрос о ненадлежащем исполнении родителями (законными представителями) несовершеннолетних, проживающих в поселении, своих родительских обязанностей, о совершении несовершеннолетними антиобщественных действий, повторных правонарушений, общественно опасных деяний, преступлений, в целях принятия Муниципальной комиссией к ним мер, предусмотренных федеральным и областным законодательством;</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4) направлять обращения в Муниципальную комиссию, иные субъекты системы профилактики о необходимости оказания помощи семьям, имеющим несовершеннолетних детей и находящимся в социально опасном положении (далее – СОП) или в трудной жизненной ситуации (далее – ТЖС), проживающим в поселении;</w:t>
      </w:r>
    </w:p>
    <w:p>
      <w:pPr>
        <w:autoSpaceDE w:val="0"/>
        <w:autoSpaceDN w:val="0"/>
        <w:adjustRightInd w:val="0"/>
        <w:spacing w:after="0" w:line="240" w:lineRule="auto"/>
        <w:ind w:firstLine="709"/>
        <w:jc w:val="both"/>
        <w:rPr>
          <w:rFonts w:ascii="Arial" w:hAnsi="Arial" w:eastAsia="Times New Roman" w:cs="Arial"/>
          <w:strike/>
          <w:sz w:val="24"/>
          <w:szCs w:val="24"/>
        </w:rPr>
      </w:pPr>
      <w:r>
        <w:rPr>
          <w:rFonts w:ascii="Arial" w:hAnsi="Arial" w:eastAsia="Times New Roman" w:cs="Arial"/>
          <w:sz w:val="24"/>
          <w:szCs w:val="24"/>
        </w:rPr>
        <w:t>5) запрашивать необходимую для осуществления своих полномочий информацию из организаций;</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6) осуществлять незамедлительное (с использованием любых средств связи и доставки) информирование Муниципальной комиссии, иных субъектов системы профилактики о фактах нарушения прав и законных интересов несовершеннолетних, а также о выявлении в поселении:</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безнадзорных, беспризорных несовершеннолетних, а также занимающихся бродяжничеством и (или) попрошайничеством;</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семей, имеющих признаки нахождения в СОП или ТЖС;</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семей, несовершеннолетние члены которых нуждаются в социальных услугах;</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фактов жестокого обращения с несовершеннолетними;</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фактов реализации несовершеннолетним алкогольной и спиртосодержащей продукции, наркотических средств, психотропных и (или) одурманивающих веществ;</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несовершеннолетних, уклоняющихся от учебы или работы;</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 xml:space="preserve">несовершеннолетних, самовольно оставивших семью; </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несовершеннолетних в местах, указанных в статье 2 Закона Иркутской области № 7-ОЗ;</w:t>
      </w:r>
    </w:p>
    <w:p>
      <w:pPr>
        <w:suppressAutoHyphens/>
        <w:autoSpaceDE w:val="0"/>
        <w:autoSpaceDN w:val="0"/>
        <w:adjustRightInd w:val="0"/>
        <w:spacing w:after="0" w:line="240" w:lineRule="auto"/>
        <w:ind w:firstLine="726"/>
        <w:jc w:val="both"/>
        <w:rPr>
          <w:rFonts w:ascii="Arial" w:hAnsi="Arial" w:eastAsia="Times New Roman" w:cs="Arial"/>
          <w:sz w:val="24"/>
          <w:szCs w:val="24"/>
        </w:rPr>
      </w:pPr>
      <w:r>
        <w:rPr>
          <w:rFonts w:ascii="Arial" w:hAnsi="Arial" w:eastAsia="Times New Roman" w:cs="Arial"/>
          <w:sz w:val="24"/>
          <w:szCs w:val="24"/>
        </w:rPr>
        <w:t>лиц, вовлекающих несовершеннолетних в совершение преступлений, других противоправных и (или) антиобщественных действий либо склоняющих их к суицидальным действиям;</w:t>
      </w:r>
    </w:p>
    <w:p>
      <w:pPr>
        <w:autoSpaceDE w:val="0"/>
        <w:autoSpaceDN w:val="0"/>
        <w:adjustRightInd w:val="0"/>
        <w:spacing w:after="0" w:line="240" w:lineRule="auto"/>
        <w:ind w:firstLine="709"/>
        <w:jc w:val="both"/>
        <w:rPr>
          <w:rFonts w:ascii="Arial" w:hAnsi="Arial" w:eastAsia="Times New Roman" w:cs="Arial"/>
          <w:strike/>
          <w:sz w:val="24"/>
          <w:szCs w:val="24"/>
        </w:rPr>
      </w:pPr>
      <w:r>
        <w:rPr>
          <w:rFonts w:ascii="Arial" w:hAnsi="Arial" w:eastAsia="Times New Roman" w:cs="Arial"/>
          <w:sz w:val="24"/>
          <w:szCs w:val="24"/>
        </w:rPr>
        <w:t>7) вносить предложения в Муниципальную комиссию, иным субъектам системы профилактики о необходимости проведения ими индивидуальной профилактической работы в отношении несовершеннолетнего и его родителей (законных представителей), семей, находящихся в СОП, об оказании им социальных услуг и помощи в установленном законодательством порядке, осуществлении лечебно-профилактических, реабилитационных, иных мер в отношении них в случаях, предусмотренных федеральным и областным законодательством;</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8) принимать участие в рабочих совещаниях, иных мероприятиях, проводимых в Балаганском районе.</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9) проводить информационно-просветительскую, профилактическую, консультационную работу (беседы, встречи и т.д.) с несовершеннолетними, родителями (законными представителями) несовершеннолетних и иными лицами, в том числе в целях установления обстоятельств, способствовавших возникновению фактов, указанных в подпункте 6 пункта 6 настоящего Положения;</w:t>
      </w:r>
    </w:p>
    <w:p>
      <w:pPr>
        <w:autoSpaceDE w:val="0"/>
        <w:autoSpaceDN w:val="0"/>
        <w:adjustRightInd w:val="0"/>
        <w:spacing w:after="0" w:line="240" w:lineRule="auto"/>
        <w:ind w:firstLine="709"/>
        <w:jc w:val="both"/>
        <w:rPr>
          <w:rFonts w:ascii="Arial" w:hAnsi="Arial" w:eastAsia="Times New Roman" w:cs="Arial"/>
          <w:strike/>
          <w:sz w:val="24"/>
          <w:szCs w:val="24"/>
        </w:rPr>
      </w:pPr>
      <w:r>
        <w:rPr>
          <w:rFonts w:ascii="Arial" w:hAnsi="Arial" w:eastAsia="Times New Roman" w:cs="Arial"/>
          <w:sz w:val="24"/>
          <w:szCs w:val="24"/>
        </w:rPr>
        <w:t>10) участвовать в организации и проведении в поселении профилактических мероприятий с детьми и молодежью;</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11) посещать по месту жительства семьи, имеющие признаки нахождения в СОП или ТЖС, семьи, находящиеся в социально опасном положении, а также несовершеннолетних, состоящих на различных видах профилактического учета, по месту их жительства с согласия их родителей (законных представителей);</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12) рассматривать на заседании Совета следующие вопросы:</w:t>
      </w:r>
    </w:p>
    <w:p>
      <w:pPr>
        <w:autoSpaceDE w:val="0"/>
        <w:autoSpaceDN w:val="0"/>
        <w:adjustRightInd w:val="0"/>
        <w:spacing w:after="0" w:line="240" w:lineRule="auto"/>
        <w:ind w:firstLine="708"/>
        <w:jc w:val="both"/>
        <w:rPr>
          <w:rFonts w:ascii="Arial" w:hAnsi="Arial" w:eastAsia="Times New Roman" w:cs="Arial"/>
          <w:sz w:val="24"/>
          <w:szCs w:val="24"/>
        </w:rPr>
      </w:pPr>
      <w:r>
        <w:rPr>
          <w:rFonts w:ascii="Arial" w:hAnsi="Arial" w:eastAsia="Times New Roman" w:cs="Arial"/>
          <w:sz w:val="24"/>
          <w:szCs w:val="24"/>
        </w:rPr>
        <w:t>о безнадзорности, правонарушениях и антиобщественных действиях несовершеннолетних в поселении;</w:t>
      </w:r>
    </w:p>
    <w:p>
      <w:pPr>
        <w:autoSpaceDE w:val="0"/>
        <w:autoSpaceDN w:val="0"/>
        <w:adjustRightInd w:val="0"/>
        <w:spacing w:after="0" w:line="240" w:lineRule="auto"/>
        <w:ind w:firstLine="708"/>
        <w:jc w:val="both"/>
        <w:rPr>
          <w:rFonts w:ascii="Arial" w:hAnsi="Arial" w:eastAsia="Times New Roman" w:cs="Arial"/>
          <w:sz w:val="24"/>
          <w:szCs w:val="24"/>
        </w:rPr>
      </w:pPr>
      <w:r>
        <w:rPr>
          <w:rFonts w:ascii="Arial" w:hAnsi="Arial" w:eastAsia="Times New Roman" w:cs="Arial"/>
          <w:sz w:val="24"/>
          <w:szCs w:val="24"/>
        </w:rPr>
        <w:t xml:space="preserve">об организации в поселении занятости несовершеннолетних, их досуга, отдыха, в том числе в каникулярный период, о дополнительном образовании детей, привлечении их к общественно полезной деятельности; </w:t>
      </w:r>
    </w:p>
    <w:p>
      <w:pPr>
        <w:autoSpaceDE w:val="0"/>
        <w:autoSpaceDN w:val="0"/>
        <w:adjustRightInd w:val="0"/>
        <w:spacing w:after="0" w:line="240" w:lineRule="auto"/>
        <w:ind w:firstLine="708"/>
        <w:jc w:val="both"/>
        <w:rPr>
          <w:rFonts w:ascii="Arial" w:hAnsi="Arial" w:eastAsia="Times New Roman" w:cs="Arial"/>
          <w:sz w:val="24"/>
          <w:szCs w:val="24"/>
        </w:rPr>
      </w:pPr>
      <w:r>
        <w:rPr>
          <w:rFonts w:ascii="Arial" w:hAnsi="Arial" w:eastAsia="Times New Roman" w:cs="Arial"/>
          <w:sz w:val="24"/>
          <w:szCs w:val="24"/>
        </w:rPr>
        <w:t>о состоянии воспитательно-профилактической работы с несовершеннолетними в образовательных, культурно-просветительских, спортивных организациях независимо от их организационно-правовых форм и форм собственности;</w:t>
      </w:r>
    </w:p>
    <w:p>
      <w:pPr>
        <w:autoSpaceDE w:val="0"/>
        <w:autoSpaceDN w:val="0"/>
        <w:adjustRightInd w:val="0"/>
        <w:spacing w:after="0" w:line="240" w:lineRule="auto"/>
        <w:ind w:firstLine="708"/>
        <w:jc w:val="both"/>
        <w:rPr>
          <w:rFonts w:ascii="Arial" w:hAnsi="Arial" w:eastAsia="Times New Roman" w:cs="Arial"/>
          <w:sz w:val="24"/>
          <w:szCs w:val="24"/>
        </w:rPr>
      </w:pPr>
      <w:r>
        <w:rPr>
          <w:rFonts w:ascii="Arial" w:hAnsi="Arial" w:eastAsia="Times New Roman" w:cs="Arial"/>
          <w:sz w:val="24"/>
          <w:szCs w:val="24"/>
        </w:rPr>
        <w:t>о раннем выявлении семей, имеющих признаки нахождения в СОП или ТЖС, семей, несовершеннолетние члены которых нуждаются в социальных услугах;</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о результатах посещения семей, имеющих признаки нахождения в СОП или ТЖС, семей, находящихся в социально опасном положении, а также несовершеннолетних, состоящих на различных видах профилактического учета;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иные вопросы, связанные с реализацией основной задачи, указанной в пункте 5 настоящего Положения.</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7. Выявление фактов и обстоятельств, указанных в подпункте 6 пункта 6 настоящего Положения, вправе осуществляться Советом в ходе исполнения основной деятельности, участия в рейдовых или профилактических мероприятиях, акциях и других мероприятиях, проводимых в поселении, а также при получении сообщений либо информации от физических и (или) юридических лиц, из средств массовой информации, в том числе размещенной в информационно-телекоммуникационной сети «Интернет», из иных общедоступных источников.</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8. Совет не вправе выносить решения о привлечении граждан к </w:t>
      </w:r>
      <w:r>
        <w:rPr>
          <w:rFonts w:ascii="Arial" w:hAnsi="Arial" w:eastAsia="Times New Roman" w:cs="Arial"/>
          <w:sz w:val="24"/>
          <w:szCs w:val="24"/>
        </w:rPr>
        <w:br w:type="textWrapping"/>
      </w:r>
      <w:r>
        <w:rPr>
          <w:rFonts w:ascii="Arial" w:hAnsi="Arial" w:eastAsia="Times New Roman" w:cs="Arial"/>
          <w:sz w:val="24"/>
          <w:szCs w:val="24"/>
        </w:rPr>
        <w:t xml:space="preserve">какому-либо виду ответственности. </w:t>
      </w:r>
    </w:p>
    <w:p>
      <w:pPr>
        <w:autoSpaceDE w:val="0"/>
        <w:autoSpaceDN w:val="0"/>
        <w:adjustRightInd w:val="0"/>
        <w:spacing w:after="0" w:line="240" w:lineRule="auto"/>
        <w:ind w:firstLine="709"/>
        <w:jc w:val="both"/>
        <w:rPr>
          <w:rFonts w:ascii="Arial" w:hAnsi="Arial" w:eastAsia="Times New Roman" w:cs="Arial"/>
          <w:sz w:val="24"/>
          <w:szCs w:val="24"/>
        </w:rPr>
      </w:pPr>
    </w:p>
    <w:p>
      <w:pPr>
        <w:autoSpaceDE w:val="0"/>
        <w:autoSpaceDN w:val="0"/>
        <w:adjustRightInd w:val="0"/>
        <w:spacing w:after="0" w:line="240" w:lineRule="auto"/>
        <w:jc w:val="center"/>
        <w:outlineLvl w:val="1"/>
        <w:rPr>
          <w:rFonts w:ascii="Arial" w:hAnsi="Arial" w:eastAsia="Times New Roman" w:cs="Arial"/>
          <w:sz w:val="24"/>
          <w:szCs w:val="24"/>
        </w:rPr>
      </w:pPr>
      <w:r>
        <w:rPr>
          <w:rFonts w:ascii="Arial" w:hAnsi="Arial" w:eastAsia="Times New Roman" w:cs="Arial"/>
          <w:sz w:val="24"/>
          <w:szCs w:val="24"/>
          <w:lang w:val="en-US"/>
        </w:rPr>
        <w:t>IV</w:t>
      </w:r>
      <w:r>
        <w:rPr>
          <w:rFonts w:ascii="Arial" w:hAnsi="Arial" w:eastAsia="Times New Roman" w:cs="Arial"/>
          <w:sz w:val="24"/>
          <w:szCs w:val="24"/>
        </w:rPr>
        <w:t>. Формирование Совета</w:t>
      </w:r>
    </w:p>
    <w:p>
      <w:pPr>
        <w:autoSpaceDE w:val="0"/>
        <w:autoSpaceDN w:val="0"/>
        <w:adjustRightInd w:val="0"/>
        <w:spacing w:after="0" w:line="240" w:lineRule="auto"/>
        <w:jc w:val="center"/>
        <w:outlineLvl w:val="1"/>
        <w:rPr>
          <w:rFonts w:ascii="Arial" w:hAnsi="Arial" w:eastAsia="Times New Roman" w:cs="Arial"/>
          <w:sz w:val="24"/>
          <w:szCs w:val="24"/>
        </w:rPr>
      </w:pP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9. Состав членов Совета формируется из числа представителей администрации поселения, образовательной организации (директор, завуч, социальный педагог), социальной службы (социальный участковый, сотрудник учреждения социального обслуживания или социальной защиты населения), медицинской организации (фельдшер, педиатр), организаций культуры, по согласованию сотрудников органов внутренних дел (инспектор подразделения по делам несовершеннолетних, участковый уполномоченный полиции), общественных объединений и организаций, деятельность которых направлена на профилактику безнадзорности и правонарушений несовершеннолетних, семейного неблагополучия, а также депутатов представительных органов местного самоуправления, представителей трудовых коллективов, волонтерских организаций, военнослужащих и иных лиц, соответствующих требованиям, предусмотренным пунктом 12 настоящего Положения.</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10. В состав Совета входят председатель, заместитель председателя, секретарь и члены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11. Количество членов Совета не может быть менее чем пять человек. </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12. Председателем, заместителем председателя, секретарем и членом Совета может быть гражданин Российской Федерации, достигший возраста </w:t>
      </w:r>
      <w:r>
        <w:rPr>
          <w:rFonts w:ascii="Arial" w:hAnsi="Arial" w:eastAsia="Times New Roman" w:cs="Arial"/>
          <w:sz w:val="24"/>
          <w:szCs w:val="24"/>
        </w:rPr>
        <w:br w:type="textWrapping"/>
      </w:r>
      <w:r>
        <w:rPr>
          <w:rFonts w:ascii="Arial" w:hAnsi="Arial" w:eastAsia="Times New Roman" w:cs="Arial"/>
          <w:sz w:val="24"/>
          <w:szCs w:val="24"/>
        </w:rPr>
        <w:t>21 года, способный своими деловыми и моральными качествами выполнять возложенные на него обязанности, имеющий необходимый жизненный опыт или опыт работы с несовершеннолетними.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13. Председатель Совета, заместитель председателя Совета, секретарь и члены Совета осуществляют свои полномочия на добровольной безвозмездной основе.</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14. Председатель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 осуществляет руководство деятельностью Совета, председательствует на его заседании и организует работу Совета согласно утвержденному плану работы;</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 назначает дату заседания Совета, участвует в его заседании, утверждает повестку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3) вносит предложение по рассмотрению на заседании Совета дополнительных вопросов, не предусмотренных повесткой заседания Совета; </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4) участвует в обсуждении решений, принимаемых Советом по рассматриваемым вопросам, голосует при их принятии и имеет право решающего голоса при голосовании на заседании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5) осуществляет контроль за организацией работы Совета, подписывает протокол заседания Совета;</w:t>
      </w:r>
    </w:p>
    <w:p>
      <w:pPr>
        <w:autoSpaceDE w:val="0"/>
        <w:autoSpaceDN w:val="0"/>
        <w:adjustRightInd w:val="0"/>
        <w:spacing w:after="0" w:line="240" w:lineRule="auto"/>
        <w:ind w:firstLine="709"/>
        <w:jc w:val="both"/>
        <w:rPr>
          <w:rFonts w:ascii="Arial" w:hAnsi="Arial" w:eastAsia="Times New Roman" w:cs="Arial"/>
          <w:strike/>
          <w:sz w:val="24"/>
          <w:szCs w:val="24"/>
        </w:rPr>
      </w:pPr>
      <w:r>
        <w:rPr>
          <w:rFonts w:ascii="Arial" w:hAnsi="Arial" w:eastAsia="Times New Roman" w:cs="Arial"/>
          <w:sz w:val="24"/>
          <w:szCs w:val="24"/>
        </w:rPr>
        <w:t>6) дает заместителю председателя Совета, секретарю и членам Совета поручения по вопросам, в рамках реализации основной задачи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7) представляет Совет в органах местного самоуправления, Муниципальной комиссии, иных организациях;</w:t>
      </w:r>
    </w:p>
    <w:p>
      <w:pPr>
        <w:autoSpaceDE w:val="0"/>
        <w:autoSpaceDN w:val="0"/>
        <w:adjustRightInd w:val="0"/>
        <w:spacing w:after="0" w:line="240" w:lineRule="auto"/>
        <w:ind w:firstLine="709"/>
        <w:jc w:val="both"/>
        <w:rPr>
          <w:rFonts w:ascii="Arial" w:hAnsi="Arial" w:eastAsia="Times New Roman" w:cs="Arial"/>
          <w:i/>
          <w:sz w:val="24"/>
          <w:szCs w:val="24"/>
        </w:rPr>
      </w:pPr>
      <w:r>
        <w:rPr>
          <w:rFonts w:ascii="Arial" w:hAnsi="Arial" w:eastAsia="Times New Roman" w:cs="Arial"/>
          <w:sz w:val="24"/>
          <w:szCs w:val="24"/>
        </w:rPr>
        <w:t>8) вносит предложения по совершенствованию деятельности Совета, а также предложения в Муниципальную комиссию, иным субъектам системы профилактики по совершенствованию их работы в Балаганском районе</w:t>
      </w:r>
      <w:r>
        <w:rPr>
          <w:rFonts w:ascii="Arial" w:hAnsi="Arial" w:eastAsia="Times New Roman" w:cs="Arial"/>
          <w:i/>
          <w:sz w:val="24"/>
          <w:szCs w:val="24"/>
        </w:rPr>
        <w:t>);</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9) по приглашению Муниципальной комиссии принимает участие в ее заседании; </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10) осуществляет иные полномочия в рамках реализации основной задачи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16. Заместитель председателя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 выполняет поручения председателя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 исполняет обязанности председателя Совета в его отсутствие;</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3) направляет председателю Совета предложения по рассмотрению вопросов на заседании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4) участвует в заседании Совета, вносит предложение по рассмотрению на его заседании дополнительных вопросов, не предусмотренных повесткой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5) участвует в обсуждении решений, принимаемых Советом по рассматриваемым вопросам, и голосует при их принятии;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6) вносит предложения по совершенствованию деятельности Совета, </w:t>
      </w:r>
      <w:r>
        <w:rPr>
          <w:rFonts w:ascii="Arial" w:hAnsi="Arial" w:eastAsia="Times New Roman" w:cs="Arial"/>
          <w:sz w:val="24"/>
          <w:szCs w:val="24"/>
        </w:rPr>
        <w:br w:type="textWrapping"/>
      </w:r>
      <w:r>
        <w:rPr>
          <w:rFonts w:ascii="Arial" w:hAnsi="Arial" w:eastAsia="Times New Roman" w:cs="Arial"/>
          <w:sz w:val="24"/>
          <w:szCs w:val="24"/>
        </w:rPr>
        <w:t>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7) осуществляет иные полномочия в рамках реализации основной задачи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17. Секретарь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 выполняет поручения председателя, а в его отсутствие – заместителя председателя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 участвует в заседании Совета и его подготовке;</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3) формирует план работы Совета и направляет его на утверждение председателю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4) оповещает заместителя председателя и членов Совета о дате, времени и месте проведения заседания Совета, направляет им повестку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5) ведет делопроизводство Совета, обеспечивает подготовку и направление протоколов заседаний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6) участвует в обсуждении решений, принимаемых Советом по рассматриваемым вопросам и голосует при их принятии;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7) обеспечивает во взаимодействии с членами Совета подготовку информационных материалов к заседанию Совета по вопросам, включенным в повестку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8) решает иные вопросы по поручению председателя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18. Члены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 выполняют поручения председателя, а в его отсутствие – заместителя председателя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 вносят предложения по формированию плана работы, повестки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3) участвуют в обсуждении решений, принимаемых Советом по рассматриваемым вопросам, и голосуют при их принятии;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4) участвуют в организации и проведении мероприятий, проводимых Советом, а также подготовке информационных материалов для рассмотрения на заседании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5) вносят предложения по совершенствованию деятельности Совета, </w:t>
      </w:r>
      <w:r>
        <w:rPr>
          <w:rFonts w:ascii="Arial" w:hAnsi="Arial" w:eastAsia="Times New Roman" w:cs="Arial"/>
          <w:sz w:val="24"/>
          <w:szCs w:val="24"/>
        </w:rPr>
        <w:br w:type="textWrapping"/>
      </w:r>
      <w:r>
        <w:rPr>
          <w:rFonts w:ascii="Arial" w:hAnsi="Arial" w:eastAsia="Times New Roman" w:cs="Arial"/>
          <w:sz w:val="24"/>
          <w:szCs w:val="24"/>
        </w:rPr>
        <w:t>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6) осуществляют иные полномочия в рамках реализации основной задачи Совета.</w:t>
      </w:r>
    </w:p>
    <w:p>
      <w:pPr>
        <w:autoSpaceDE w:val="0"/>
        <w:autoSpaceDN w:val="0"/>
        <w:adjustRightInd w:val="0"/>
        <w:spacing w:after="0" w:line="240" w:lineRule="auto"/>
        <w:jc w:val="center"/>
        <w:outlineLvl w:val="1"/>
        <w:rPr>
          <w:rFonts w:ascii="Arial" w:hAnsi="Arial" w:eastAsia="Times New Roman" w:cs="Arial"/>
          <w:sz w:val="24"/>
          <w:szCs w:val="24"/>
        </w:rPr>
      </w:pPr>
      <w:r>
        <w:rPr>
          <w:rFonts w:ascii="Arial" w:hAnsi="Arial" w:eastAsia="Times New Roman" w:cs="Arial"/>
          <w:sz w:val="24"/>
          <w:szCs w:val="24"/>
          <w:lang w:val="en-US"/>
        </w:rPr>
        <w:t>V</w:t>
      </w:r>
      <w:r>
        <w:rPr>
          <w:rFonts w:ascii="Arial" w:hAnsi="Arial" w:eastAsia="Times New Roman" w:cs="Arial"/>
          <w:sz w:val="24"/>
          <w:szCs w:val="24"/>
        </w:rPr>
        <w:t>. Организация деятельности Совета</w:t>
      </w:r>
    </w:p>
    <w:p>
      <w:pPr>
        <w:spacing w:after="0" w:line="240" w:lineRule="auto"/>
        <w:ind w:firstLine="709"/>
        <w:jc w:val="both"/>
        <w:rPr>
          <w:rFonts w:ascii="Arial" w:hAnsi="Arial" w:eastAsia="Times New Roman" w:cs="Arial"/>
          <w:sz w:val="24"/>
          <w:szCs w:val="24"/>
        </w:rPr>
      </w:pPr>
    </w:p>
    <w:p>
      <w:pPr>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19. Основной формой деятельности Совета являются заседания.</w:t>
      </w:r>
    </w:p>
    <w:p>
      <w:pPr>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20. Заседания Совета проводятся по мере необходимости, но не реже одного раза в квартал. По решению председателя Совета может быть проведено внеочередное заседание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21. Заседания Совета считаются правомочными, если на них присутствует более половины его членов. Члены Совета обязаны принимать личное участие в заседаниях Совета. </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22. На заседании Совета председательствует его председатель либо, по его поручению, заместитель председателя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23. Решения Совета принимаются большинством голосов присутствующих на заседании членов Совета. При равном количестве голосов председательствующий на заседании имеет право решающего голоса.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24. Решения Совета носят рекомендательный характер и оформляются протоколом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25. Протокол заседания Совета подписывается председательствующим на заседании Совета и секретарем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26. В протоколе заседания Совета указываются:</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1) наименование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 дата, время и место проведения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3) сведения о присутствующих и отсутствующих членах Совета, а также иных лицах, участвующих в заседании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4) вопросы повестки заседания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5) решения, принятые по каждому рассматриваемому вопросу.</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27. Протокол заседания Совета по решению его председателя может направляться в Муниципальную комиссию, а также иным субъектам системы профилактики и лицам, присутствующим на заседании Совета.</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28. По итогам года составляется отчет о работе Совета, который подписывается председателем Совета. Отчет о работе Совета может направляться в Муниципальную комиссию согласно соответствующему запросу. </w:t>
      </w:r>
    </w:p>
    <w:p>
      <w:pPr>
        <w:autoSpaceDE w:val="0"/>
        <w:autoSpaceDN w:val="0"/>
        <w:adjustRightInd w:val="0"/>
        <w:spacing w:after="0" w:line="240" w:lineRule="auto"/>
        <w:ind w:firstLine="709"/>
        <w:jc w:val="both"/>
        <w:rPr>
          <w:rFonts w:ascii="Arial" w:hAnsi="Arial" w:eastAsia="Times New Roman" w:cs="Arial"/>
          <w:strike/>
          <w:sz w:val="24"/>
          <w:szCs w:val="24"/>
        </w:rPr>
      </w:pPr>
      <w:r>
        <w:rPr>
          <w:rFonts w:ascii="Arial" w:hAnsi="Arial" w:eastAsia="Times New Roman" w:cs="Arial"/>
          <w:sz w:val="24"/>
          <w:szCs w:val="24"/>
        </w:rPr>
        <w:t xml:space="preserve">29. Информация о деятельности Совета по решению его председателя может размещаться в информационно-телекоммуникационной сети «Интернет» на сайте администрации поселения с соблюдением требований </w:t>
      </w:r>
      <w:r>
        <w:rPr>
          <w:rFonts w:ascii="Arial" w:hAnsi="Arial" w:eastAsia="Times New Roman" w:cs="Arial"/>
          <w:sz w:val="24"/>
          <w:szCs w:val="24"/>
        </w:rPr>
        <w:br w:type="textWrapping"/>
      </w:r>
      <w:r>
        <w:rPr>
          <w:rFonts w:ascii="Arial" w:hAnsi="Arial" w:eastAsia="Times New Roman" w:cs="Arial"/>
          <w:sz w:val="24"/>
          <w:szCs w:val="24"/>
        </w:rPr>
        <w:t xml:space="preserve">ФЗ о персональных данных. </w:t>
      </w:r>
    </w:p>
    <w:p>
      <w:pPr>
        <w:autoSpaceDE w:val="0"/>
        <w:autoSpaceDN w:val="0"/>
        <w:adjustRightInd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30. Организационно-техническое обеспечение деятельности Совета осуществляет администрация поселения.</w:t>
      </w:r>
    </w:p>
    <w:p>
      <w:pPr>
        <w:pageBreakBefore/>
        <w:autoSpaceDE w:val="0"/>
        <w:autoSpaceDN w:val="0"/>
        <w:adjustRightInd w:val="0"/>
        <w:spacing w:after="0" w:line="240" w:lineRule="auto"/>
        <w:rPr>
          <w:rFonts w:ascii="Courier New" w:hAnsi="Courier New" w:eastAsia="Times New Roman" w:cs="Courier New"/>
        </w:rPr>
      </w:pPr>
    </w:p>
    <w:tbl>
      <w:tblPr>
        <w:tblStyle w:val="3"/>
        <w:tblW w:w="5287" w:type="dxa"/>
        <w:tblInd w:w="4361" w:type="dxa"/>
        <w:tblLayout w:type="autofit"/>
        <w:tblCellMar>
          <w:top w:w="0" w:type="dxa"/>
          <w:left w:w="108" w:type="dxa"/>
          <w:bottom w:w="0" w:type="dxa"/>
          <w:right w:w="108" w:type="dxa"/>
        </w:tblCellMar>
      </w:tblPr>
      <w:tblGrid>
        <w:gridCol w:w="5287"/>
      </w:tblGrid>
      <w:tr>
        <w:tblPrEx>
          <w:tblCellMar>
            <w:top w:w="0" w:type="dxa"/>
            <w:left w:w="108" w:type="dxa"/>
            <w:bottom w:w="0" w:type="dxa"/>
            <w:right w:w="108" w:type="dxa"/>
          </w:tblCellMar>
        </w:tblPrEx>
        <w:tc>
          <w:tcPr>
            <w:tcW w:w="5287" w:type="dxa"/>
            <w:shd w:val="clear" w:color="auto" w:fill="auto"/>
          </w:tcPr>
          <w:p>
            <w:pPr>
              <w:suppressAutoHyphens/>
              <w:spacing w:after="0" w:line="240" w:lineRule="auto"/>
              <w:jc w:val="right"/>
              <w:rPr>
                <w:rFonts w:ascii="Courier New" w:hAnsi="Courier New" w:eastAsia="Times New Roman" w:cs="Courier New"/>
              </w:rPr>
            </w:pPr>
            <w:r>
              <w:rPr>
                <w:rFonts w:ascii="Courier New" w:hAnsi="Courier New" w:eastAsia="Times New Roman" w:cs="Courier New"/>
              </w:rPr>
              <w:br w:type="page"/>
            </w:r>
            <w:r>
              <w:rPr>
                <w:rFonts w:ascii="Courier New" w:hAnsi="Courier New" w:eastAsia="Times New Roman" w:cs="Courier New"/>
              </w:rPr>
              <w:t>Приложение 2</w:t>
            </w:r>
          </w:p>
          <w:p>
            <w:pPr>
              <w:suppressAutoHyphens/>
              <w:spacing w:after="0" w:line="240" w:lineRule="auto"/>
              <w:jc w:val="right"/>
              <w:rPr>
                <w:rFonts w:ascii="Courier New" w:hAnsi="Courier New" w:eastAsia="Times New Roman" w:cs="Courier New"/>
              </w:rPr>
            </w:pPr>
            <w:r>
              <w:rPr>
                <w:rFonts w:ascii="Courier New" w:hAnsi="Courier New" w:eastAsia="Times New Roman" w:cs="Courier New"/>
              </w:rPr>
              <w:t>к постановлению администрации</w:t>
            </w:r>
          </w:p>
          <w:p>
            <w:pPr>
              <w:suppressAutoHyphens/>
              <w:spacing w:after="0" w:line="240" w:lineRule="auto"/>
              <w:jc w:val="right"/>
              <w:rPr>
                <w:rFonts w:ascii="Courier New" w:hAnsi="Courier New" w:eastAsia="Times New Roman" w:cs="Courier New"/>
              </w:rPr>
            </w:pPr>
            <w:r>
              <w:rPr>
                <w:rFonts w:ascii="Courier New" w:hAnsi="Courier New" w:eastAsia="Times New Roman" w:cs="Courier New"/>
                <w:lang w:val="ru-RU"/>
              </w:rPr>
              <w:t>Заславского</w:t>
            </w:r>
            <w:r>
              <w:rPr>
                <w:rFonts w:ascii="Courier New" w:hAnsi="Courier New" w:eastAsia="Times New Roman" w:cs="Courier New"/>
              </w:rPr>
              <w:t xml:space="preserve"> муниципального образования  </w:t>
            </w:r>
          </w:p>
          <w:p>
            <w:pPr>
              <w:suppressAutoHyphens/>
              <w:spacing w:after="0" w:line="240" w:lineRule="auto"/>
              <w:jc w:val="right"/>
              <w:rPr>
                <w:rFonts w:hint="default" w:ascii="Courier New" w:hAnsi="Courier New" w:eastAsia="Times New Roman" w:cs="Courier New"/>
                <w:lang w:val="ru-RU"/>
              </w:rPr>
            </w:pPr>
            <w:r>
              <w:rPr>
                <w:rFonts w:ascii="Courier New" w:hAnsi="Courier New" w:eastAsia="Times New Roman" w:cs="Courier New"/>
              </w:rPr>
              <w:t>от «</w:t>
            </w:r>
            <w:r>
              <w:rPr>
                <w:rFonts w:hint="default" w:ascii="Courier New" w:hAnsi="Courier New" w:eastAsia="Times New Roman" w:cs="Courier New"/>
                <w:lang w:val="ru-RU"/>
              </w:rPr>
              <w:t>25</w:t>
            </w:r>
            <w:r>
              <w:rPr>
                <w:rFonts w:ascii="Courier New" w:hAnsi="Courier New" w:eastAsia="Times New Roman" w:cs="Courier New"/>
              </w:rPr>
              <w:t xml:space="preserve">» </w:t>
            </w:r>
            <w:r>
              <w:rPr>
                <w:rFonts w:ascii="Courier New" w:hAnsi="Courier New" w:eastAsia="Times New Roman" w:cs="Courier New"/>
                <w:lang w:val="ru-RU"/>
              </w:rPr>
              <w:t>ок</w:t>
            </w:r>
            <w:r>
              <w:rPr>
                <w:rFonts w:ascii="Courier New" w:hAnsi="Courier New" w:eastAsia="Times New Roman" w:cs="Courier New"/>
              </w:rPr>
              <w:t xml:space="preserve">тября 2022 года № </w:t>
            </w:r>
            <w:r>
              <w:rPr>
                <w:rFonts w:hint="default" w:ascii="Courier New" w:hAnsi="Courier New" w:eastAsia="Times New Roman" w:cs="Courier New"/>
                <w:lang w:val="ru-RU"/>
              </w:rPr>
              <w:t>61</w:t>
            </w:r>
          </w:p>
          <w:p>
            <w:pPr>
              <w:suppressAutoHyphens/>
              <w:spacing w:after="0" w:line="240" w:lineRule="auto"/>
              <w:jc w:val="right"/>
              <w:rPr>
                <w:rFonts w:ascii="Courier New" w:hAnsi="Courier New" w:eastAsia="Times New Roman" w:cs="Courier New"/>
              </w:rPr>
            </w:pPr>
          </w:p>
        </w:tc>
      </w:tr>
    </w:tbl>
    <w:p>
      <w:pPr>
        <w:spacing w:after="0" w:line="240" w:lineRule="auto"/>
        <w:ind w:left="4860"/>
        <w:jc w:val="right"/>
        <w:rPr>
          <w:rFonts w:ascii="Arial" w:hAnsi="Arial" w:eastAsia="Times New Roman" w:cs="Arial"/>
          <w:sz w:val="24"/>
          <w:szCs w:val="24"/>
        </w:rPr>
      </w:pPr>
    </w:p>
    <w:p>
      <w:pPr>
        <w:spacing w:after="0" w:line="240" w:lineRule="auto"/>
        <w:jc w:val="center"/>
        <w:rPr>
          <w:rFonts w:ascii="Arial" w:hAnsi="Arial" w:eastAsia="Times New Roman" w:cs="Arial"/>
          <w:b/>
          <w:sz w:val="24"/>
          <w:szCs w:val="24"/>
        </w:rPr>
      </w:pPr>
      <w:r>
        <w:rPr>
          <w:rFonts w:ascii="Arial" w:hAnsi="Arial" w:eastAsia="Times New Roman" w:cs="Arial"/>
          <w:b/>
          <w:sz w:val="24"/>
          <w:szCs w:val="24"/>
        </w:rPr>
        <w:t>СОСТАВ</w:t>
      </w:r>
    </w:p>
    <w:p>
      <w:pPr>
        <w:autoSpaceDE w:val="0"/>
        <w:autoSpaceDN w:val="0"/>
        <w:adjustRightInd w:val="0"/>
        <w:spacing w:after="0" w:line="240" w:lineRule="auto"/>
        <w:jc w:val="center"/>
        <w:rPr>
          <w:rFonts w:ascii="Arial" w:hAnsi="Arial" w:eastAsia="Times New Roman" w:cs="Arial"/>
          <w:b/>
          <w:bCs/>
          <w:i/>
          <w:sz w:val="24"/>
          <w:szCs w:val="24"/>
        </w:rPr>
      </w:pPr>
      <w:r>
        <w:rPr>
          <w:rFonts w:ascii="Arial" w:hAnsi="Arial" w:eastAsia="Times New Roman" w:cs="Arial"/>
          <w:b/>
          <w:bCs/>
          <w:sz w:val="24"/>
          <w:szCs w:val="24"/>
        </w:rPr>
        <w:t xml:space="preserve">ОБЩЕСТВЕННОГО СОВЕТА ПО ВОПРОСАМ ЗАЩИТЫ ДЕТСТВА ПРИ АДМИНИСТРАЦИИ </w:t>
      </w:r>
      <w:r>
        <w:rPr>
          <w:rFonts w:ascii="Arial" w:hAnsi="Arial" w:eastAsia="Times New Roman" w:cs="Arial"/>
          <w:b/>
          <w:bCs/>
          <w:sz w:val="24"/>
          <w:szCs w:val="24"/>
          <w:lang w:val="ru-RU"/>
        </w:rPr>
        <w:t>ЗАСЛАВСКОГО</w:t>
      </w:r>
      <w:r>
        <w:rPr>
          <w:rFonts w:ascii="Arial" w:hAnsi="Arial" w:eastAsia="Times New Roman" w:cs="Arial"/>
          <w:b/>
          <w:bCs/>
          <w:sz w:val="24"/>
          <w:szCs w:val="24"/>
        </w:rPr>
        <w:t xml:space="preserve"> МУНИЦИПАЛЬНОГО ОБРАЗОВАНИЯ</w:t>
      </w:r>
    </w:p>
    <w:p>
      <w:pPr>
        <w:spacing w:after="0" w:line="240" w:lineRule="auto"/>
        <w:jc w:val="center"/>
        <w:rPr>
          <w:rFonts w:ascii="Arial" w:hAnsi="Arial" w:eastAsia="Times New Roman" w:cs="Arial"/>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uppressAutoHyphens/>
              <w:spacing w:after="0" w:line="240" w:lineRule="auto"/>
              <w:rPr>
                <w:rFonts w:ascii="Arial" w:hAnsi="Arial" w:eastAsia="Times New Roman" w:cs="Arial"/>
                <w:sz w:val="24"/>
                <w:szCs w:val="24"/>
              </w:rPr>
            </w:pPr>
            <w:r>
              <w:rPr>
                <w:rFonts w:ascii="Arial" w:hAnsi="Arial" w:eastAsia="Times New Roman" w:cs="Arial"/>
                <w:sz w:val="24"/>
                <w:szCs w:val="24"/>
              </w:rPr>
              <w:t xml:space="preserve">Глава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 - председатель общественного совета по вопросам защиты детства при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 </w:t>
            </w:r>
          </w:p>
          <w:p>
            <w:pPr>
              <w:suppressAutoHyphens/>
              <w:spacing w:after="0" w:line="240" w:lineRule="auto"/>
              <w:rPr>
                <w:rFonts w:ascii="Arial" w:hAnsi="Arial" w:eastAsia="Times New Roman" w:cs="Arial"/>
                <w:sz w:val="24"/>
                <w:szCs w:val="24"/>
              </w:rPr>
            </w:pPr>
          </w:p>
          <w:p>
            <w:pPr>
              <w:suppressAutoHyphens/>
              <w:spacing w:after="0" w:line="240" w:lineRule="auto"/>
              <w:rPr>
                <w:rFonts w:ascii="Arial" w:hAnsi="Arial" w:eastAsia="Times New Roman" w:cs="Arial"/>
                <w:sz w:val="24"/>
                <w:szCs w:val="24"/>
              </w:rPr>
            </w:pPr>
            <w:r>
              <w:rPr>
                <w:rFonts w:ascii="Arial" w:hAnsi="Arial" w:eastAsia="Times New Roman" w:cs="Arial"/>
                <w:sz w:val="24"/>
                <w:szCs w:val="24"/>
              </w:rPr>
              <w:t xml:space="preserve">Главный специалист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 – заместитель председателя общественного совета по вопросам защиты детства при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муниципального образования;</w:t>
            </w:r>
            <w:bookmarkStart w:id="0" w:name="_GoBack"/>
            <w:bookmarkEnd w:id="0"/>
          </w:p>
        </w:tc>
        <w:tc>
          <w:tcPr>
            <w:tcW w:w="4673" w:type="dxa"/>
          </w:tcPr>
          <w:p>
            <w:pPr>
              <w:tabs>
                <w:tab w:val="right" w:pos="4032"/>
              </w:tabs>
              <w:spacing w:after="0" w:line="240" w:lineRule="auto"/>
              <w:jc w:val="both"/>
              <w:rPr>
                <w:rFonts w:hint="default" w:ascii="Arial" w:hAnsi="Arial" w:eastAsia="Times New Roman" w:cs="Arial"/>
                <w:sz w:val="24"/>
                <w:szCs w:val="24"/>
                <w:lang w:val="ru-RU"/>
              </w:rPr>
            </w:pPr>
            <w:r>
              <w:rPr>
                <w:rFonts w:ascii="Arial" w:hAnsi="Arial" w:eastAsia="Times New Roman" w:cs="Arial"/>
                <w:sz w:val="24"/>
                <w:szCs w:val="24"/>
                <w:lang w:val="ru-RU"/>
              </w:rPr>
              <w:t>Покладок</w:t>
            </w:r>
            <w:r>
              <w:rPr>
                <w:rFonts w:hint="default" w:ascii="Arial" w:hAnsi="Arial" w:eastAsia="Times New Roman" w:cs="Arial"/>
                <w:sz w:val="24"/>
                <w:szCs w:val="24"/>
                <w:lang w:val="ru-RU"/>
              </w:rPr>
              <w:t xml:space="preserve"> Евгения Михайловна</w:t>
            </w:r>
          </w:p>
          <w:p>
            <w:pPr>
              <w:tabs>
                <w:tab w:val="right" w:pos="4032"/>
              </w:tabs>
              <w:spacing w:after="0" w:line="240" w:lineRule="auto"/>
              <w:jc w:val="both"/>
              <w:rPr>
                <w:rFonts w:ascii="Arial" w:hAnsi="Arial" w:eastAsia="Times New Roman" w:cs="Arial"/>
                <w:sz w:val="24"/>
                <w:szCs w:val="24"/>
              </w:rPr>
            </w:pPr>
          </w:p>
          <w:p>
            <w:pPr>
              <w:tabs>
                <w:tab w:val="right" w:pos="4032"/>
              </w:tabs>
              <w:spacing w:after="0" w:line="240" w:lineRule="auto"/>
              <w:jc w:val="both"/>
              <w:rPr>
                <w:rFonts w:ascii="Arial" w:hAnsi="Arial" w:eastAsia="Times New Roman" w:cs="Arial"/>
                <w:sz w:val="24"/>
                <w:szCs w:val="24"/>
              </w:rPr>
            </w:pPr>
          </w:p>
          <w:p>
            <w:pPr>
              <w:tabs>
                <w:tab w:val="right" w:pos="4032"/>
              </w:tabs>
              <w:spacing w:after="0" w:line="240" w:lineRule="auto"/>
              <w:jc w:val="both"/>
              <w:rPr>
                <w:rFonts w:ascii="Arial" w:hAnsi="Arial" w:eastAsia="Times New Roman" w:cs="Arial"/>
                <w:sz w:val="24"/>
                <w:szCs w:val="24"/>
              </w:rPr>
            </w:pPr>
          </w:p>
          <w:p>
            <w:pPr>
              <w:tabs>
                <w:tab w:val="right" w:pos="4032"/>
              </w:tabs>
              <w:spacing w:after="0" w:line="240" w:lineRule="auto"/>
              <w:jc w:val="both"/>
              <w:rPr>
                <w:rFonts w:ascii="Arial" w:hAnsi="Arial" w:eastAsia="Times New Roman" w:cs="Arial"/>
                <w:sz w:val="24"/>
                <w:szCs w:val="24"/>
              </w:rPr>
            </w:pPr>
          </w:p>
          <w:p>
            <w:pPr>
              <w:tabs>
                <w:tab w:val="right" w:pos="4032"/>
              </w:tabs>
              <w:spacing w:after="0" w:line="240" w:lineRule="auto"/>
              <w:jc w:val="both"/>
              <w:rPr>
                <w:rFonts w:ascii="Arial" w:hAnsi="Arial" w:eastAsia="Times New Roman" w:cs="Arial"/>
                <w:sz w:val="24"/>
                <w:szCs w:val="24"/>
              </w:rPr>
            </w:pPr>
          </w:p>
          <w:p>
            <w:pPr>
              <w:tabs>
                <w:tab w:val="right" w:pos="4032"/>
              </w:tabs>
              <w:spacing w:after="0" w:line="240" w:lineRule="auto"/>
              <w:jc w:val="both"/>
              <w:rPr>
                <w:rFonts w:ascii="Arial" w:hAnsi="Arial" w:eastAsia="Times New Roman" w:cs="Arial"/>
                <w:sz w:val="24"/>
                <w:szCs w:val="24"/>
              </w:rPr>
            </w:pPr>
          </w:p>
          <w:p>
            <w:pPr>
              <w:tabs>
                <w:tab w:val="right" w:pos="4032"/>
              </w:tabs>
              <w:spacing w:after="0" w:line="240" w:lineRule="auto"/>
              <w:jc w:val="both"/>
              <w:rPr>
                <w:rFonts w:ascii="Arial" w:hAnsi="Arial" w:eastAsia="Times New Roman" w:cs="Arial"/>
                <w:sz w:val="24"/>
                <w:szCs w:val="24"/>
              </w:rPr>
            </w:pPr>
            <w:r>
              <w:rPr>
                <w:rFonts w:ascii="Arial" w:hAnsi="Arial" w:eastAsia="Times New Roman" w:cs="Arial"/>
                <w:sz w:val="24"/>
                <w:szCs w:val="24"/>
                <w:lang w:val="ru-RU"/>
              </w:rPr>
              <w:t>Коркина</w:t>
            </w:r>
            <w:r>
              <w:rPr>
                <w:rFonts w:hint="default" w:ascii="Arial" w:hAnsi="Arial" w:eastAsia="Times New Roman" w:cs="Arial"/>
                <w:sz w:val="24"/>
                <w:szCs w:val="24"/>
                <w:lang w:val="ru-RU"/>
              </w:rPr>
              <w:t xml:space="preserve"> Людмила Викторовна</w:t>
            </w:r>
            <w:r>
              <w:rPr>
                <w:rFonts w:ascii="Arial" w:hAnsi="Arial" w:eastAsia="Times New Roman" w:cs="Arial"/>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uppressAutoHyphens/>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Ведущий специалист администрации </w:t>
            </w:r>
            <w:r>
              <w:rPr>
                <w:rFonts w:ascii="Arial" w:hAnsi="Arial" w:eastAsia="Times New Roman" w:cs="Arial"/>
                <w:sz w:val="24"/>
                <w:szCs w:val="24"/>
                <w:lang w:val="ru-RU"/>
              </w:rPr>
              <w:t>Заславского</w:t>
            </w:r>
            <w:r>
              <w:rPr>
                <w:rFonts w:ascii="Arial" w:hAnsi="Arial" w:eastAsia="Times New Roman" w:cs="Arial"/>
                <w:sz w:val="24"/>
                <w:szCs w:val="24"/>
              </w:rPr>
              <w:t xml:space="preserve"> МО -  секретарь Совета.</w:t>
            </w:r>
          </w:p>
        </w:tc>
        <w:tc>
          <w:tcPr>
            <w:tcW w:w="4673" w:type="dxa"/>
          </w:tcPr>
          <w:p>
            <w:pPr>
              <w:spacing w:after="0" w:line="240" w:lineRule="auto"/>
              <w:rPr>
                <w:rFonts w:hint="default" w:ascii="Arial" w:hAnsi="Arial" w:eastAsia="Times New Roman" w:cs="Arial"/>
                <w:sz w:val="24"/>
                <w:szCs w:val="24"/>
                <w:lang w:val="ru-RU"/>
              </w:rPr>
            </w:pPr>
            <w:r>
              <w:rPr>
                <w:rFonts w:ascii="Arial" w:hAnsi="Arial" w:eastAsia="Times New Roman" w:cs="Arial"/>
                <w:sz w:val="24"/>
                <w:szCs w:val="24"/>
                <w:lang w:val="ru-RU"/>
              </w:rPr>
              <w:t>Нечаева</w:t>
            </w:r>
            <w:r>
              <w:rPr>
                <w:rFonts w:hint="default" w:ascii="Arial" w:hAnsi="Arial" w:eastAsia="Times New Roman" w:cs="Arial"/>
                <w:sz w:val="24"/>
                <w:szCs w:val="24"/>
                <w:lang w:val="ru-RU"/>
              </w:rPr>
              <w:t xml:space="preserve"> Марина Владимировна</w:t>
            </w:r>
          </w:p>
        </w:tc>
      </w:tr>
    </w:tbl>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Члены Совета; </w:t>
      </w:r>
    </w:p>
    <w:p>
      <w:pPr>
        <w:spacing w:after="0" w:line="240" w:lineRule="auto"/>
        <w:jc w:val="both"/>
        <w:rPr>
          <w:rFonts w:ascii="Arial" w:hAnsi="Arial" w:eastAsia="Times New Roman" w:cs="Arial"/>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Участковый уполномоченный полиции лейтенант полиции  </w:t>
            </w:r>
          </w:p>
        </w:tc>
        <w:tc>
          <w:tcPr>
            <w:tcW w:w="4786" w:type="dxa"/>
            <w:shd w:val="clear" w:color="auto" w:fill="auto"/>
          </w:tcPr>
          <w:p>
            <w:pPr>
              <w:spacing w:after="0" w:line="240" w:lineRule="auto"/>
              <w:jc w:val="both"/>
              <w:rPr>
                <w:rFonts w:ascii="Arial" w:hAnsi="Arial" w:eastAsia="Times New Roman" w:cs="Arial"/>
                <w:sz w:val="24"/>
                <w:szCs w:val="24"/>
              </w:rPr>
            </w:pPr>
            <w:r>
              <w:rPr>
                <w:rFonts w:ascii="Arial" w:hAnsi="Arial" w:eastAsia="Times New Roman" w:cs="Arial"/>
                <w:sz w:val="24"/>
                <w:szCs w:val="24"/>
              </w:rPr>
              <w:t>По согласованию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both"/>
              <w:rPr>
                <w:rFonts w:ascii="Arial" w:hAnsi="Arial" w:eastAsia="Times New Roman" w:cs="Arial"/>
                <w:sz w:val="24"/>
                <w:szCs w:val="24"/>
              </w:rPr>
            </w:pPr>
            <w:r>
              <w:rPr>
                <w:rFonts w:ascii="Arial" w:hAnsi="Arial" w:eastAsia="Times New Roman" w:cs="Arial"/>
                <w:sz w:val="24"/>
                <w:szCs w:val="24"/>
              </w:rPr>
              <w:t>социальный педагог МБОУ</w:t>
            </w:r>
            <w:r>
              <w:rPr>
                <w:rFonts w:hint="default" w:ascii="Arial" w:hAnsi="Arial" w:eastAsia="Times New Roman" w:cs="Arial"/>
                <w:sz w:val="24"/>
                <w:szCs w:val="24"/>
                <w:lang w:val="ru-RU"/>
              </w:rPr>
              <w:t xml:space="preserve"> </w:t>
            </w:r>
            <w:r>
              <w:rPr>
                <w:rFonts w:ascii="Arial" w:hAnsi="Arial" w:eastAsia="Times New Roman" w:cs="Arial"/>
                <w:sz w:val="24"/>
                <w:szCs w:val="24"/>
                <w:lang w:val="ru-RU"/>
              </w:rPr>
              <w:t>Заславская</w:t>
            </w:r>
            <w:r>
              <w:rPr>
                <w:rFonts w:hint="default" w:ascii="Arial" w:hAnsi="Arial" w:eastAsia="Times New Roman" w:cs="Arial"/>
                <w:sz w:val="24"/>
                <w:szCs w:val="24"/>
                <w:lang w:val="ru-RU"/>
              </w:rPr>
              <w:t xml:space="preserve"> </w:t>
            </w:r>
            <w:r>
              <w:rPr>
                <w:rFonts w:ascii="Arial" w:hAnsi="Arial" w:eastAsia="Times New Roman" w:cs="Arial"/>
                <w:sz w:val="24"/>
                <w:szCs w:val="24"/>
              </w:rPr>
              <w:t>СОШ;</w:t>
            </w:r>
          </w:p>
        </w:tc>
        <w:tc>
          <w:tcPr>
            <w:tcW w:w="4786" w:type="dxa"/>
            <w:shd w:val="clear" w:color="auto" w:fill="auto"/>
          </w:tcPr>
          <w:p>
            <w:pPr>
              <w:spacing w:after="0" w:line="240" w:lineRule="auto"/>
              <w:jc w:val="both"/>
              <w:rPr>
                <w:rFonts w:hint="default" w:ascii="Arial" w:hAnsi="Arial" w:eastAsia="Times New Roman" w:cs="Arial"/>
                <w:sz w:val="24"/>
                <w:szCs w:val="24"/>
                <w:lang w:val="ru-RU"/>
              </w:rPr>
            </w:pPr>
            <w:r>
              <w:rPr>
                <w:rFonts w:ascii="Arial" w:hAnsi="Arial" w:eastAsia="Times New Roman" w:cs="Arial"/>
                <w:sz w:val="24"/>
                <w:szCs w:val="24"/>
                <w:lang w:val="ru-RU"/>
              </w:rPr>
              <w:t>Барахтенко</w:t>
            </w:r>
            <w:r>
              <w:rPr>
                <w:rFonts w:hint="default" w:ascii="Arial" w:hAnsi="Arial" w:eastAsia="Times New Roman" w:cs="Arial"/>
                <w:sz w:val="24"/>
                <w:szCs w:val="24"/>
                <w:lang w:val="ru-RU"/>
              </w:rPr>
              <w:t xml:space="preserve"> Ольга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both"/>
              <w:rPr>
                <w:rFonts w:hint="default" w:ascii="Arial" w:hAnsi="Arial" w:eastAsia="Times New Roman" w:cs="Arial"/>
                <w:sz w:val="24"/>
                <w:szCs w:val="24"/>
                <w:lang w:val="ru-RU"/>
              </w:rPr>
            </w:pPr>
            <w:r>
              <w:rPr>
                <w:rFonts w:ascii="Arial" w:hAnsi="Arial" w:eastAsia="Times New Roman" w:cs="Arial"/>
                <w:sz w:val="24"/>
                <w:szCs w:val="24"/>
              </w:rPr>
              <w:t xml:space="preserve">Директор МКУК </w:t>
            </w:r>
            <w:r>
              <w:rPr>
                <w:rFonts w:ascii="Arial" w:hAnsi="Arial" w:eastAsia="Times New Roman" w:cs="Arial"/>
                <w:sz w:val="24"/>
                <w:szCs w:val="24"/>
                <w:lang w:val="ru-RU"/>
              </w:rPr>
              <w:t>Заславский</w:t>
            </w:r>
            <w:r>
              <w:rPr>
                <w:rFonts w:hint="default" w:ascii="Arial" w:hAnsi="Arial" w:eastAsia="Times New Roman" w:cs="Arial"/>
                <w:sz w:val="24"/>
                <w:szCs w:val="24"/>
                <w:lang w:val="ru-RU"/>
              </w:rPr>
              <w:t xml:space="preserve"> ЦДК</w:t>
            </w:r>
          </w:p>
        </w:tc>
        <w:tc>
          <w:tcPr>
            <w:tcW w:w="4786" w:type="dxa"/>
            <w:shd w:val="clear" w:color="auto" w:fill="auto"/>
          </w:tcPr>
          <w:p>
            <w:pPr>
              <w:spacing w:after="0" w:line="240" w:lineRule="auto"/>
              <w:rPr>
                <w:rFonts w:hint="default" w:ascii="Arial" w:hAnsi="Arial" w:eastAsia="Times New Roman" w:cs="Arial"/>
                <w:sz w:val="24"/>
                <w:szCs w:val="24"/>
                <w:lang w:val="ru-RU"/>
              </w:rPr>
            </w:pPr>
            <w:r>
              <w:rPr>
                <w:rFonts w:ascii="Arial" w:hAnsi="Arial" w:eastAsia="Times New Roman" w:cs="Arial"/>
                <w:sz w:val="24"/>
                <w:szCs w:val="24"/>
                <w:lang w:val="ru-RU"/>
              </w:rPr>
              <w:t>Чувайкин</w:t>
            </w:r>
            <w:r>
              <w:rPr>
                <w:rFonts w:hint="default" w:ascii="Arial" w:hAnsi="Arial" w:eastAsia="Times New Roman" w:cs="Arial"/>
                <w:sz w:val="24"/>
                <w:szCs w:val="24"/>
                <w:lang w:val="ru-RU"/>
              </w:rPr>
              <w:t xml:space="preserve"> Никита Владимирович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spacing w:after="0" w:line="240" w:lineRule="auto"/>
              <w:jc w:val="both"/>
              <w:rPr>
                <w:rFonts w:ascii="Arial" w:hAnsi="Arial" w:eastAsia="Times New Roman" w:cs="Arial"/>
                <w:sz w:val="24"/>
                <w:szCs w:val="24"/>
              </w:rPr>
            </w:pPr>
            <w:r>
              <w:rPr>
                <w:rFonts w:ascii="Arial" w:hAnsi="Arial" w:eastAsia="Times New Roman" w:cs="Arial"/>
                <w:sz w:val="24"/>
                <w:szCs w:val="24"/>
                <w:lang w:val="ru-RU"/>
              </w:rPr>
              <w:t>Специалист</w:t>
            </w:r>
            <w:r>
              <w:rPr>
                <w:rFonts w:hint="default" w:ascii="Arial" w:hAnsi="Arial" w:eastAsia="Times New Roman" w:cs="Arial"/>
                <w:sz w:val="24"/>
                <w:szCs w:val="24"/>
                <w:lang w:val="ru-RU"/>
              </w:rPr>
              <w:t xml:space="preserve"> по социальной работе отделения помощи семье и детям</w:t>
            </w:r>
          </w:p>
        </w:tc>
        <w:tc>
          <w:tcPr>
            <w:tcW w:w="4786" w:type="dxa"/>
            <w:shd w:val="clear" w:color="auto" w:fill="auto"/>
          </w:tcPr>
          <w:p>
            <w:pPr>
              <w:spacing w:after="0" w:line="240" w:lineRule="auto"/>
              <w:rPr>
                <w:rFonts w:ascii="Arial" w:hAnsi="Arial" w:eastAsia="Times New Roman" w:cs="Arial"/>
                <w:sz w:val="24"/>
                <w:szCs w:val="24"/>
              </w:rPr>
            </w:pPr>
            <w:r>
              <w:rPr>
                <w:rFonts w:ascii="Arial" w:hAnsi="Arial" w:eastAsia="Times New Roman" w:cs="Arial"/>
                <w:sz w:val="24"/>
                <w:szCs w:val="24"/>
                <w:lang w:val="ru-RU"/>
              </w:rPr>
              <w:t>Румянцева</w:t>
            </w:r>
            <w:r>
              <w:rPr>
                <w:rFonts w:hint="default" w:ascii="Arial" w:hAnsi="Arial" w:eastAsia="Times New Roman" w:cs="Arial"/>
                <w:sz w:val="24"/>
                <w:szCs w:val="24"/>
                <w:lang w:val="ru-RU"/>
              </w:rPr>
              <w:t xml:space="preserve"> Лариса Анатольевна</w:t>
            </w:r>
          </w:p>
        </w:tc>
      </w:tr>
    </w:tbl>
    <w:p>
      <w:pPr>
        <w:suppressAutoHyphens/>
        <w:spacing w:after="0" w:line="240" w:lineRule="auto"/>
        <w:rPr>
          <w:rFonts w:ascii="Arial" w:hAnsi="Arial" w:eastAsia="Times New Roman" w:cs="Arial"/>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24"/>
    <w:rsid w:val="0003153B"/>
    <w:rsid w:val="00080AC7"/>
    <w:rsid w:val="000B1C66"/>
    <w:rsid w:val="00116D06"/>
    <w:rsid w:val="00170F3B"/>
    <w:rsid w:val="001752D8"/>
    <w:rsid w:val="002C2011"/>
    <w:rsid w:val="0034574D"/>
    <w:rsid w:val="00360592"/>
    <w:rsid w:val="003D47AB"/>
    <w:rsid w:val="00540203"/>
    <w:rsid w:val="005773D4"/>
    <w:rsid w:val="0063206D"/>
    <w:rsid w:val="006C2CFC"/>
    <w:rsid w:val="0073782D"/>
    <w:rsid w:val="00822316"/>
    <w:rsid w:val="009B4111"/>
    <w:rsid w:val="00A06724"/>
    <w:rsid w:val="00A232BA"/>
    <w:rsid w:val="00AA1664"/>
    <w:rsid w:val="00AE77A0"/>
    <w:rsid w:val="00DD68D4"/>
    <w:rsid w:val="00E13314"/>
    <w:rsid w:val="00E86C2F"/>
    <w:rsid w:val="00EC44B8"/>
    <w:rsid w:val="00F2000E"/>
    <w:rsid w:val="0D4F1601"/>
    <w:rsid w:val="116D3835"/>
    <w:rsid w:val="1C87149D"/>
    <w:rsid w:val="1DBC1789"/>
    <w:rsid w:val="20094A2E"/>
    <w:rsid w:val="4C622843"/>
    <w:rsid w:val="5C910581"/>
    <w:rsid w:val="68A264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uiPriority w:val="99"/>
    <w:rPr>
      <w:rFonts w:ascii="Segoe UI" w:hAnsi="Segoe UI" w:cs="Segoe UI" w:eastAsiaTheme="minorEastAsia"/>
      <w:sz w:val="18"/>
      <w:szCs w:val="18"/>
      <w:lang w:eastAsia="ru-RU"/>
    </w:rPr>
  </w:style>
  <w:style w:type="paragraph" w:styleId="6">
    <w:name w:val="No Spacing"/>
    <w:qFormat/>
    <w:uiPriority w:val="1"/>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8</Pages>
  <Words>2761</Words>
  <Characters>15739</Characters>
  <Lines>131</Lines>
  <Paragraphs>36</Paragraphs>
  <TotalTime>5</TotalTime>
  <ScaleCrop>false</ScaleCrop>
  <LinksUpToDate>false</LinksUpToDate>
  <CharactersWithSpaces>18464</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2022-10-21T04:42:00Z</dcterms:created>
  <dc:creator>RePack by Diakov</dc:creator>
  <cp:lastModifiedBy>миша бравл старс</cp:lastModifiedBy>
  <cp:lastPrinted>2022-09-28T02:31:00Z</cp:lastPrinted>
  <dcterms:modified xsi:type="dcterms:W3CDTF">2022-10-27T01:56:19Z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EA51C19D12E34C5F8C41ADB1991BCA48</vt:lpwstr>
  </property>
</Properties>
</file>