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1A" w:rsidRDefault="005B481A" w:rsidP="005B481A">
      <w:pPr>
        <w:pStyle w:val="a3"/>
        <w:jc w:val="center"/>
        <w:rPr>
          <w:rFonts w:ascii="Arial" w:hAnsi="Arial" w:cs="Arial"/>
          <w:b/>
        </w:rPr>
      </w:pPr>
      <w:r w:rsidRPr="003B345E">
        <w:rPr>
          <w:rFonts w:ascii="Arial" w:hAnsi="Arial" w:cs="Arial"/>
          <w:b/>
        </w:rPr>
        <w:t>ПОЯСНИТЕЛЬНАЯ ЗАПИСКА</w:t>
      </w:r>
    </w:p>
    <w:p w:rsidR="005B481A" w:rsidRDefault="005B481A" w:rsidP="005B481A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 решению Думы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муниципального образования</w:t>
      </w:r>
    </w:p>
    <w:p w:rsidR="005B481A" w:rsidRDefault="005B481A" w:rsidP="005B481A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28.12.2020 г. № 32/4</w:t>
      </w:r>
    </w:p>
    <w:p w:rsidR="005B481A" w:rsidRDefault="005B481A" w:rsidP="005B481A">
      <w:pPr>
        <w:pStyle w:val="a3"/>
        <w:jc w:val="center"/>
        <w:rPr>
          <w:rFonts w:ascii="Arial" w:hAnsi="Arial" w:cs="Arial"/>
          <w:b/>
        </w:rPr>
      </w:pPr>
    </w:p>
    <w:p w:rsidR="005B481A" w:rsidRDefault="005B481A" w:rsidP="005B481A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B481A" w:rsidRDefault="005B481A" w:rsidP="005B481A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бюджетную часть бюджета по коду бюджетной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классификации:</w:t>
      </w:r>
    </w:p>
    <w:p w:rsidR="005B481A" w:rsidRPr="003E4311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1 06 06033 10 0000 110 – </w:t>
      </w:r>
      <w:r w:rsidRPr="003E4311">
        <w:rPr>
          <w:rFonts w:ascii="Arial" w:hAnsi="Arial" w:cs="Arial"/>
        </w:rPr>
        <w:t xml:space="preserve">Земельный налог с организаций, обладающих земельным участком, расположенным в границах сельских поселений на сумму </w:t>
      </w:r>
      <w:r>
        <w:rPr>
          <w:rFonts w:ascii="Arial" w:hAnsi="Arial" w:cs="Arial"/>
        </w:rPr>
        <w:t>94 тыс. рублей;</w:t>
      </w:r>
    </w:p>
    <w:p w:rsidR="005B481A" w:rsidRDefault="005B481A" w:rsidP="005B481A">
      <w:pPr>
        <w:pStyle w:val="a3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993 1 13 01995 10 0000 130 – </w:t>
      </w:r>
      <w:r>
        <w:rPr>
          <w:rFonts w:ascii="Arial" w:hAnsi="Arial" w:cs="Arial"/>
          <w:bCs/>
        </w:rPr>
        <w:t>Прочие доходы от оказания платных услуг (работ) получателями средств бюджетов сельских поселений на сумму 4 тыс. рублей;</w:t>
      </w:r>
    </w:p>
    <w:p w:rsidR="005B481A" w:rsidRDefault="005B481A" w:rsidP="005B481A">
      <w:pPr>
        <w:pStyle w:val="a3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993 1 13 02995 10 0000 130 – </w:t>
      </w:r>
      <w:r>
        <w:rPr>
          <w:rFonts w:ascii="Arial" w:hAnsi="Arial" w:cs="Arial"/>
          <w:bCs/>
        </w:rPr>
        <w:t>Прочие доходы от компенсации затрат государства на сумму 20 тыс. рублей;</w:t>
      </w:r>
    </w:p>
    <w:p w:rsidR="005B481A" w:rsidRPr="00EA1528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993 2 02 30024 10 0000 150 </w:t>
      </w:r>
      <w:r>
        <w:rPr>
          <w:rFonts w:ascii="Arial" w:hAnsi="Arial" w:cs="Arial"/>
          <w:bCs/>
        </w:rPr>
        <w:t xml:space="preserve">- </w:t>
      </w:r>
      <w:r w:rsidRPr="00EA1528">
        <w:rPr>
          <w:rFonts w:ascii="Arial" w:hAnsi="Arial" w:cs="Arial"/>
        </w:rPr>
        <w:t>Субвенции бюджетам сельских поселений на вып</w:t>
      </w:r>
      <w:r>
        <w:rPr>
          <w:rFonts w:ascii="Arial" w:hAnsi="Arial" w:cs="Arial"/>
        </w:rPr>
        <w:t xml:space="preserve">олнение передаваемых полномочий </w:t>
      </w:r>
      <w:r w:rsidRPr="00EA1528">
        <w:rPr>
          <w:rFonts w:ascii="Arial" w:hAnsi="Arial" w:cs="Arial"/>
        </w:rPr>
        <w:t>субъектов Российской Федерации</w:t>
      </w:r>
      <w:r>
        <w:rPr>
          <w:rFonts w:ascii="Arial" w:hAnsi="Arial" w:cs="Arial"/>
        </w:rPr>
        <w:t xml:space="preserve"> на сумму 6,7 тыс. рублей;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993 2 02 16001 10 0000 150</w:t>
      </w:r>
      <w:r>
        <w:rPr>
          <w:rFonts w:ascii="Arial" w:hAnsi="Arial" w:cs="Arial"/>
        </w:rPr>
        <w:t xml:space="preserve"> – </w:t>
      </w:r>
      <w:r w:rsidRPr="00EA1528">
        <w:rPr>
          <w:rFonts w:ascii="Arial" w:hAnsi="Arial" w:cs="Arial"/>
        </w:rPr>
        <w:t>Дотации бюджетам сельских поселений на выравнивание бюджетной обеспеченности из бюджетов муниципальных районов</w:t>
      </w:r>
      <w:r>
        <w:rPr>
          <w:rFonts w:ascii="Arial" w:hAnsi="Arial" w:cs="Arial"/>
        </w:rPr>
        <w:t xml:space="preserve"> на 8,3 тыс. рублей; </w:t>
      </w:r>
    </w:p>
    <w:p w:rsidR="005B481A" w:rsidRDefault="005B481A" w:rsidP="005B481A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Уменьшить бюджетную часть бюджета по коду бюджетной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классификации: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1 03 02230 01 0000 110 –</w:t>
      </w:r>
      <w:r>
        <w:rPr>
          <w:rFonts w:ascii="Arial" w:hAnsi="Arial" w:cs="Arial"/>
        </w:rPr>
        <w:t xml:space="preserve"> 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32,6 тыс. рублей;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1 03 02240 01 0000 110 –</w:t>
      </w:r>
      <w:r>
        <w:rPr>
          <w:rFonts w:ascii="Arial" w:hAnsi="Arial" w:cs="Arial"/>
        </w:rPr>
        <w:t xml:space="preserve"> Доходы от уплаты акцизов на моторные масла для дизельных и (или) карбюраторных (</w:t>
      </w:r>
      <w:proofErr w:type="spellStart"/>
      <w:r>
        <w:rPr>
          <w:rFonts w:ascii="Arial" w:hAnsi="Arial" w:cs="Arial"/>
        </w:rPr>
        <w:t>инжекторных</w:t>
      </w:r>
      <w:proofErr w:type="spellEnd"/>
      <w:r>
        <w:rPr>
          <w:rFonts w:ascii="Arial" w:hAnsi="Arial" w:cs="Arial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0,3 тыс. рублей;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1 03 02250 01 0000 110 – </w:t>
      </w:r>
      <w:r>
        <w:rPr>
          <w:rFonts w:ascii="Arial" w:hAnsi="Arial" w:cs="Arial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62,4 тыс. рублей;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1 06 06043 10 0000 110 – </w:t>
      </w:r>
      <w:r w:rsidRPr="003E4311">
        <w:rPr>
          <w:rFonts w:ascii="Arial" w:hAnsi="Arial" w:cs="Arial"/>
        </w:rPr>
        <w:t xml:space="preserve">Земельный </w:t>
      </w:r>
      <w:r>
        <w:rPr>
          <w:rFonts w:ascii="Arial" w:hAnsi="Arial" w:cs="Arial"/>
        </w:rPr>
        <w:t>налог с физических лиц</w:t>
      </w:r>
      <w:r w:rsidRPr="003E4311">
        <w:rPr>
          <w:rFonts w:ascii="Arial" w:hAnsi="Arial" w:cs="Arial"/>
        </w:rPr>
        <w:t xml:space="preserve">, обладающих земельным участком, расположенным в границах сельских поселений на сумму </w:t>
      </w:r>
      <w:r>
        <w:rPr>
          <w:rFonts w:ascii="Arial" w:hAnsi="Arial" w:cs="Arial"/>
        </w:rPr>
        <w:t>94 тыс. рублей;</w:t>
      </w:r>
    </w:p>
    <w:p w:rsidR="005B481A" w:rsidRPr="003911B5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1 14 06025 10 0000 430 – </w:t>
      </w:r>
      <w:r>
        <w:rPr>
          <w:rFonts w:ascii="Arial" w:hAnsi="Arial" w:cs="Arial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и автономных учреждений) на сумму 24 тыс. рублей;</w:t>
      </w:r>
    </w:p>
    <w:p w:rsidR="005B481A" w:rsidRDefault="005B481A" w:rsidP="005B481A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6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B481A" w:rsidRDefault="005B481A" w:rsidP="005B481A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расходную часть бюджета по коду бюджетной</w:t>
      </w:r>
    </w:p>
    <w:p w:rsidR="005B481A" w:rsidRPr="00B0326E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</w:t>
      </w:r>
      <w:r w:rsidRPr="00B0326E">
        <w:rPr>
          <w:rFonts w:ascii="Arial" w:hAnsi="Arial" w:cs="Arial"/>
        </w:rPr>
        <w:t>:</w:t>
      </w:r>
    </w:p>
    <w:p w:rsidR="005B481A" w:rsidRPr="00B0326E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993 0102 9110200203 121 211 </w:t>
      </w:r>
      <w:r>
        <w:rPr>
          <w:rFonts w:ascii="Arial" w:hAnsi="Arial" w:cs="Arial"/>
        </w:rPr>
        <w:t>на сумму 24,8 тыс. рублей (заработная плата);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993 0401 9110473110 121 211 </w:t>
      </w:r>
      <w:r>
        <w:rPr>
          <w:rFonts w:ascii="Arial" w:hAnsi="Arial" w:cs="Arial"/>
        </w:rPr>
        <w:t>на сумму 5,1</w:t>
      </w:r>
      <w:r w:rsidRPr="00BA2241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 xml:space="preserve"> (заработная плата)</w:t>
      </w:r>
      <w:r w:rsidRPr="00BA2241">
        <w:rPr>
          <w:rFonts w:ascii="Arial" w:hAnsi="Arial" w:cs="Arial"/>
        </w:rPr>
        <w:t>;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993 0401 9110473110 129 213</w:t>
      </w:r>
      <w:r>
        <w:rPr>
          <w:rFonts w:ascii="Arial" w:hAnsi="Arial" w:cs="Arial"/>
        </w:rPr>
        <w:t xml:space="preserve"> на сумму 1,6 тыс. рублей (начисления на заработную плату);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993 0104 9110400204 242 221 </w:t>
      </w:r>
      <w:r>
        <w:rPr>
          <w:rFonts w:ascii="Arial" w:hAnsi="Arial" w:cs="Arial"/>
        </w:rPr>
        <w:t>на сумму 22,8 тыс. рублей;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993 0309 9122180100 244 226 </w:t>
      </w:r>
      <w:r>
        <w:rPr>
          <w:rFonts w:ascii="Arial" w:hAnsi="Arial" w:cs="Arial"/>
        </w:rPr>
        <w:t>на сумму 31 тыс. рублей;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993 0104 9110400204 121 211 </w:t>
      </w:r>
      <w:r w:rsidRPr="001D09FD">
        <w:rPr>
          <w:rFonts w:ascii="Arial" w:hAnsi="Arial" w:cs="Arial"/>
        </w:rPr>
        <w:t>на сумму 116,0 тыс. рублей;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993 0104 9110400204 129 213 </w:t>
      </w:r>
      <w:r>
        <w:rPr>
          <w:rFonts w:ascii="Arial" w:hAnsi="Arial" w:cs="Arial"/>
        </w:rPr>
        <w:t>на сумму 9,1 тыс. рублей;</w:t>
      </w:r>
    </w:p>
    <w:p w:rsidR="005B481A" w:rsidRDefault="005B481A" w:rsidP="005B481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993 0104 9110400204 244 343 </w:t>
      </w:r>
      <w:r>
        <w:rPr>
          <w:rFonts w:ascii="Arial" w:hAnsi="Arial" w:cs="Arial"/>
        </w:rPr>
        <w:t>на сумму 34,6 тыс. рублей;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993 0502 9150025105 244 226 </w:t>
      </w:r>
      <w:r>
        <w:rPr>
          <w:rFonts w:ascii="Arial" w:hAnsi="Arial" w:cs="Arial"/>
        </w:rPr>
        <w:t>на сумму 65,0 тыс. рублей;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993 0102 9110200203 129 213 </w:t>
      </w:r>
      <w:r>
        <w:rPr>
          <w:rFonts w:ascii="Arial" w:hAnsi="Arial" w:cs="Arial"/>
        </w:rPr>
        <w:t>на сумму 5,0 тыс. рублей;</w:t>
      </w:r>
    </w:p>
    <w:p w:rsidR="005B481A" w:rsidRPr="001D09FD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993 0104 9110400204 244 226 </w:t>
      </w:r>
      <w:r>
        <w:rPr>
          <w:rFonts w:ascii="Arial" w:hAnsi="Arial" w:cs="Arial"/>
        </w:rPr>
        <w:t>на сумму 5,4 тыс. рублей;</w:t>
      </w:r>
    </w:p>
    <w:p w:rsidR="005B481A" w:rsidRDefault="005B481A" w:rsidP="005B481A">
      <w:pPr>
        <w:pStyle w:val="a3"/>
        <w:rPr>
          <w:rFonts w:ascii="Arial" w:hAnsi="Arial" w:cs="Arial"/>
        </w:rPr>
      </w:pPr>
    </w:p>
    <w:p w:rsidR="005B481A" w:rsidRDefault="005B481A" w:rsidP="005B481A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2.Уменьшить расходную часть бюджета по коду бюджетной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классификации: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993 0104 9110400204 121 211 </w:t>
      </w:r>
      <w:r>
        <w:rPr>
          <w:rFonts w:ascii="Arial" w:hAnsi="Arial" w:cs="Arial"/>
        </w:rPr>
        <w:t>на сумму 100 тыс. рублей;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993 0309 4362679543 244 226 </w:t>
      </w:r>
      <w:r>
        <w:rPr>
          <w:rFonts w:ascii="Arial" w:hAnsi="Arial" w:cs="Arial"/>
        </w:rPr>
        <w:t>на сумму 365,6 тыс. рублей;</w:t>
      </w:r>
    </w:p>
    <w:p w:rsidR="005B481A" w:rsidRPr="0023516C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993 0104 9110400204 852 291 </w:t>
      </w:r>
      <w:r>
        <w:rPr>
          <w:rFonts w:ascii="Arial" w:hAnsi="Arial" w:cs="Arial"/>
        </w:rPr>
        <w:t>на сумму 29,7тыс. рублей;</w:t>
      </w:r>
    </w:p>
    <w:p w:rsidR="005B481A" w:rsidRDefault="005B481A" w:rsidP="005B481A">
      <w:pPr>
        <w:pStyle w:val="a3"/>
        <w:rPr>
          <w:rFonts w:ascii="Arial" w:hAnsi="Arial" w:cs="Arial"/>
        </w:rPr>
      </w:pP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5B481A" w:rsidRDefault="005B481A" w:rsidP="005B481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p w:rsidR="00F2494D" w:rsidRDefault="00F2494D">
      <w:bookmarkStart w:id="0" w:name="_GoBack"/>
      <w:bookmarkEnd w:id="0"/>
    </w:p>
    <w:sectPr w:rsidR="00F2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291"/>
    <w:multiLevelType w:val="hybridMultilevel"/>
    <w:tmpl w:val="BB16CADA"/>
    <w:lvl w:ilvl="0" w:tplc="AE244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1213C"/>
    <w:multiLevelType w:val="hybridMultilevel"/>
    <w:tmpl w:val="12349624"/>
    <w:lvl w:ilvl="0" w:tplc="7896A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E9"/>
    <w:rsid w:val="005B481A"/>
    <w:rsid w:val="00632FE9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C00B7-D9D2-435D-ADAB-1A66949E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2020-12-29T02:57:00Z</dcterms:created>
  <dcterms:modified xsi:type="dcterms:W3CDTF">2020-12-29T02:57:00Z</dcterms:modified>
</cp:coreProperties>
</file>