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«Берегите эти земли, эти воды,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Даже малую былиночку любя,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Бе</w:t>
      </w:r>
      <w:proofErr w:type="gram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gramEnd"/>
      <w:r w:rsidRPr="00E038C7">
        <w:rPr>
          <w:rFonts w:ascii="Arial" w:eastAsia="Times New Roman" w:hAnsi="Arial" w:cs="Arial"/>
          <w:color w:val="000000"/>
          <w:sz w:val="24"/>
          <w:szCs w:val="24"/>
        </w:rPr>
        <w:t>егите</w:t>
      </w:r>
      <w:proofErr w:type="spellEnd"/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 всех </w:t>
      </w:r>
      <w:proofErr w:type="spell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звеpей</w:t>
      </w:r>
      <w:proofErr w:type="spellEnd"/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 внутри </w:t>
      </w:r>
      <w:proofErr w:type="spell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пpиpоды</w:t>
      </w:r>
      <w:proofErr w:type="spellEnd"/>
      <w:r w:rsidRPr="00E038C7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Убивайте лишь зверей </w:t>
      </w:r>
      <w:proofErr w:type="spell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внут</w:t>
      </w:r>
      <w:proofErr w:type="gram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gramEnd"/>
      <w:r w:rsidRPr="00E038C7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spellEnd"/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 себя.»…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(Е. Евтушенко)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</w:t>
      </w:r>
      <w:proofErr w:type="gramStart"/>
      <w:r w:rsidRPr="00E038C7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A9317E" w:rsidRPr="00E038C7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— распространяют экологические знания в рамках системы всеобщего и комплексного экологического образования, что включает:</w:t>
      </w:r>
    </w:p>
    <w:p w:rsidR="00A9317E" w:rsidRPr="00E038C7" w:rsidRDefault="00A9317E" w:rsidP="00A93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разработку и проведение образовательных программ и циклов по экологии;</w:t>
      </w:r>
    </w:p>
    <w:p w:rsidR="00A9317E" w:rsidRPr="00E038C7" w:rsidRDefault="00A9317E" w:rsidP="00A93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организацию и проведение экологических и природоохранных акций;</w:t>
      </w:r>
    </w:p>
    <w:p w:rsidR="00A9317E" w:rsidRPr="00E038C7" w:rsidRDefault="00A9317E" w:rsidP="00A93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воспитание экологической культуры;</w:t>
      </w:r>
    </w:p>
    <w:p w:rsidR="00A9317E" w:rsidRPr="00E038C7" w:rsidRDefault="00A9317E" w:rsidP="00A93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38C7">
        <w:rPr>
          <w:rFonts w:ascii="Arial" w:eastAsia="Times New Roman" w:hAnsi="Arial" w:cs="Arial"/>
          <w:color w:val="000000"/>
          <w:sz w:val="24"/>
          <w:szCs w:val="24"/>
        </w:rPr>
        <w:lastRenderedPageBreak/>
        <w:t>эколого-краеведческая</w:t>
      </w:r>
      <w:proofErr w:type="gramEnd"/>
      <w:r w:rsidRPr="00E038C7">
        <w:rPr>
          <w:rFonts w:ascii="Arial" w:eastAsia="Times New Roman" w:hAnsi="Arial" w:cs="Arial"/>
          <w:color w:val="000000"/>
          <w:sz w:val="24"/>
          <w:szCs w:val="24"/>
        </w:rPr>
        <w:t xml:space="preserve"> работу;</w:t>
      </w:r>
    </w:p>
    <w:p w:rsidR="00A9317E" w:rsidRPr="00E038C7" w:rsidRDefault="00A9317E" w:rsidP="00A93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формирование экологической культуры</w:t>
      </w:r>
    </w:p>
    <w:p w:rsidR="00A9317E" w:rsidRPr="00A9317E" w:rsidRDefault="00A9317E" w:rsidP="00A93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038C7">
        <w:rPr>
          <w:rFonts w:ascii="Arial" w:eastAsia="Times New Roman" w:hAnsi="Arial" w:cs="Arial"/>
          <w:color w:val="000000"/>
          <w:sz w:val="24"/>
          <w:szCs w:val="24"/>
        </w:rPr>
        <w:t>методическую поддержку работы библиотек по экологическому просвещению</w:t>
      </w:r>
      <w:r w:rsidRPr="00A9317E">
        <w:rPr>
          <w:rFonts w:ascii="Arial" w:eastAsia="Times New Roman" w:hAnsi="Arial" w:cs="Arial"/>
          <w:color w:val="000000"/>
        </w:rPr>
        <w:t>.</w:t>
      </w:r>
    </w:p>
    <w:p w:rsidR="00E038C7" w:rsidRPr="00E038C7" w:rsidRDefault="00A9317E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 </w:t>
      </w:r>
      <w:r w:rsidR="00E038C7" w:rsidRPr="00E038C7">
        <w:rPr>
          <w:rFonts w:ascii="Arial" w:hAnsi="Arial" w:cs="Arial"/>
          <w:color w:val="000000"/>
        </w:rPr>
        <w:t>Общее законодательство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1. Федеральный закон «Об охране окружающей среды» от 10.01.2002 № 7-ФЗ.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2. Федеральный закон «Об экологической экспертизе» от 23.11.95 № 174-ФЗ.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3. Федеральный закон «О гидрометеорологической службе» от 09.07.98 № 113-ФЗ.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Законодательство по экологической безопасности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1. Федеральный закон «О санитарно-эпидемиологическом благополучии населения» от 30.03.99 № 52-ФЗ.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2. Федеральный закон «О защите населения территорий от чрезвычайных ситуаций природного и техногенного характера» от 21.12.94 № 68-ФЗ.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3.Федеральный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 xml:space="preserve">4. Федеральный закон «О ратификации </w:t>
      </w:r>
      <w:proofErr w:type="spellStart"/>
      <w:r w:rsidRPr="00E038C7">
        <w:rPr>
          <w:rFonts w:ascii="Arial" w:hAnsi="Arial" w:cs="Arial"/>
          <w:color w:val="000000"/>
        </w:rPr>
        <w:t>Базельской</w:t>
      </w:r>
      <w:proofErr w:type="spellEnd"/>
      <w:r w:rsidRPr="00E038C7">
        <w:rPr>
          <w:rFonts w:ascii="Arial" w:hAnsi="Arial" w:cs="Arial"/>
          <w:color w:val="000000"/>
        </w:rPr>
        <w:t xml:space="preserve"> конвенции о </w:t>
      </w:r>
      <w:proofErr w:type="gramStart"/>
      <w:r w:rsidRPr="00E038C7">
        <w:rPr>
          <w:rFonts w:ascii="Arial" w:hAnsi="Arial" w:cs="Arial"/>
          <w:color w:val="000000"/>
        </w:rPr>
        <w:t>контроле за</w:t>
      </w:r>
      <w:proofErr w:type="gramEnd"/>
      <w:r w:rsidRPr="00E038C7">
        <w:rPr>
          <w:rFonts w:ascii="Arial" w:hAnsi="Arial" w:cs="Arial"/>
          <w:color w:val="000000"/>
        </w:rPr>
        <w:t xml:space="preserve"> трансграничной перевозкой опасных отходов и их удалением» от 25.11.94 № 49-ФЗ.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 xml:space="preserve">5. Федеральный закон «О безопасном обращении с пестицидами и </w:t>
      </w:r>
      <w:proofErr w:type="spellStart"/>
      <w:r w:rsidRPr="00E038C7">
        <w:rPr>
          <w:rFonts w:ascii="Arial" w:hAnsi="Arial" w:cs="Arial"/>
          <w:color w:val="000000"/>
        </w:rPr>
        <w:t>агрохимикатами</w:t>
      </w:r>
      <w:proofErr w:type="spellEnd"/>
      <w:r w:rsidRPr="00E038C7">
        <w:rPr>
          <w:rFonts w:ascii="Arial" w:hAnsi="Arial" w:cs="Arial"/>
          <w:color w:val="000000"/>
        </w:rPr>
        <w:t>» от 19.07.97 № 109-ФЗ.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6. Федеральный закон «О безопасности гидротехнических сооружений» от 21.07.97 № 117-ФЗ.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7. Федеральный закон «Об отходах производства и потреблениях от 24.06.98 № 89-ФЗ.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Законодательство по радиационной безопасности населения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1. Федеральный закон «Об использовании атомной энергии» от 21.11.95 № 170-ФЗ. 2. Федеральный закон «О радиационной безопасности населения» от 09.01.96 № 3-ФЗ.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 xml:space="preserve">3. Федеральный закон «О финансировании особо </w:t>
      </w:r>
      <w:proofErr w:type="spellStart"/>
      <w:r w:rsidRPr="00E038C7">
        <w:rPr>
          <w:rFonts w:ascii="Arial" w:hAnsi="Arial" w:cs="Arial"/>
          <w:color w:val="000000"/>
        </w:rPr>
        <w:t>радиационноопасных</w:t>
      </w:r>
      <w:proofErr w:type="spellEnd"/>
      <w:r w:rsidRPr="00E038C7">
        <w:rPr>
          <w:rFonts w:ascii="Arial" w:hAnsi="Arial" w:cs="Arial"/>
          <w:color w:val="000000"/>
        </w:rPr>
        <w:t xml:space="preserve"> и ядерно-опасных производств и объектов» от 03.04.96 №29-ФЗ.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lastRenderedPageBreak/>
        <w:t xml:space="preserve">4. Федеральный закон «О специальных экологических программах реабилитации </w:t>
      </w:r>
      <w:proofErr w:type="spellStart"/>
      <w:proofErr w:type="gramStart"/>
      <w:r w:rsidRPr="00E038C7">
        <w:rPr>
          <w:rFonts w:ascii="Arial" w:hAnsi="Arial" w:cs="Arial"/>
          <w:color w:val="000000"/>
        </w:rPr>
        <w:t>радиационно</w:t>
      </w:r>
      <w:proofErr w:type="spellEnd"/>
      <w:r w:rsidRPr="00E038C7">
        <w:rPr>
          <w:rFonts w:ascii="Arial" w:hAnsi="Arial" w:cs="Arial"/>
          <w:color w:val="000000"/>
        </w:rPr>
        <w:t xml:space="preserve"> загрязненных</w:t>
      </w:r>
      <w:proofErr w:type="gramEnd"/>
      <w:r w:rsidRPr="00E038C7">
        <w:rPr>
          <w:rFonts w:ascii="Arial" w:hAnsi="Arial" w:cs="Arial"/>
          <w:color w:val="000000"/>
        </w:rPr>
        <w:t xml:space="preserve"> участков территории» от 10.07.01 № 92-ФЗ.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Законодательство по природным ресурсам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1. Федеральный закон «Об охране атмосферного воздуха» от 04.09.99 № 96-ФЗ.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2. Федеральный закон «Водный кодекс Российской Федерации» от 16.11.95 № 167-ФЗ.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3. Федеральный закон «Об охране озера Байкал» от 01.05.99 № 94-ФЗ.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4. Федеральный закон «Земельный кодекс Российской Федерации» от 25.10.01 № 136-ФЗ.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5. Федеральный закон «Об индексации ставок земельного налога» от 14.12.01 № 163-ФЗ.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6. Федеральный закон «О разграничении государственной собственности на землю» от 17.07.01 № 101-ФЗ.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8. Федеральный закон «О мелиорации земель» от 10.01.96 № 4-ФЗ.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9. Федеральный закон «О недрах» от 03.03.95 № 27-ФЗ.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 xml:space="preserve">10. Федеральный закон «Об участках недр, право </w:t>
      </w:r>
      <w:proofErr w:type="gramStart"/>
      <w:r w:rsidRPr="00E038C7">
        <w:rPr>
          <w:rFonts w:ascii="Arial" w:hAnsi="Arial" w:cs="Arial"/>
          <w:color w:val="000000"/>
        </w:rPr>
        <w:t>пользования</w:t>
      </w:r>
      <w:proofErr w:type="gramEnd"/>
      <w:r w:rsidRPr="00E038C7">
        <w:rPr>
          <w:rFonts w:ascii="Arial" w:hAnsi="Arial" w:cs="Arial"/>
          <w:color w:val="000000"/>
        </w:rPr>
        <w:t xml:space="preserve"> которыми может быть предоставлено на условиях раздела продукции» от 21.07.97 № 112-ФЗ.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11. Федеральный закон «Лесной кодекс Российской Федерации» от 29.01.97 № 22-ФЗ.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12. Федеральный закон «О природных лечебных ресурсах, лечебно-оздоровительных местностях и курортах» от 23.12.95 № 26-ФЗ.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13. Федеральный закон «Об особо охраняемых природных территориях» от 14.03.95 № 169-ФЗ.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14. Федеральный закон «О животном мире» от 24.04.95 № 52-ФЗ.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15.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16. Федеральный закон «О континентальном шельфе Российской Федерации» от 30.11.95 № 187-ФЗ.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17.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 xml:space="preserve">Указ </w:t>
      </w:r>
      <w:proofErr w:type="spellStart"/>
      <w:r w:rsidRPr="00E038C7">
        <w:rPr>
          <w:rFonts w:ascii="Arial" w:hAnsi="Arial" w:cs="Arial"/>
          <w:color w:val="000000"/>
        </w:rPr>
        <w:t>ом</w:t>
      </w:r>
      <w:proofErr w:type="spellEnd"/>
      <w:r w:rsidRPr="00E038C7">
        <w:rPr>
          <w:rFonts w:ascii="Arial" w:hAnsi="Arial" w:cs="Arial"/>
          <w:color w:val="000000"/>
        </w:rPr>
        <w:t xml:space="preserve"> Президента РФ от 19.04.2017 № 176 утверждена Стратегия экологической безопасности России на период до 2025 года.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lastRenderedPageBreak/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лицензирование видов деятельности, потенциально опасных для окружающей среды, жизни и здоровья людей;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нормирование и разрешительная деятельность в области охраны окружающей среды;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государственный санитарно-эпидемиологический надзор и социально-гигиенический мониторинг;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создание системы экологического аудита;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E038C7" w:rsidRPr="00E038C7" w:rsidRDefault="00E038C7" w:rsidP="00E038C7">
      <w:pPr>
        <w:pStyle w:val="a3"/>
        <w:rPr>
          <w:rFonts w:ascii="Arial" w:hAnsi="Arial" w:cs="Arial"/>
          <w:color w:val="000000"/>
        </w:rPr>
      </w:pPr>
      <w:r w:rsidRPr="00E038C7">
        <w:rPr>
          <w:rFonts w:ascii="Arial" w:hAnsi="Arial" w:cs="Arial"/>
          <w:color w:val="000000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A9317E" w:rsidRPr="00A9317E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Календарь экологических дат на 2022 год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Январь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11 января — День заповедников и национальных парков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20 января — День осведомленности о пингвинах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lastRenderedPageBreak/>
        <w:t>29 января — День мобилизации против угрозы ядерной войны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Предпоследнее воскресенье января — Всемирный День снега (или Международный день зимних видов спорта)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Февраль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 февраля — Всемирный день водно-болотных угодий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19 февраля — Всемирный день защиты морских млекопитающих (Всемирный день китов)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19 февраля — День орнитолога в России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27 февраля — Международный день полярного медведя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Март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 марта — День кошек в России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3 марта — Всемирный день дикой природы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14 марта — Международный день рек (Международный день действий против плотин)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марта — Международный день защиты бельков (детенышей гренландского тюленя)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20 марта — День Земли (гуманистическая направленность)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20 марта — Всемирный день воробья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21 марта — Международный день лесов (Всемирный день защиты лесов)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марта — Всемирный день водных ресурсов (Всемирный день воды)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марта — День Балтийского моря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23 марта — Всемирный метеорологический день (День работников Гидрометеорологической службы России)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Последняя суббота марта — Час Земли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Апрель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 апреля — Международный день птиц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7 апреля — Всемирный день здоровья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12 апреля — Всемирный день хомяков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апреля — День экологических знаний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lastRenderedPageBreak/>
        <w:t>15 апреля — 5 июня — Дни защиты от экологической опасности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18—22 апреля — Марш парков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19 апреля — День подснежника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апреля — День Земли (экологическая направленность)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24 апреля — Всемирный день защиты лабораторных животных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25 апреля — Всемирный день пингвинов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26 апреля — Международный день памяти жертв радиационных аварий и катастроф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28 апреля — День борьбы за права человека от химической опасности (День химической безопасности)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Последняя среда апреля — Международный день собак-поводырей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Последняя суббота апреля — Международный день ветеринарного врача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Май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1–10 мая — Весенняя декада наблюдений птиц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3 мая — День Солнца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12 мая — День экологического образования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мая — Международный день климата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мая — 15 июня — Единые дни действий в защиту малых рек и водоемов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20 мая — Всемирный день пчел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мая — Международный день биологического разнообразия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23 мая — Всемирный день черепахи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 xml:space="preserve">25 мая — День </w:t>
      </w:r>
      <w:proofErr w:type="spellStart"/>
      <w:r w:rsidRPr="00272FEF">
        <w:rPr>
          <w:rFonts w:ascii="Arial" w:hAnsi="Arial" w:cs="Arial"/>
          <w:color w:val="000000"/>
        </w:rPr>
        <w:t>нерпёнка</w:t>
      </w:r>
      <w:proofErr w:type="spellEnd"/>
      <w:r w:rsidRPr="00272FEF">
        <w:rPr>
          <w:rFonts w:ascii="Arial" w:hAnsi="Arial" w:cs="Arial"/>
          <w:color w:val="000000"/>
        </w:rPr>
        <w:t xml:space="preserve"> (Иркутская область)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26 мая — День снежного барса на Алтае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Вторая суббота мая — Всемирный день перелетных птиц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Третья пятница мая — Всемирный день исчезающих видов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Третья суббота мая — Всероссийский день посадки леса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Июнь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lastRenderedPageBreak/>
        <w:t>5 июня — Всемирный день охраны окружающей среды (День эколога)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8 июня — Всемирный день океанов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июня — День создания юннатского движения в России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июня — Всемирный день ветра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16 июня — Всемирный день морских черепах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17 июня — Всемирный день по борьбе с опустыниванием и засухой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21 июня — Всемирный день жирафа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Первое воскресенье июня — Международный день очистки водоёмов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Июль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 июля — Международный день собак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4 июля — Международный день дельфинов-пленников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16 июля — Всемирный день змей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23 июля — Всемирный день китов и дельфинов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29 июля — Международный день тигра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Второе воскресенье июля — День действий против рыбной ловли в России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Август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 августа — День оленя (Ненецкий автономный округ и Республика Коми)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6 августа — Всемирный день борьбы за запрещение ядерного оружия (День Хиросимы)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8 августа — Всемирный День кошек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10 августа — Всемирный день льва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31 августа — День ветеринарного работника России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Третья суббота августа — Всемирный день бездомных животных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Сентябрь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11 сентября — День рождения Всемирного фонда дикой природы (WWF)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сентября — День рождения экологической организации «Гринпис»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сентября — 15 октября — Международный месячник охраны природы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lastRenderedPageBreak/>
        <w:t>16 сентября — Международный день охраны озонового слоя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20 сентября — Международная ночь летучих мышей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сентября — Всемирный день без автомобиля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сентября — Всемирный день защиты слонов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22 сентября — Всемирный день носорога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26 сентября — Международный день борьбы за полную ликвидацию ядерного оружия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27 сентября — Всемирный день туризма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Второе воскресенья сентября — День озера Байкал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Второе воскресенья сентября — Всемирный день журавля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Третье воскресенье сентября — День работников леса и лесоперерабатывающей промышленности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Последний четверг сентября — Всемирный день моря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Четвертая суббота сентября — Международный день кроликов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Последнее воскресенье сентября — День амурского тигра на Дальнем Востоке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Последние выходные октября (или первые выходные октября) — Международные дни наблюдения птиц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Неделя в сентябре — Всемирная акция «Очистим планету от мусора»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Октябрь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 октября — Всемирный день вегетарианства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4 октября — Всемирный день защиты животных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5 октября — День образования Международного союза охраны природы (с 1990 г. — Всемирный союз охраны природы)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6 октября — Всемирный день охраны мест обитания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8 октября — Международный день борьбы с природными катастрофами и катаклизмами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13 октября — Международный день по уменьшению опасности стихийных бедствий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14 октября — День работников заповедного дела в России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lastRenderedPageBreak/>
        <w:t>18 октября — Международный день бобра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23 октября — Международный день снежного барса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31 октября — Международный День Черного моря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Вторая суббота октября — Всемирный день мигрирующих птиц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Последний четверг октября — Международный день без бумаги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Ноябрь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6 ноября — Международный день предотвращения эксплуатации окружающей среды во время войны и вооруженных конфликтов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9 ноября — Международный день антиядерных акций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11 ноября — Международный день энергосбережения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12 ноября — Синичкин день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ноября — Всемирный день вторичной переработки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24 ноября — День моржа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29 ноября — День образования Всероссийского общества охраны природы (ВООП)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30 ноября — Всемирный день домашних животных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Декабрь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3 декабря — Международный день борьбы с пестицидами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10 декабря — Международный день прав животных (Международный день акций за принятие Декларации прав животных)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11 декабря — Международный день гор</w:t>
      </w:r>
    </w:p>
    <w:p w:rsidR="00272FEF" w:rsidRPr="00272FEF" w:rsidRDefault="00272FEF" w:rsidP="00272FEF">
      <w:pPr>
        <w:pStyle w:val="a3"/>
        <w:rPr>
          <w:rFonts w:ascii="Arial" w:hAnsi="Arial" w:cs="Arial"/>
          <w:color w:val="000000"/>
        </w:rPr>
      </w:pPr>
      <w:r w:rsidRPr="00272FEF">
        <w:rPr>
          <w:rFonts w:ascii="Arial" w:hAnsi="Arial" w:cs="Arial"/>
          <w:color w:val="000000"/>
        </w:rPr>
        <w:t>15 декабря — День образования организац</w:t>
      </w:r>
      <w:proofErr w:type="gramStart"/>
      <w:r w:rsidRPr="00272FEF">
        <w:rPr>
          <w:rFonts w:ascii="Arial" w:hAnsi="Arial" w:cs="Arial"/>
          <w:color w:val="000000"/>
        </w:rPr>
        <w:t>ии ОО</w:t>
      </w:r>
      <w:proofErr w:type="gramEnd"/>
      <w:r w:rsidRPr="00272FEF">
        <w:rPr>
          <w:rFonts w:ascii="Arial" w:hAnsi="Arial" w:cs="Arial"/>
          <w:color w:val="000000"/>
        </w:rPr>
        <w:t>Н по охране окружающей среды (ЮНЕП)</w:t>
      </w:r>
    </w:p>
    <w:p w:rsidR="00FA547A" w:rsidRPr="00FA547A" w:rsidRDefault="00FA547A" w:rsidP="00FA547A">
      <w:pPr>
        <w:pStyle w:val="a3"/>
        <w:rPr>
          <w:rFonts w:ascii="Arial" w:hAnsi="Arial" w:cs="Arial"/>
          <w:b/>
          <w:color w:val="000000"/>
        </w:rPr>
      </w:pPr>
      <w:r w:rsidRPr="00FA547A">
        <w:rPr>
          <w:rFonts w:ascii="Arial" w:hAnsi="Arial" w:cs="Arial"/>
          <w:b/>
          <w:color w:val="000000"/>
        </w:rPr>
        <w:t>Экологическая ситуация на территории Заславского муниципального образования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 xml:space="preserve">        </w:t>
      </w:r>
      <w:proofErr w:type="spellStart"/>
      <w:r w:rsidRPr="00FA547A">
        <w:rPr>
          <w:rFonts w:ascii="Arial" w:hAnsi="Arial" w:cs="Arial"/>
          <w:color w:val="000000"/>
        </w:rPr>
        <w:t>Заславское</w:t>
      </w:r>
      <w:proofErr w:type="spellEnd"/>
      <w:r w:rsidRPr="00FA547A">
        <w:rPr>
          <w:rFonts w:ascii="Arial" w:hAnsi="Arial" w:cs="Arial"/>
          <w:color w:val="000000"/>
        </w:rPr>
        <w:t xml:space="preserve">  сельское поселение расположено в юго-восточной части Среднесибирского плоскогорья,  в лесной прибрежной зоне Братского водохранилища. Территория входит в </w:t>
      </w:r>
      <w:proofErr w:type="gramStart"/>
      <w:r w:rsidRPr="00FA547A">
        <w:rPr>
          <w:rFonts w:ascii="Arial" w:hAnsi="Arial" w:cs="Arial"/>
          <w:color w:val="000000"/>
        </w:rPr>
        <w:t>лесостепную</w:t>
      </w:r>
      <w:proofErr w:type="gramEnd"/>
      <w:r w:rsidRPr="00FA547A">
        <w:rPr>
          <w:rFonts w:ascii="Arial" w:hAnsi="Arial" w:cs="Arial"/>
          <w:color w:val="000000"/>
        </w:rPr>
        <w:t xml:space="preserve"> зон, климат </w:t>
      </w:r>
      <w:proofErr w:type="spellStart"/>
      <w:r w:rsidRPr="00FA547A">
        <w:rPr>
          <w:rFonts w:ascii="Arial" w:hAnsi="Arial" w:cs="Arial"/>
          <w:color w:val="000000"/>
        </w:rPr>
        <w:t>резкоконтинентальный</w:t>
      </w:r>
      <w:proofErr w:type="spellEnd"/>
      <w:r w:rsidRPr="00FA547A">
        <w:rPr>
          <w:rFonts w:ascii="Arial" w:hAnsi="Arial" w:cs="Arial"/>
          <w:color w:val="000000"/>
        </w:rPr>
        <w:t>.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 xml:space="preserve">В целом экологическая ситуация в  </w:t>
      </w:r>
      <w:proofErr w:type="spellStart"/>
      <w:r w:rsidRPr="00FA547A">
        <w:rPr>
          <w:rFonts w:ascii="Arial" w:hAnsi="Arial" w:cs="Arial"/>
          <w:color w:val="000000"/>
        </w:rPr>
        <w:t>Заславском</w:t>
      </w:r>
      <w:proofErr w:type="spellEnd"/>
      <w:r w:rsidRPr="00FA547A">
        <w:rPr>
          <w:rFonts w:ascii="Arial" w:hAnsi="Arial" w:cs="Arial"/>
          <w:color w:val="000000"/>
        </w:rPr>
        <w:t xml:space="preserve"> муниципальном образовании благоприятная. На территории поселения отсутствуют высокотоксичные </w:t>
      </w:r>
      <w:r w:rsidRPr="00FA547A">
        <w:rPr>
          <w:rFonts w:ascii="Arial" w:hAnsi="Arial" w:cs="Arial"/>
          <w:color w:val="000000"/>
        </w:rPr>
        <w:lastRenderedPageBreak/>
        <w:t>производства,  нет предприятий по распиловке древесины  и какие-либо другие крупные перерабатывающие производства. Уровень загрязнения воды, почвы и воздуха не превышает предельно допустимых нормативов. Особо охраняемых земель нет.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>Основными источниками загрязнения окружающей среды в поселении являются личный автотранспорт, твёрдые бытовые отходы от личных  подсобных хозяйств, ИП, КФХ.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 xml:space="preserve"> Ведётся разъяснительная работа с населением и молодёжью по вопросу своевременной уборки территории приусадебных участков, участия в субботниках и воскресниках по уборкам общественных территорий, прибрежных зон от мусора. Комплексное решение проблемы с твёрдыми бытовыми отходами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>В течение 2023 - 2024 гг. администрация  Заславского муниципального образования планирует организовать и провести: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>- субботники по уборке общественных территорий и кладбищ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>- субботники по уборке территории возле свалки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>- различные конкурсы, направленные на озеленение дворов, придомовой территории с привлечением предприятий и организаций.</w:t>
      </w:r>
    </w:p>
    <w:p w:rsidR="00FA547A" w:rsidRPr="00FA547A" w:rsidRDefault="00FA547A" w:rsidP="00FA547A">
      <w:pPr>
        <w:pStyle w:val="a3"/>
        <w:rPr>
          <w:rFonts w:ascii="Arial" w:hAnsi="Arial" w:cs="Arial"/>
          <w:color w:val="000000"/>
        </w:rPr>
      </w:pPr>
      <w:r w:rsidRPr="00FA547A">
        <w:rPr>
          <w:rFonts w:ascii="Arial" w:hAnsi="Arial" w:cs="Arial"/>
          <w:color w:val="000000"/>
        </w:rPr>
        <w:t xml:space="preserve">Проведение данных конкурсов повысит культуру поведения жителей, привьет бережное отношение к элементам благоустройства и привлечет жителей к участию в работах по благоустройству, санитарному и гигиеническому содержанию прилегающих территорий. </w:t>
      </w:r>
    </w:p>
    <w:p w:rsidR="00FA547A" w:rsidRDefault="00FA547A" w:rsidP="00FA547A">
      <w:pPr>
        <w:pStyle w:val="a3"/>
        <w:rPr>
          <w:color w:val="000000"/>
          <w:sz w:val="27"/>
          <w:szCs w:val="27"/>
        </w:rPr>
      </w:pPr>
    </w:p>
    <w:p w:rsidR="00E038C7" w:rsidRPr="00272FEF" w:rsidRDefault="00E038C7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9317E" w:rsidRPr="00A9317E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  <w:r w:rsidRPr="00A9317E">
        <w:rPr>
          <w:rFonts w:ascii="Arial" w:eastAsia="Times New Roman" w:hAnsi="Arial" w:cs="Arial"/>
          <w:b/>
          <w:bCs/>
          <w:color w:val="000000"/>
        </w:rPr>
        <w:t> </w:t>
      </w:r>
    </w:p>
    <w:p w:rsidR="00A9317E" w:rsidRPr="00A9317E" w:rsidRDefault="00A9317E" w:rsidP="00A9317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</w:rPr>
      </w:pPr>
      <w:r w:rsidRPr="00A9317E">
        <w:rPr>
          <w:rFonts w:ascii="Arial" w:eastAsia="Times New Roman" w:hAnsi="Arial" w:cs="Arial"/>
          <w:color w:val="000000"/>
        </w:rPr>
        <w:t> </w:t>
      </w:r>
    </w:p>
    <w:p w:rsidR="00DB6376" w:rsidRDefault="00DB6376"/>
    <w:sectPr w:rsidR="00DB6376" w:rsidSect="0030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47C"/>
    <w:multiLevelType w:val="multilevel"/>
    <w:tmpl w:val="062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B0702"/>
    <w:multiLevelType w:val="multilevel"/>
    <w:tmpl w:val="1384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0797A"/>
    <w:multiLevelType w:val="multilevel"/>
    <w:tmpl w:val="3BFEE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F4B57"/>
    <w:multiLevelType w:val="multilevel"/>
    <w:tmpl w:val="F88A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19D7"/>
    <w:multiLevelType w:val="multilevel"/>
    <w:tmpl w:val="DFF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01B38"/>
    <w:multiLevelType w:val="multilevel"/>
    <w:tmpl w:val="E49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849FB"/>
    <w:multiLevelType w:val="multilevel"/>
    <w:tmpl w:val="5A4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A5583"/>
    <w:multiLevelType w:val="multilevel"/>
    <w:tmpl w:val="94C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953F6"/>
    <w:multiLevelType w:val="multilevel"/>
    <w:tmpl w:val="9F58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2128E"/>
    <w:multiLevelType w:val="multilevel"/>
    <w:tmpl w:val="1D3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C563F"/>
    <w:multiLevelType w:val="multilevel"/>
    <w:tmpl w:val="D1D6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4296A"/>
    <w:multiLevelType w:val="multilevel"/>
    <w:tmpl w:val="F79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86DEC"/>
    <w:multiLevelType w:val="multilevel"/>
    <w:tmpl w:val="6FD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6226A"/>
    <w:multiLevelType w:val="multilevel"/>
    <w:tmpl w:val="E31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607B1"/>
    <w:multiLevelType w:val="multilevel"/>
    <w:tmpl w:val="9DEA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7E"/>
    <w:rsid w:val="00272FEF"/>
    <w:rsid w:val="00302560"/>
    <w:rsid w:val="003849DE"/>
    <w:rsid w:val="004C3D33"/>
    <w:rsid w:val="00726822"/>
    <w:rsid w:val="007E60CB"/>
    <w:rsid w:val="009D76BD"/>
    <w:rsid w:val="00A9317E"/>
    <w:rsid w:val="00B51D02"/>
    <w:rsid w:val="00BA4066"/>
    <w:rsid w:val="00DB6376"/>
    <w:rsid w:val="00E038C7"/>
    <w:rsid w:val="00FA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317E"/>
    <w:rPr>
      <w:b/>
      <w:bCs/>
    </w:rPr>
  </w:style>
  <w:style w:type="character" w:styleId="a5">
    <w:name w:val="Hyperlink"/>
    <w:basedOn w:val="a0"/>
    <w:uiPriority w:val="99"/>
    <w:semiHidden/>
    <w:unhideWhenUsed/>
    <w:rsid w:val="00A9317E"/>
    <w:rPr>
      <w:color w:val="0000FF"/>
      <w:u w:val="single"/>
    </w:rPr>
  </w:style>
  <w:style w:type="character" w:styleId="a6">
    <w:name w:val="Emphasis"/>
    <w:basedOn w:val="a0"/>
    <w:uiPriority w:val="20"/>
    <w:qFormat/>
    <w:rsid w:val="00A931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EEE9-B5DA-4EA9-B518-C5DEF589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9</cp:revision>
  <dcterms:created xsi:type="dcterms:W3CDTF">2023-06-13T08:21:00Z</dcterms:created>
  <dcterms:modified xsi:type="dcterms:W3CDTF">2023-06-14T07:13:00Z</dcterms:modified>
</cp:coreProperties>
</file>