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D7E" w:rsidRDefault="00F779FB" w:rsidP="00D231E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779FB">
        <w:rPr>
          <w:rFonts w:ascii="Times New Roman" w:hAnsi="Times New Roman" w:cs="Times New Roman"/>
          <w:b/>
          <w:i/>
          <w:sz w:val="28"/>
          <w:szCs w:val="28"/>
        </w:rPr>
        <w:t>Заместитель Генерального прокурора России Дмитрий Демешин провел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личный прием граждан в городе Ангарске Иркутской области</w:t>
      </w:r>
    </w:p>
    <w:p w:rsidR="00F779FB" w:rsidRDefault="00F779FB" w:rsidP="00F779F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Генерального прокурора Российской Федерации Дмитрий Демешин в ходе рабочей поезд</w:t>
      </w:r>
      <w:r w:rsidR="009E252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и в Иркутскую область провел</w:t>
      </w:r>
      <w:r w:rsidR="009E252B">
        <w:rPr>
          <w:rFonts w:ascii="Times New Roman" w:hAnsi="Times New Roman" w:cs="Times New Roman"/>
          <w:sz w:val="28"/>
          <w:szCs w:val="28"/>
        </w:rPr>
        <w:t xml:space="preserve"> в городе Ангарске </w:t>
      </w:r>
      <w:r>
        <w:rPr>
          <w:rFonts w:ascii="Times New Roman" w:hAnsi="Times New Roman" w:cs="Times New Roman"/>
          <w:sz w:val="28"/>
          <w:szCs w:val="28"/>
        </w:rPr>
        <w:t>личный прием жителей области.</w:t>
      </w:r>
      <w:r w:rsidR="00FC2BA7">
        <w:rPr>
          <w:rFonts w:ascii="Times New Roman" w:hAnsi="Times New Roman" w:cs="Times New Roman"/>
          <w:sz w:val="28"/>
          <w:szCs w:val="28"/>
        </w:rPr>
        <w:t xml:space="preserve"> В приеме участвовали прокурор области и города Ангарска, должностные лица органов власти, организаций.</w:t>
      </w:r>
    </w:p>
    <w:p w:rsidR="009E252B" w:rsidRDefault="009E252B" w:rsidP="009E25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Жители города и прилегающих сел пожаловались на отсутствие </w:t>
      </w:r>
      <w:r w:rsidR="005F258F">
        <w:rPr>
          <w:rFonts w:ascii="Times New Roman" w:hAnsi="Times New Roman" w:cs="Times New Roman"/>
          <w:sz w:val="28"/>
          <w:szCs w:val="28"/>
        </w:rPr>
        <w:t>та</w:t>
      </w:r>
      <w:r w:rsidR="005F258F" w:rsidRPr="009E252B">
        <w:rPr>
          <w:rFonts w:ascii="Times New Roman" w:hAnsi="Times New Roman" w:cs="Times New Roman"/>
          <w:sz w:val="28"/>
          <w:szCs w:val="28"/>
        </w:rPr>
        <w:t>бличек со</w:t>
      </w:r>
      <w:r w:rsidR="00FC2BA7">
        <w:rPr>
          <w:rFonts w:ascii="Times New Roman" w:hAnsi="Times New Roman" w:cs="Times New Roman"/>
          <w:sz w:val="28"/>
          <w:szCs w:val="28"/>
        </w:rPr>
        <w:t> </w:t>
      </w:r>
      <w:r w:rsidR="005F258F" w:rsidRPr="009E252B">
        <w:rPr>
          <w:rFonts w:ascii="Times New Roman" w:hAnsi="Times New Roman" w:cs="Times New Roman"/>
          <w:sz w:val="28"/>
          <w:szCs w:val="28"/>
        </w:rPr>
        <w:t xml:space="preserve"> шрифтом Брайля, кнопок для вызова персонала</w:t>
      </w:r>
      <w:r w:rsidR="005F258F">
        <w:rPr>
          <w:rFonts w:ascii="Times New Roman" w:hAnsi="Times New Roman" w:cs="Times New Roman"/>
          <w:sz w:val="28"/>
          <w:szCs w:val="28"/>
        </w:rPr>
        <w:t>, парковочных мест на</w:t>
      </w:r>
      <w:r w:rsidR="00FC2BA7">
        <w:rPr>
          <w:rFonts w:ascii="Times New Roman" w:hAnsi="Times New Roman" w:cs="Times New Roman"/>
          <w:sz w:val="28"/>
          <w:szCs w:val="28"/>
        </w:rPr>
        <w:t> </w:t>
      </w:r>
      <w:r w:rsidR="005F258F">
        <w:rPr>
          <w:rFonts w:ascii="Times New Roman" w:hAnsi="Times New Roman" w:cs="Times New Roman"/>
          <w:sz w:val="28"/>
          <w:szCs w:val="28"/>
        </w:rPr>
        <w:t xml:space="preserve"> бесплатных парковках, обеспечивающих </w:t>
      </w:r>
      <w:r w:rsidR="005F258F" w:rsidRPr="009E252B">
        <w:rPr>
          <w:rFonts w:ascii="Times New Roman" w:hAnsi="Times New Roman" w:cs="Times New Roman"/>
          <w:sz w:val="28"/>
          <w:szCs w:val="28"/>
        </w:rPr>
        <w:t>доступност</w:t>
      </w:r>
      <w:r w:rsidR="005F258F">
        <w:rPr>
          <w:rFonts w:ascii="Times New Roman" w:hAnsi="Times New Roman" w:cs="Times New Roman"/>
          <w:sz w:val="28"/>
          <w:szCs w:val="28"/>
        </w:rPr>
        <w:t xml:space="preserve">ь </w:t>
      </w:r>
      <w:r w:rsidR="005F258F" w:rsidRPr="009E252B">
        <w:rPr>
          <w:rFonts w:ascii="Times New Roman" w:hAnsi="Times New Roman" w:cs="Times New Roman"/>
          <w:sz w:val="28"/>
          <w:szCs w:val="28"/>
        </w:rPr>
        <w:t>инвалидов</w:t>
      </w:r>
      <w:r w:rsidR="005F25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FC2BA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образовательны</w:t>
      </w:r>
      <w:r w:rsidR="00771E3D">
        <w:rPr>
          <w:rFonts w:ascii="Times New Roman" w:hAnsi="Times New Roman" w:cs="Times New Roman"/>
          <w:sz w:val="28"/>
          <w:szCs w:val="28"/>
        </w:rPr>
        <w:t>е</w:t>
      </w:r>
      <w:r w:rsidR="005F258F">
        <w:rPr>
          <w:rFonts w:ascii="Times New Roman" w:hAnsi="Times New Roman" w:cs="Times New Roman"/>
          <w:sz w:val="28"/>
          <w:szCs w:val="28"/>
        </w:rPr>
        <w:t>, лечебны</w:t>
      </w:r>
      <w:r w:rsidR="00771E3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 культурны</w:t>
      </w:r>
      <w:r w:rsidR="00771E3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учреждения; граждане из числа детей-сирот – на непредоставление жилья</w:t>
      </w:r>
      <w:r w:rsidR="005F258F">
        <w:rPr>
          <w:rFonts w:ascii="Times New Roman" w:hAnsi="Times New Roman" w:cs="Times New Roman"/>
          <w:sz w:val="28"/>
          <w:szCs w:val="28"/>
        </w:rPr>
        <w:t>.</w:t>
      </w:r>
    </w:p>
    <w:p w:rsidR="005F258F" w:rsidRDefault="001416A3" w:rsidP="005F25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Поводом для обращения граждан послужили также о</w:t>
      </w:r>
      <w:r w:rsidR="005F258F" w:rsidRPr="005F258F">
        <w:rPr>
          <w:rFonts w:ascii="Times New Roman" w:hAnsi="Times New Roman" w:cs="Times New Roman"/>
          <w:sz w:val="28"/>
          <w:szCs w:val="28"/>
        </w:rPr>
        <w:t>тсутствие ограждени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5F258F" w:rsidRPr="005F258F">
        <w:rPr>
          <w:rFonts w:ascii="Times New Roman" w:hAnsi="Times New Roman" w:cs="Times New Roman"/>
          <w:sz w:val="28"/>
          <w:szCs w:val="28"/>
        </w:rPr>
        <w:t xml:space="preserve"> на контейнерн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5F258F" w:rsidRPr="005F258F">
        <w:rPr>
          <w:rFonts w:ascii="Times New Roman" w:hAnsi="Times New Roman" w:cs="Times New Roman"/>
          <w:sz w:val="28"/>
          <w:szCs w:val="28"/>
        </w:rPr>
        <w:t xml:space="preserve"> площадк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5F258F" w:rsidRPr="005F258F">
        <w:rPr>
          <w:rFonts w:ascii="Times New Roman" w:hAnsi="Times New Roman" w:cs="Times New Roman"/>
          <w:sz w:val="28"/>
          <w:szCs w:val="28"/>
        </w:rPr>
        <w:t xml:space="preserve"> сбора твердых коммунальных отходов, </w:t>
      </w:r>
      <w:r w:rsidR="00771E3D">
        <w:rPr>
          <w:rFonts w:ascii="Times New Roman" w:hAnsi="Times New Roman" w:cs="Times New Roman"/>
          <w:sz w:val="28"/>
          <w:szCs w:val="28"/>
        </w:rPr>
        <w:t xml:space="preserve">освещения в многоквартирных домах, </w:t>
      </w:r>
      <w:r>
        <w:rPr>
          <w:rFonts w:ascii="Times New Roman" w:hAnsi="Times New Roman" w:cs="Times New Roman"/>
          <w:sz w:val="28"/>
          <w:szCs w:val="28"/>
        </w:rPr>
        <w:t xml:space="preserve">мест </w:t>
      </w:r>
      <w:r w:rsidRPr="005F258F">
        <w:rPr>
          <w:rFonts w:ascii="Times New Roman" w:hAnsi="Times New Roman" w:cs="Times New Roman"/>
          <w:sz w:val="28"/>
          <w:szCs w:val="28"/>
        </w:rPr>
        <w:t>размещения отходов производства и потребления</w:t>
      </w:r>
      <w:r w:rsidR="00771E3D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непредоставление земельног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 участка</w:t>
      </w:r>
      <w:r w:rsidR="00771E3D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ненадлежащее содержание детской площадки</w:t>
      </w:r>
      <w:r w:rsidR="00771E3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1E3D">
        <w:rPr>
          <w:rFonts w:ascii="Times New Roman" w:hAnsi="Times New Roman" w:cs="Times New Roman"/>
          <w:sz w:val="28"/>
          <w:szCs w:val="28"/>
        </w:rPr>
        <w:t xml:space="preserve">контейнерных площадок для сбора мусора, </w:t>
      </w:r>
      <w:r>
        <w:rPr>
          <w:rFonts w:ascii="Times New Roman" w:hAnsi="Times New Roman" w:cs="Times New Roman"/>
          <w:sz w:val="28"/>
          <w:szCs w:val="28"/>
        </w:rPr>
        <w:t>автомобильных дорог в зимний период.</w:t>
      </w:r>
    </w:p>
    <w:p w:rsidR="005F258F" w:rsidRDefault="00771E3D" w:rsidP="005F25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просьбой оказать содействие в </w:t>
      </w:r>
      <w:r w:rsidRPr="009E252B">
        <w:rPr>
          <w:rFonts w:ascii="Times New Roman" w:hAnsi="Times New Roman" w:cs="Times New Roman"/>
          <w:sz w:val="28"/>
          <w:szCs w:val="28"/>
        </w:rPr>
        <w:t>предоставлении путев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9E252B">
        <w:rPr>
          <w:rFonts w:ascii="Times New Roman" w:hAnsi="Times New Roman" w:cs="Times New Roman"/>
          <w:sz w:val="28"/>
          <w:szCs w:val="28"/>
        </w:rPr>
        <w:t xml:space="preserve"> в санатори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E25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9E252B">
        <w:rPr>
          <w:rFonts w:ascii="Times New Roman" w:hAnsi="Times New Roman" w:cs="Times New Roman"/>
          <w:sz w:val="28"/>
          <w:szCs w:val="28"/>
        </w:rPr>
        <w:t>оздоровлени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E25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несовершеннолетних детей и места в детском образовательном учреждении по месту жительства обратились жены</w:t>
      </w:r>
      <w:r w:rsidRPr="009E252B">
        <w:rPr>
          <w:rFonts w:ascii="Times New Roman" w:hAnsi="Times New Roman" w:cs="Times New Roman"/>
          <w:sz w:val="28"/>
          <w:szCs w:val="28"/>
        </w:rPr>
        <w:t xml:space="preserve"> мобилизованн</w:t>
      </w:r>
      <w:r>
        <w:rPr>
          <w:rFonts w:ascii="Times New Roman" w:hAnsi="Times New Roman" w:cs="Times New Roman"/>
          <w:sz w:val="28"/>
          <w:szCs w:val="28"/>
        </w:rPr>
        <w:t xml:space="preserve">ых граждан, родители </w:t>
      </w:r>
      <w:r w:rsidR="00DA6C04">
        <w:rPr>
          <w:rFonts w:ascii="Times New Roman" w:hAnsi="Times New Roman" w:cs="Times New Roman"/>
          <w:sz w:val="28"/>
          <w:szCs w:val="28"/>
        </w:rPr>
        <w:t xml:space="preserve">детей </w:t>
      </w:r>
      <w:r>
        <w:rPr>
          <w:rFonts w:ascii="Times New Roman" w:hAnsi="Times New Roman" w:cs="Times New Roman"/>
          <w:sz w:val="28"/>
          <w:szCs w:val="28"/>
        </w:rPr>
        <w:t>– по поводу взыскания ущерба с виновных в связи с</w:t>
      </w:r>
      <w:r w:rsidR="00FC2BA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укусом собакой несовершеннолетнего и получением ребенком травмы на</w:t>
      </w:r>
      <w:r w:rsidR="00FC2BA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детской площадке.</w:t>
      </w:r>
    </w:p>
    <w:p w:rsidR="00771E3D" w:rsidRDefault="00771E3D" w:rsidP="005F25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принято 30 граждан</w:t>
      </w:r>
      <w:r w:rsidR="00FC2BA7">
        <w:rPr>
          <w:rFonts w:ascii="Times New Roman" w:hAnsi="Times New Roman" w:cs="Times New Roman"/>
          <w:sz w:val="28"/>
          <w:szCs w:val="28"/>
        </w:rPr>
        <w:t>. З</w:t>
      </w:r>
      <w:r>
        <w:rPr>
          <w:rFonts w:ascii="Times New Roman" w:hAnsi="Times New Roman" w:cs="Times New Roman"/>
          <w:sz w:val="28"/>
          <w:szCs w:val="28"/>
        </w:rPr>
        <w:t>аместитель Генерального прокурора России Дмитрий Демешин поручил прокурору Иркутской области Андрею Ханько тщательно проверить доводы заявителей, принять в</w:t>
      </w:r>
      <w:r w:rsidR="00FC2BA7">
        <w:rPr>
          <w:rFonts w:ascii="Times New Roman" w:hAnsi="Times New Roman" w:cs="Times New Roman"/>
          <w:sz w:val="28"/>
          <w:szCs w:val="28"/>
        </w:rPr>
        <w:t>се меры к  восстановлению нарушенных прав граждан.</w:t>
      </w:r>
    </w:p>
    <w:p w:rsidR="00FC2BA7" w:rsidRPr="00F779FB" w:rsidRDefault="00FC2BA7" w:rsidP="005F25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поручения находится на контроле управления Генеральной прокуратуры Российской Федерации по Сибирскому федеральному округу.</w:t>
      </w:r>
    </w:p>
    <w:sectPr w:rsidR="00FC2BA7" w:rsidRPr="00F77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9FB"/>
    <w:rsid w:val="001416A3"/>
    <w:rsid w:val="005F258F"/>
    <w:rsid w:val="00771E3D"/>
    <w:rsid w:val="009E252B"/>
    <w:rsid w:val="00A21D7E"/>
    <w:rsid w:val="00D231E2"/>
    <w:rsid w:val="00DA6C04"/>
    <w:rsid w:val="00E945A7"/>
    <w:rsid w:val="00F779FB"/>
    <w:rsid w:val="00FC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2D0F7"/>
  <w15:docId w15:val="{08D30F3F-3501-4650-AC0E-6734A7237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45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45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Баунтрок Любовь Николаевна</cp:lastModifiedBy>
  <cp:revision>4</cp:revision>
  <cp:lastPrinted>2022-12-11T06:29:00Z</cp:lastPrinted>
  <dcterms:created xsi:type="dcterms:W3CDTF">2022-12-11T05:48:00Z</dcterms:created>
  <dcterms:modified xsi:type="dcterms:W3CDTF">2022-12-11T06:50:00Z</dcterms:modified>
</cp:coreProperties>
</file>