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64" w:rsidRDefault="00084464" w:rsidP="00084464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РОССИЙСКАЯ ФЕДЕРАЦИЯ</w:t>
      </w:r>
    </w:p>
    <w:p w:rsidR="00084464" w:rsidRDefault="00084464" w:rsidP="0008446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084464" w:rsidRDefault="00084464" w:rsidP="0008446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БАЛАГАНСКИЙ РАЙОН</w:t>
      </w:r>
    </w:p>
    <w:p w:rsidR="00084464" w:rsidRDefault="00084464" w:rsidP="0008446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084464" w:rsidRDefault="00084464" w:rsidP="0008446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ЗАСЛАВСКОГО МУНИЦИПАЛЬНОГО ОБРАЗОВАНИЯ</w:t>
      </w:r>
    </w:p>
    <w:p w:rsidR="00084464" w:rsidRDefault="00084464" w:rsidP="00084464">
      <w:pPr>
        <w:pStyle w:val="a6"/>
        <w:jc w:val="center"/>
        <w:rPr>
          <w:b/>
          <w:sz w:val="28"/>
          <w:szCs w:val="28"/>
        </w:rPr>
      </w:pPr>
    </w:p>
    <w:p w:rsidR="00084464" w:rsidRDefault="00084464" w:rsidP="00084464">
      <w:pPr>
        <w:pStyle w:val="Standard"/>
        <w:jc w:val="center"/>
        <w:rPr>
          <w:sz w:val="28"/>
          <w:szCs w:val="28"/>
          <w:shd w:val="clear" w:color="auto" w:fill="FFFFFF"/>
        </w:rPr>
      </w:pPr>
    </w:p>
    <w:p w:rsidR="00084464" w:rsidRDefault="00084464" w:rsidP="00084464">
      <w:pPr>
        <w:pStyle w:val="Standard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 О С Т А Н О В Л Е Н И Е</w:t>
      </w:r>
    </w:p>
    <w:p w:rsidR="00084464" w:rsidRDefault="00084464" w:rsidP="00084464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084464" w:rsidRDefault="00084464" w:rsidP="00084464">
      <w:pPr>
        <w:pStyle w:val="Standard"/>
        <w:rPr>
          <w:shd w:val="clear" w:color="auto" w:fill="FFFFFF"/>
          <w:lang w:val="ru-RU"/>
        </w:rPr>
      </w:pPr>
      <w:proofErr w:type="spellStart"/>
      <w:r>
        <w:rPr>
          <w:shd w:val="clear" w:color="auto" w:fill="FFFFFF"/>
        </w:rPr>
        <w:t>от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27июня 2012 </w:t>
      </w:r>
      <w:proofErr w:type="spellStart"/>
      <w:r>
        <w:rPr>
          <w:shd w:val="clear" w:color="auto" w:fill="FFFFFF"/>
        </w:rPr>
        <w:t>года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                                                                                               </w:t>
      </w:r>
      <w:r>
        <w:rPr>
          <w:shd w:val="clear" w:color="auto" w:fill="FFFFFF"/>
        </w:rPr>
        <w:t xml:space="preserve">№ </w:t>
      </w:r>
      <w:r>
        <w:rPr>
          <w:shd w:val="clear" w:color="auto" w:fill="FFFFFF"/>
          <w:lang w:val="ru-RU"/>
        </w:rPr>
        <w:t>55</w:t>
      </w:r>
    </w:p>
    <w:p w:rsidR="00084464" w:rsidRDefault="00084464" w:rsidP="00084464">
      <w:pPr>
        <w:pStyle w:val="Standard"/>
        <w:jc w:val="center"/>
        <w:rPr>
          <w:shd w:val="clear" w:color="auto" w:fill="FFFFFF"/>
        </w:rPr>
      </w:pPr>
    </w:p>
    <w:p w:rsidR="00084464" w:rsidRDefault="00084464" w:rsidP="00084464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084464" w:rsidRDefault="00084464" w:rsidP="00084464">
      <w:pPr>
        <w:pStyle w:val="Standard"/>
        <w:jc w:val="both"/>
        <w:rPr>
          <w:sz w:val="28"/>
          <w:szCs w:val="28"/>
          <w:shd w:val="clear" w:color="auto" w:fill="FFFFFF"/>
        </w:rPr>
      </w:pPr>
    </w:p>
    <w:p w:rsidR="00084464" w:rsidRDefault="00084464" w:rsidP="00084464">
      <w:pPr>
        <w:pStyle w:val="1"/>
        <w:tabs>
          <w:tab w:val="left" w:pos="1418"/>
        </w:tabs>
        <w:spacing w:before="0" w:after="0"/>
        <w:ind w:left="709" w:right="-285"/>
        <w:jc w:val="left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административного регламента</w:t>
      </w:r>
      <w:r>
        <w:rPr>
          <w:color w:val="000000"/>
          <w:sz w:val="28"/>
          <w:szCs w:val="28"/>
        </w:rPr>
        <w:br/>
        <w:t>предоставления муниципальной услуги «Информирование и консультирование субъектов малого предпринимательства, сельхозпроизводителей и владельцев ЛПХ».</w:t>
      </w:r>
    </w:p>
    <w:p w:rsidR="00084464" w:rsidRDefault="00084464" w:rsidP="00084464">
      <w:pPr>
        <w:pStyle w:val="a7"/>
        <w:ind w:left="567" w:right="-285" w:firstLine="567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В </w:t>
      </w:r>
      <w:proofErr w:type="spellStart"/>
      <w:r>
        <w:rPr>
          <w:i w:val="0"/>
          <w:color w:val="000000"/>
          <w:sz w:val="28"/>
          <w:szCs w:val="28"/>
        </w:rPr>
        <w:t>соответствии</w:t>
      </w:r>
      <w:proofErr w:type="spellEnd"/>
      <w:r>
        <w:rPr>
          <w:i w:val="0"/>
          <w:color w:val="000000"/>
          <w:sz w:val="28"/>
          <w:szCs w:val="28"/>
        </w:rPr>
        <w:t xml:space="preserve"> с </w:t>
      </w:r>
      <w:proofErr w:type="spellStart"/>
      <w:r>
        <w:rPr>
          <w:i w:val="0"/>
          <w:color w:val="000000"/>
          <w:sz w:val="28"/>
          <w:szCs w:val="28"/>
        </w:rPr>
        <w:t>Федеральным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законом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от</w:t>
      </w:r>
      <w:proofErr w:type="spellEnd"/>
      <w:r>
        <w:rPr>
          <w:i w:val="0"/>
          <w:color w:val="000000"/>
          <w:sz w:val="28"/>
          <w:szCs w:val="28"/>
        </w:rPr>
        <w:t xml:space="preserve"> 27 </w:t>
      </w:r>
      <w:proofErr w:type="spellStart"/>
      <w:r>
        <w:rPr>
          <w:i w:val="0"/>
          <w:color w:val="000000"/>
          <w:sz w:val="28"/>
          <w:szCs w:val="28"/>
        </w:rPr>
        <w:t>июля</w:t>
      </w:r>
      <w:proofErr w:type="spellEnd"/>
      <w:r>
        <w:rPr>
          <w:i w:val="0"/>
          <w:color w:val="000000"/>
          <w:sz w:val="28"/>
          <w:szCs w:val="28"/>
        </w:rPr>
        <w:t xml:space="preserve"> 2010 </w:t>
      </w:r>
      <w:proofErr w:type="spellStart"/>
      <w:r>
        <w:rPr>
          <w:i w:val="0"/>
          <w:color w:val="000000"/>
          <w:sz w:val="28"/>
          <w:szCs w:val="28"/>
        </w:rPr>
        <w:t>года</w:t>
      </w:r>
      <w:proofErr w:type="spellEnd"/>
      <w:r>
        <w:rPr>
          <w:i w:val="0"/>
          <w:color w:val="000000"/>
          <w:sz w:val="28"/>
          <w:szCs w:val="28"/>
        </w:rPr>
        <w:t xml:space="preserve"> № 210-ФЗ «</w:t>
      </w:r>
      <w:proofErr w:type="spellStart"/>
      <w:r>
        <w:rPr>
          <w:i w:val="0"/>
          <w:color w:val="000000"/>
          <w:sz w:val="28"/>
          <w:szCs w:val="28"/>
        </w:rPr>
        <w:t>Об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организации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предоставления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государственных</w:t>
      </w:r>
      <w:proofErr w:type="spellEnd"/>
      <w:r>
        <w:rPr>
          <w:i w:val="0"/>
          <w:color w:val="000000"/>
          <w:sz w:val="28"/>
          <w:szCs w:val="28"/>
        </w:rPr>
        <w:t xml:space="preserve"> и </w:t>
      </w:r>
      <w:proofErr w:type="spellStart"/>
      <w:r>
        <w:rPr>
          <w:i w:val="0"/>
          <w:color w:val="000000"/>
          <w:sz w:val="28"/>
          <w:szCs w:val="28"/>
        </w:rPr>
        <w:t>муниципальных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услуг</w:t>
      </w:r>
      <w:proofErr w:type="spellEnd"/>
      <w:r>
        <w:rPr>
          <w:i w:val="0"/>
          <w:color w:val="000000"/>
          <w:sz w:val="28"/>
          <w:szCs w:val="28"/>
        </w:rPr>
        <w:t xml:space="preserve">», </w:t>
      </w:r>
      <w:proofErr w:type="spellStart"/>
      <w:r>
        <w:rPr>
          <w:i w:val="0"/>
          <w:color w:val="000000"/>
          <w:sz w:val="28"/>
          <w:szCs w:val="28"/>
        </w:rPr>
        <w:t>Федеральным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законом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от</w:t>
      </w:r>
      <w:proofErr w:type="spellEnd"/>
      <w:r>
        <w:rPr>
          <w:i w:val="0"/>
          <w:color w:val="000000"/>
          <w:sz w:val="28"/>
          <w:szCs w:val="28"/>
        </w:rPr>
        <w:t xml:space="preserve"> 6 </w:t>
      </w:r>
      <w:proofErr w:type="spellStart"/>
      <w:r>
        <w:rPr>
          <w:i w:val="0"/>
          <w:color w:val="000000"/>
          <w:sz w:val="28"/>
          <w:szCs w:val="28"/>
        </w:rPr>
        <w:t>октября</w:t>
      </w:r>
      <w:proofErr w:type="spellEnd"/>
      <w:r>
        <w:rPr>
          <w:i w:val="0"/>
          <w:color w:val="000000"/>
          <w:sz w:val="28"/>
          <w:szCs w:val="28"/>
        </w:rPr>
        <w:t xml:space="preserve"> 2003 г. № 131-ФЗ «</w:t>
      </w:r>
      <w:proofErr w:type="spellStart"/>
      <w:r>
        <w:rPr>
          <w:i w:val="0"/>
          <w:color w:val="000000"/>
          <w:sz w:val="28"/>
          <w:szCs w:val="28"/>
        </w:rPr>
        <w:t>Об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общих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принципах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организации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местного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самоуправления</w:t>
      </w:r>
      <w:proofErr w:type="spellEnd"/>
      <w:r>
        <w:rPr>
          <w:i w:val="0"/>
          <w:color w:val="000000"/>
          <w:sz w:val="28"/>
          <w:szCs w:val="28"/>
        </w:rPr>
        <w:t xml:space="preserve"> в </w:t>
      </w:r>
      <w:proofErr w:type="spellStart"/>
      <w:r>
        <w:rPr>
          <w:i w:val="0"/>
          <w:color w:val="000000"/>
          <w:sz w:val="28"/>
          <w:szCs w:val="28"/>
        </w:rPr>
        <w:t>Российской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Федерации</w:t>
      </w:r>
      <w:proofErr w:type="spellEnd"/>
      <w:r>
        <w:rPr>
          <w:i w:val="0"/>
          <w:color w:val="000000"/>
          <w:sz w:val="28"/>
          <w:szCs w:val="28"/>
        </w:rPr>
        <w:t xml:space="preserve">», </w:t>
      </w:r>
      <w:proofErr w:type="spellStart"/>
      <w:r>
        <w:rPr>
          <w:i w:val="0"/>
          <w:color w:val="000000"/>
          <w:sz w:val="28"/>
          <w:szCs w:val="28"/>
        </w:rPr>
        <w:t>постановлением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администрации</w:t>
      </w:r>
      <w:proofErr w:type="spellEnd"/>
      <w:r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 w:val="0"/>
          <w:color w:val="000000"/>
          <w:sz w:val="28"/>
          <w:szCs w:val="28"/>
          <w:lang w:val="ru-RU"/>
        </w:rPr>
        <w:t>Заславского</w:t>
      </w:r>
      <w:proofErr w:type="spellEnd"/>
      <w:r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муниципального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образования</w:t>
      </w:r>
      <w:proofErr w:type="spellEnd"/>
      <w:r>
        <w:rPr>
          <w:i w:val="0"/>
          <w:color w:val="000000"/>
          <w:sz w:val="28"/>
          <w:szCs w:val="28"/>
        </w:rPr>
        <w:t xml:space="preserve">  </w:t>
      </w:r>
      <w:r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 w:val="0"/>
          <w:color w:val="000000"/>
          <w:sz w:val="28"/>
          <w:szCs w:val="28"/>
          <w:lang w:val="ru-RU"/>
        </w:rPr>
        <w:t>Балаганского</w:t>
      </w:r>
      <w:proofErr w:type="spellEnd"/>
      <w:r>
        <w:rPr>
          <w:i w:val="0"/>
          <w:color w:val="000000"/>
          <w:sz w:val="28"/>
          <w:szCs w:val="28"/>
          <w:lang w:val="ru-RU"/>
        </w:rPr>
        <w:t xml:space="preserve"> района Иркутской области </w:t>
      </w:r>
      <w:proofErr w:type="spellStart"/>
      <w:r>
        <w:rPr>
          <w:i w:val="0"/>
          <w:color w:val="000000"/>
          <w:sz w:val="28"/>
          <w:szCs w:val="28"/>
        </w:rPr>
        <w:t>от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>10 ноября 2011</w:t>
      </w:r>
      <w:proofErr w:type="spellStart"/>
      <w:r>
        <w:rPr>
          <w:i w:val="0"/>
          <w:color w:val="000000"/>
          <w:sz w:val="28"/>
          <w:szCs w:val="28"/>
        </w:rPr>
        <w:t>года</w:t>
      </w:r>
      <w:proofErr w:type="spellEnd"/>
      <w:r>
        <w:rPr>
          <w:i w:val="0"/>
          <w:color w:val="000000"/>
          <w:sz w:val="28"/>
          <w:szCs w:val="28"/>
        </w:rPr>
        <w:t xml:space="preserve">  «О </w:t>
      </w:r>
      <w:proofErr w:type="spellStart"/>
      <w:r>
        <w:rPr>
          <w:i w:val="0"/>
          <w:color w:val="000000"/>
          <w:sz w:val="28"/>
          <w:szCs w:val="28"/>
        </w:rPr>
        <w:t>разработке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административных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регламентов</w:t>
      </w:r>
      <w:proofErr w:type="spellEnd"/>
      <w:r>
        <w:rPr>
          <w:i w:val="0"/>
          <w:color w:val="000000"/>
          <w:sz w:val="28"/>
          <w:szCs w:val="28"/>
        </w:rPr>
        <w:t xml:space="preserve">», </w:t>
      </w:r>
      <w:proofErr w:type="spellStart"/>
      <w:r>
        <w:rPr>
          <w:i w:val="0"/>
          <w:color w:val="000000"/>
          <w:sz w:val="28"/>
          <w:szCs w:val="28"/>
        </w:rPr>
        <w:t>на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основании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статьи</w:t>
      </w:r>
      <w:proofErr w:type="spellEnd"/>
      <w:r>
        <w:rPr>
          <w:i w:val="0"/>
          <w:color w:val="000000"/>
          <w:sz w:val="28"/>
          <w:szCs w:val="28"/>
        </w:rPr>
        <w:t xml:space="preserve"> 33 </w:t>
      </w:r>
      <w:proofErr w:type="spellStart"/>
      <w:r>
        <w:rPr>
          <w:i w:val="0"/>
          <w:color w:val="000000"/>
          <w:sz w:val="28"/>
          <w:szCs w:val="28"/>
        </w:rPr>
        <w:t>Устава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 w:val="0"/>
          <w:color w:val="000000"/>
          <w:sz w:val="28"/>
          <w:szCs w:val="28"/>
          <w:lang w:val="ru-RU"/>
        </w:rPr>
        <w:t>Заславского</w:t>
      </w:r>
      <w:proofErr w:type="spellEnd"/>
      <w:r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муниципального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образования</w:t>
      </w:r>
      <w:proofErr w:type="spellEnd"/>
      <w:r>
        <w:rPr>
          <w:i w:val="0"/>
          <w:color w:val="000000"/>
          <w:sz w:val="28"/>
          <w:szCs w:val="28"/>
        </w:rPr>
        <w:t xml:space="preserve">  </w:t>
      </w:r>
      <w:r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 w:val="0"/>
          <w:color w:val="000000"/>
          <w:sz w:val="28"/>
          <w:szCs w:val="28"/>
          <w:lang w:val="ru-RU"/>
        </w:rPr>
        <w:t>Балаганского</w:t>
      </w:r>
      <w:proofErr w:type="spellEnd"/>
      <w:r>
        <w:rPr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района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 xml:space="preserve"> Иркутской </w:t>
      </w:r>
      <w:proofErr w:type="spellStart"/>
      <w:r>
        <w:rPr>
          <w:i w:val="0"/>
          <w:color w:val="000000"/>
          <w:sz w:val="28"/>
          <w:szCs w:val="28"/>
        </w:rPr>
        <w:t>области</w:t>
      </w:r>
      <w:proofErr w:type="spellEnd"/>
      <w:r>
        <w:rPr>
          <w:i w:val="0"/>
          <w:color w:val="000000"/>
          <w:sz w:val="28"/>
          <w:szCs w:val="28"/>
        </w:rPr>
        <w:t>,</w:t>
      </w:r>
    </w:p>
    <w:p w:rsidR="00084464" w:rsidRDefault="00084464" w:rsidP="00084464">
      <w:pPr>
        <w:pStyle w:val="a7"/>
        <w:ind w:left="567" w:right="-285" w:firstLine="567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ПОСТАНОВЛЯЕТ:</w:t>
      </w:r>
    </w:p>
    <w:p w:rsidR="00084464" w:rsidRDefault="00084464" w:rsidP="00084464">
      <w:pPr>
        <w:pStyle w:val="1"/>
        <w:tabs>
          <w:tab w:val="left" w:pos="1418"/>
        </w:tabs>
        <w:spacing w:before="0" w:after="0"/>
        <w:ind w:left="709" w:right="-285"/>
        <w:jc w:val="left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color w:val="000000"/>
          <w:sz w:val="28"/>
          <w:szCs w:val="28"/>
        </w:rPr>
        <w:t>«Информирование и консультирование субъектов малого предпринимательства, сельхозпроизводителей и владельцев ЛПХ».</w:t>
      </w:r>
    </w:p>
    <w:p w:rsidR="00084464" w:rsidRDefault="00084464" w:rsidP="00084464">
      <w:pPr>
        <w:pStyle w:val="1"/>
        <w:tabs>
          <w:tab w:val="left" w:pos="1134"/>
        </w:tabs>
        <w:spacing w:before="0" w:after="0"/>
        <w:ind w:left="567" w:right="-285"/>
        <w:jc w:val="both"/>
        <w:rPr>
          <w:b w:val="0"/>
          <w:bCs w:val="0"/>
          <w:color w:val="000000"/>
          <w:sz w:val="28"/>
          <w:szCs w:val="28"/>
        </w:rPr>
      </w:pPr>
    </w:p>
    <w:p w:rsidR="00084464" w:rsidRDefault="00084464" w:rsidP="00084464">
      <w:pPr>
        <w:pStyle w:val="Standard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  <w:lang w:val="ru-RU"/>
        </w:rPr>
        <w:t>о дня официального опубликования (обнародования)</w:t>
      </w:r>
      <w:r>
        <w:rPr>
          <w:sz w:val="28"/>
          <w:szCs w:val="28"/>
        </w:rPr>
        <w:t>.</w:t>
      </w:r>
    </w:p>
    <w:p w:rsidR="00084464" w:rsidRDefault="00084464" w:rsidP="00084464">
      <w:pPr>
        <w:pStyle w:val="Standard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084464" w:rsidRDefault="00084464" w:rsidP="00084464">
      <w:pPr>
        <w:pStyle w:val="Standard"/>
        <w:tabs>
          <w:tab w:val="left" w:pos="2827"/>
        </w:tabs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4464" w:rsidRDefault="00084464" w:rsidP="00084464">
      <w:pPr>
        <w:pStyle w:val="Standard"/>
        <w:tabs>
          <w:tab w:val="left" w:pos="2827"/>
        </w:tabs>
        <w:ind w:left="567" w:right="-285" w:firstLine="567"/>
        <w:jc w:val="both"/>
        <w:rPr>
          <w:sz w:val="28"/>
          <w:szCs w:val="28"/>
        </w:rPr>
      </w:pPr>
    </w:p>
    <w:p w:rsidR="00084464" w:rsidRDefault="00084464" w:rsidP="00084464">
      <w:pPr>
        <w:pStyle w:val="Standard"/>
        <w:ind w:left="567" w:right="-285"/>
        <w:jc w:val="both"/>
        <w:rPr>
          <w:lang w:val="ru-RU"/>
        </w:rPr>
      </w:pPr>
      <w:r>
        <w:rPr>
          <w:lang w:val="ru-RU"/>
        </w:rPr>
        <w:t xml:space="preserve">   Глава администрации </w:t>
      </w:r>
    </w:p>
    <w:p w:rsidR="00084464" w:rsidRDefault="00084464" w:rsidP="00084464">
      <w:pPr>
        <w:tabs>
          <w:tab w:val="left" w:pos="6540"/>
        </w:tabs>
        <w:ind w:firstLine="708"/>
      </w:pPr>
      <w:proofErr w:type="spellStart"/>
      <w:r>
        <w:t>Заславского</w:t>
      </w:r>
      <w:proofErr w:type="spellEnd"/>
      <w:r>
        <w:t xml:space="preserve"> муниципального образования </w:t>
      </w:r>
      <w:r>
        <w:tab/>
        <w:t xml:space="preserve">Е.М. </w:t>
      </w:r>
      <w:proofErr w:type="spellStart"/>
      <w:r>
        <w:t>Покладок</w:t>
      </w:r>
      <w:proofErr w:type="spellEnd"/>
      <w:r>
        <w:t xml:space="preserve"> </w:t>
      </w:r>
    </w:p>
    <w:p w:rsidR="00084464" w:rsidRDefault="00084464" w:rsidP="00084464">
      <w:pPr>
        <w:pStyle w:val="a6"/>
      </w:pPr>
    </w:p>
    <w:p w:rsidR="00084464" w:rsidRDefault="00084464" w:rsidP="00084464">
      <w:pPr>
        <w:pStyle w:val="a6"/>
        <w:jc w:val="center"/>
        <w:rPr>
          <w:b/>
          <w:sz w:val="28"/>
          <w:szCs w:val="28"/>
        </w:rPr>
      </w:pPr>
    </w:p>
    <w:p w:rsidR="00084464" w:rsidRDefault="00084464" w:rsidP="00084464">
      <w:pPr>
        <w:pStyle w:val="a6"/>
        <w:jc w:val="center"/>
        <w:rPr>
          <w:b/>
          <w:sz w:val="28"/>
          <w:szCs w:val="28"/>
        </w:rPr>
      </w:pPr>
    </w:p>
    <w:p w:rsidR="00084464" w:rsidRDefault="00084464" w:rsidP="00084464">
      <w:pPr>
        <w:suppressAutoHyphens/>
      </w:pPr>
    </w:p>
    <w:p w:rsidR="00084464" w:rsidRDefault="00084464" w:rsidP="00084464">
      <w:pPr>
        <w:suppressAutoHyphens/>
      </w:pPr>
    </w:p>
    <w:p w:rsidR="00084464" w:rsidRDefault="00084464" w:rsidP="00084464">
      <w:pPr>
        <w:suppressAutoHyphens/>
      </w:pPr>
    </w:p>
    <w:p w:rsidR="00084464" w:rsidRDefault="00084464" w:rsidP="007574C1">
      <w:pPr>
        <w:suppressAutoHyphens/>
        <w:ind w:left="5529"/>
        <w:jc w:val="center"/>
      </w:pPr>
    </w:p>
    <w:p w:rsidR="007574C1" w:rsidRPr="00B8693F" w:rsidRDefault="007574C1" w:rsidP="007574C1">
      <w:pPr>
        <w:suppressAutoHyphens/>
        <w:ind w:left="5529"/>
        <w:jc w:val="center"/>
      </w:pPr>
      <w:r w:rsidRPr="00B8693F">
        <w:t>УТВЕРЖДЁН</w:t>
      </w:r>
    </w:p>
    <w:p w:rsidR="007574C1" w:rsidRDefault="007574C1" w:rsidP="007574C1">
      <w:pPr>
        <w:suppressAutoHyphens/>
        <w:ind w:left="5529"/>
      </w:pPr>
    </w:p>
    <w:p w:rsidR="007574C1" w:rsidRDefault="00084464" w:rsidP="007574C1">
      <w:pPr>
        <w:suppressAutoHyphens/>
        <w:ind w:left="5529"/>
      </w:pPr>
      <w:r>
        <w:t xml:space="preserve">Постановлением Главы </w:t>
      </w:r>
    </w:p>
    <w:p w:rsidR="00084464" w:rsidRDefault="00084464" w:rsidP="007574C1">
      <w:pPr>
        <w:suppressAutoHyphens/>
        <w:ind w:left="5529"/>
      </w:pPr>
      <w:proofErr w:type="spellStart"/>
      <w:r>
        <w:t>Заславского</w:t>
      </w:r>
      <w:proofErr w:type="spellEnd"/>
      <w:r>
        <w:t xml:space="preserve"> муниципального</w:t>
      </w:r>
    </w:p>
    <w:p w:rsidR="00084464" w:rsidRPr="00B8693F" w:rsidRDefault="00084464" w:rsidP="007574C1">
      <w:pPr>
        <w:suppressAutoHyphens/>
        <w:ind w:left="5529"/>
      </w:pPr>
      <w:r>
        <w:t>образования</w:t>
      </w:r>
    </w:p>
    <w:p w:rsidR="007574C1" w:rsidRPr="00B8693F" w:rsidRDefault="007574C1" w:rsidP="007574C1">
      <w:pPr>
        <w:suppressAutoHyphens/>
        <w:ind w:left="5529"/>
        <w:rPr>
          <w:bCs/>
        </w:rPr>
      </w:pPr>
      <w:r w:rsidRPr="00B8693F">
        <w:rPr>
          <w:bCs/>
        </w:rPr>
        <w:t xml:space="preserve">от </w:t>
      </w:r>
      <w:r w:rsidR="00084464">
        <w:rPr>
          <w:bCs/>
          <w:u w:val="single"/>
        </w:rPr>
        <w:t xml:space="preserve"> 27.06.2012г.</w:t>
      </w:r>
      <w:r w:rsidRPr="00B8693F">
        <w:rPr>
          <w:bCs/>
        </w:rPr>
        <w:t xml:space="preserve"> № </w:t>
      </w:r>
      <w:r w:rsidRPr="00B8693F">
        <w:rPr>
          <w:bCs/>
          <w:u w:val="single"/>
        </w:rPr>
        <w:t xml:space="preserve"> </w:t>
      </w:r>
      <w:r w:rsidR="00084464">
        <w:rPr>
          <w:bCs/>
          <w:u w:val="single"/>
        </w:rPr>
        <w:t>55</w:t>
      </w:r>
    </w:p>
    <w:p w:rsidR="00F27EED" w:rsidRPr="00292E6C" w:rsidRDefault="00F27EED" w:rsidP="00F27EED">
      <w:pPr>
        <w:spacing w:line="360" w:lineRule="auto"/>
        <w:jc w:val="center"/>
        <w:rPr>
          <w:b/>
          <w:sz w:val="24"/>
          <w:szCs w:val="24"/>
        </w:rPr>
      </w:pPr>
    </w:p>
    <w:p w:rsidR="00F27EED" w:rsidRPr="00292E6C" w:rsidRDefault="00F27EED" w:rsidP="00F27EED">
      <w:pPr>
        <w:jc w:val="center"/>
        <w:rPr>
          <w:b/>
          <w:sz w:val="24"/>
          <w:szCs w:val="24"/>
        </w:rPr>
      </w:pPr>
      <w:r w:rsidRPr="00292E6C">
        <w:rPr>
          <w:b/>
          <w:sz w:val="24"/>
          <w:szCs w:val="24"/>
        </w:rPr>
        <w:t>АДМИНИСТРАТИВНЫЙ РЕГЛАМЕНТ</w:t>
      </w:r>
    </w:p>
    <w:p w:rsidR="00F27EED" w:rsidRPr="005E04CF" w:rsidRDefault="00F27EED" w:rsidP="00F27EED">
      <w:pPr>
        <w:jc w:val="center"/>
        <w:rPr>
          <w:b/>
          <w:szCs w:val="26"/>
        </w:rPr>
      </w:pPr>
      <w:r w:rsidRPr="005E04CF">
        <w:rPr>
          <w:b/>
          <w:szCs w:val="26"/>
        </w:rPr>
        <w:t>по предоставлению муниципальной услуги</w:t>
      </w:r>
    </w:p>
    <w:p w:rsidR="00F27EED" w:rsidRPr="005E04CF" w:rsidRDefault="00F27EED" w:rsidP="00F27EED">
      <w:pPr>
        <w:jc w:val="center"/>
        <w:rPr>
          <w:b/>
          <w:szCs w:val="26"/>
        </w:rPr>
      </w:pPr>
      <w:r w:rsidRPr="005E04CF">
        <w:rPr>
          <w:b/>
          <w:szCs w:val="26"/>
        </w:rPr>
        <w:t xml:space="preserve">«Информирование и консультирование субъектов малого предпринимательства,  сельхозпроизводителей </w:t>
      </w:r>
      <w:r w:rsidR="00D43AAE">
        <w:rPr>
          <w:b/>
          <w:szCs w:val="26"/>
        </w:rPr>
        <w:t xml:space="preserve"> </w:t>
      </w:r>
      <w:r w:rsidRPr="005E04CF">
        <w:rPr>
          <w:b/>
          <w:szCs w:val="26"/>
        </w:rPr>
        <w:t xml:space="preserve">и владельцев ЛПХ» </w:t>
      </w:r>
    </w:p>
    <w:p w:rsidR="00F27EED" w:rsidRPr="005E04CF" w:rsidRDefault="00F27EED" w:rsidP="00F27EED">
      <w:pPr>
        <w:jc w:val="center"/>
        <w:rPr>
          <w:b/>
          <w:szCs w:val="26"/>
        </w:rPr>
      </w:pPr>
    </w:p>
    <w:p w:rsidR="00F27EED" w:rsidRPr="00F27EED" w:rsidRDefault="00F27EED" w:rsidP="00F27EED">
      <w:pPr>
        <w:tabs>
          <w:tab w:val="left" w:pos="-2340"/>
        </w:tabs>
        <w:ind w:left="360"/>
        <w:jc w:val="center"/>
        <w:rPr>
          <w:b/>
          <w:szCs w:val="26"/>
        </w:rPr>
      </w:pPr>
      <w:r w:rsidRPr="00F27EED">
        <w:rPr>
          <w:b/>
          <w:szCs w:val="26"/>
        </w:rPr>
        <w:t>1. Общие положения</w:t>
      </w:r>
    </w:p>
    <w:p w:rsidR="00F27EED" w:rsidRPr="00F27EED" w:rsidRDefault="00F27EED" w:rsidP="00F27EED">
      <w:pPr>
        <w:tabs>
          <w:tab w:val="left" w:pos="-2340"/>
        </w:tabs>
        <w:ind w:left="360"/>
        <w:jc w:val="center"/>
        <w:rPr>
          <w:b/>
          <w:szCs w:val="26"/>
        </w:rPr>
      </w:pPr>
    </w:p>
    <w:p w:rsidR="00F27EED" w:rsidRPr="00F27EED" w:rsidRDefault="00F27EED" w:rsidP="00F27EED">
      <w:pPr>
        <w:tabs>
          <w:tab w:val="left" w:pos="-2340"/>
        </w:tabs>
        <w:ind w:left="360"/>
        <w:jc w:val="center"/>
        <w:rPr>
          <w:b/>
          <w:szCs w:val="26"/>
        </w:rPr>
      </w:pPr>
      <w:r w:rsidRPr="00F27EED">
        <w:rPr>
          <w:b/>
          <w:szCs w:val="26"/>
        </w:rPr>
        <w:t>1.1. Наименование муниципальной услуги</w:t>
      </w:r>
    </w:p>
    <w:p w:rsidR="00F27EED" w:rsidRPr="00F27EED" w:rsidRDefault="00F27EED" w:rsidP="00F27EED">
      <w:pPr>
        <w:jc w:val="both"/>
        <w:rPr>
          <w:szCs w:val="26"/>
        </w:rPr>
      </w:pP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</w:r>
      <w:r w:rsidR="00084464">
        <w:rPr>
          <w:szCs w:val="26"/>
        </w:rPr>
        <w:t>«</w:t>
      </w:r>
      <w:r w:rsidRPr="00F27EED">
        <w:rPr>
          <w:szCs w:val="26"/>
        </w:rPr>
        <w:t>Информирование и консультирование субъектов малого предпринимательства,  сельхозпроизводителей и владельцев ЛПХ.</w:t>
      </w:r>
      <w:r w:rsidR="00084464">
        <w:rPr>
          <w:szCs w:val="26"/>
        </w:rPr>
        <w:t>»</w:t>
      </w:r>
      <w:r w:rsidRPr="00F27EED">
        <w:rPr>
          <w:szCs w:val="26"/>
        </w:rPr>
        <w:t xml:space="preserve"> </w:t>
      </w:r>
    </w:p>
    <w:p w:rsidR="00F27EED" w:rsidRPr="00F27EED" w:rsidRDefault="00F27EED" w:rsidP="00F27EED">
      <w:pPr>
        <w:ind w:firstLine="540"/>
        <w:jc w:val="center"/>
        <w:rPr>
          <w:b/>
          <w:szCs w:val="26"/>
        </w:rPr>
      </w:pPr>
    </w:p>
    <w:p w:rsidR="00F27EED" w:rsidRPr="00F27EED" w:rsidRDefault="00F27EED" w:rsidP="00F27EED">
      <w:pPr>
        <w:ind w:firstLine="540"/>
        <w:jc w:val="center"/>
        <w:rPr>
          <w:b/>
          <w:szCs w:val="26"/>
        </w:rPr>
      </w:pPr>
      <w:r w:rsidRPr="00F27EED">
        <w:rPr>
          <w:b/>
          <w:szCs w:val="26"/>
        </w:rPr>
        <w:t>1.2. Наименование органа местного самоуправления, непосредственно предоставляющего муниципальную услугу.</w:t>
      </w:r>
    </w:p>
    <w:p w:rsidR="00F27EED" w:rsidRPr="00F27EED" w:rsidRDefault="00F27EED" w:rsidP="00F27EED">
      <w:pPr>
        <w:ind w:firstLine="540"/>
        <w:jc w:val="center"/>
        <w:rPr>
          <w:b/>
          <w:szCs w:val="26"/>
        </w:rPr>
      </w:pPr>
    </w:p>
    <w:p w:rsidR="00F27EED" w:rsidRPr="00F27EED" w:rsidRDefault="00F27EED" w:rsidP="00F27EED">
      <w:pPr>
        <w:numPr>
          <w:ilvl w:val="1"/>
          <w:numId w:val="2"/>
        </w:numPr>
        <w:tabs>
          <w:tab w:val="left" w:pos="1134"/>
        </w:tabs>
        <w:suppressAutoHyphens/>
        <w:ind w:left="0" w:firstLine="720"/>
        <w:jc w:val="both"/>
        <w:rPr>
          <w:szCs w:val="26"/>
        </w:rPr>
      </w:pPr>
      <w:r w:rsidRPr="00F27EED">
        <w:rPr>
          <w:szCs w:val="26"/>
        </w:rPr>
        <w:t>Муниципальную услуг</w:t>
      </w:r>
      <w:r w:rsidR="00084464">
        <w:rPr>
          <w:szCs w:val="26"/>
        </w:rPr>
        <w:t xml:space="preserve">у предоставляет администрация </w:t>
      </w:r>
      <w:proofErr w:type="spellStart"/>
      <w:r w:rsidR="00084464">
        <w:rPr>
          <w:szCs w:val="26"/>
        </w:rPr>
        <w:t>Заславского</w:t>
      </w:r>
      <w:proofErr w:type="spellEnd"/>
      <w:r w:rsidR="00084464">
        <w:rPr>
          <w:szCs w:val="26"/>
        </w:rPr>
        <w:t xml:space="preserve"> муниципального образования</w:t>
      </w:r>
      <w:r w:rsidRPr="00F27EED">
        <w:rPr>
          <w:szCs w:val="26"/>
        </w:rPr>
        <w:t xml:space="preserve"> (далее – Администрация). Ответственным лицом за исполнение муниципальной услуги являе</w:t>
      </w:r>
      <w:r w:rsidR="00084464">
        <w:rPr>
          <w:szCs w:val="26"/>
        </w:rPr>
        <w:t xml:space="preserve">тся специалист администрации </w:t>
      </w:r>
      <w:proofErr w:type="spellStart"/>
      <w:r w:rsidR="00084464">
        <w:rPr>
          <w:szCs w:val="26"/>
        </w:rPr>
        <w:t>Заславского</w:t>
      </w:r>
      <w:proofErr w:type="spellEnd"/>
      <w:r w:rsidR="00084464">
        <w:rPr>
          <w:szCs w:val="26"/>
        </w:rPr>
        <w:t xml:space="preserve"> муниципального образования </w:t>
      </w:r>
      <w:r w:rsidRPr="00F27EED">
        <w:rPr>
          <w:szCs w:val="26"/>
        </w:rPr>
        <w:t>(далее – специалист Администрации).</w:t>
      </w:r>
    </w:p>
    <w:p w:rsidR="00F27EED" w:rsidRPr="00F27EED" w:rsidRDefault="00F27EED" w:rsidP="00F27EED">
      <w:pPr>
        <w:ind w:firstLine="540"/>
        <w:jc w:val="both"/>
        <w:rPr>
          <w:szCs w:val="26"/>
        </w:rPr>
      </w:pPr>
    </w:p>
    <w:p w:rsidR="00F27EED" w:rsidRPr="00F27EED" w:rsidRDefault="00F27EED" w:rsidP="00F27EED">
      <w:pPr>
        <w:ind w:firstLine="540"/>
        <w:jc w:val="center"/>
        <w:rPr>
          <w:b/>
          <w:szCs w:val="26"/>
        </w:rPr>
      </w:pPr>
      <w:r w:rsidRPr="00F27EED">
        <w:rPr>
          <w:b/>
          <w:szCs w:val="26"/>
        </w:rPr>
        <w:t>1.3. Перечень нормативных правовых актов, непосредственно регулирующих исполнение муниципальной услуги.</w:t>
      </w:r>
    </w:p>
    <w:p w:rsidR="00F27EED" w:rsidRPr="00F27EED" w:rsidRDefault="00F27EED" w:rsidP="00F27EED">
      <w:pPr>
        <w:ind w:firstLine="540"/>
        <w:jc w:val="center"/>
        <w:rPr>
          <w:b/>
          <w:szCs w:val="26"/>
        </w:rPr>
      </w:pP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- Федеральным Законом от 6.10.2003г. № 131-ФЗ «Об общих принципах организации местного самоуправления в Российской Федерации»;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- Федеральным Законом от 7.07.2003г.  № 112-ФЗ  «О личном подсобном хозяйстве»;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- Федеральным Законом  от 11.06.2003г. № 74-ФЗ «О крестьянских фермерских хозяйствах»;</w:t>
      </w:r>
    </w:p>
    <w:p w:rsidR="00F27EED" w:rsidRPr="00F27EED" w:rsidRDefault="00F27EED" w:rsidP="00F27EED">
      <w:pPr>
        <w:ind w:firstLine="708"/>
        <w:jc w:val="both"/>
        <w:rPr>
          <w:szCs w:val="26"/>
        </w:rPr>
      </w:pPr>
      <w:r w:rsidRPr="00F27EED">
        <w:rPr>
          <w:szCs w:val="26"/>
        </w:rPr>
        <w:t>- Федеральным Законом от 29 12.2006г. № 264-ФЗ «О развитии сельского хозяйства»;</w:t>
      </w:r>
    </w:p>
    <w:p w:rsidR="00F27EED" w:rsidRPr="00F27EED" w:rsidRDefault="00F27EED" w:rsidP="00F27EED">
      <w:pPr>
        <w:ind w:firstLine="708"/>
        <w:jc w:val="both"/>
        <w:rPr>
          <w:szCs w:val="26"/>
        </w:rPr>
      </w:pPr>
      <w:r w:rsidRPr="00F27EED">
        <w:rPr>
          <w:szCs w:val="26"/>
        </w:rPr>
        <w:t>- Постановлением Правительства Р.Ф. от14.07.2007г. № 446 «О государственной программе развития сельского хозяйства и регулирования рынков сельскохозяйственной продукции, сырья и продовольствия на 2008-2012 годы»;</w:t>
      </w:r>
    </w:p>
    <w:p w:rsidR="00F27EED" w:rsidRPr="00F27EED" w:rsidRDefault="00F27EED" w:rsidP="00F27EED">
      <w:pPr>
        <w:ind w:firstLine="708"/>
        <w:jc w:val="both"/>
        <w:rPr>
          <w:szCs w:val="26"/>
        </w:rPr>
      </w:pPr>
      <w:proofErr w:type="gramStart"/>
      <w:r w:rsidRPr="00F27EED">
        <w:rPr>
          <w:szCs w:val="26"/>
        </w:rPr>
        <w:t>- Постановлением Правительства РФ от 29.12.2007 года № 999 «О предоставлении в 2008-2010 годах из федерального бюджета субсидий бюджетам субъектов Российской Федерации на возмещение гражданам, ведущим личное подсобное хозяйство, и сельскохозяйственным кооперативам и крестьянским (фермерским) хозяйствам части затрат на уплату процентов по кредитам и займам, полученным в 2005-2009 годах на срок до 8 лет».</w:t>
      </w:r>
      <w:proofErr w:type="gramEnd"/>
    </w:p>
    <w:p w:rsidR="00F27EED" w:rsidRPr="00F27EED" w:rsidRDefault="00F27EED" w:rsidP="00F27EE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F27EED">
        <w:rPr>
          <w:szCs w:val="26"/>
        </w:rPr>
        <w:lastRenderedPageBreak/>
        <w:t>-   Налоговым кодексом Российской Федерации от 31.07.1998г.№ 146-ФЗ;</w:t>
      </w:r>
    </w:p>
    <w:p w:rsidR="00F27EED" w:rsidRPr="00F27EED" w:rsidRDefault="00621504" w:rsidP="00F27EED">
      <w:pPr>
        <w:jc w:val="both"/>
        <w:rPr>
          <w:szCs w:val="26"/>
        </w:rPr>
      </w:pPr>
      <w:r>
        <w:rPr>
          <w:szCs w:val="26"/>
        </w:rPr>
        <w:tab/>
        <w:t xml:space="preserve">- Уставом </w:t>
      </w:r>
      <w:proofErr w:type="spellStart"/>
      <w:r>
        <w:rPr>
          <w:szCs w:val="26"/>
        </w:rPr>
        <w:t>Заславского</w:t>
      </w:r>
      <w:proofErr w:type="spellEnd"/>
      <w:r>
        <w:rPr>
          <w:szCs w:val="26"/>
        </w:rPr>
        <w:t xml:space="preserve"> муниципального образования</w:t>
      </w:r>
      <w:r w:rsidR="00F27EED" w:rsidRPr="00F27EED">
        <w:rPr>
          <w:szCs w:val="26"/>
        </w:rPr>
        <w:t>;</w:t>
      </w:r>
    </w:p>
    <w:p w:rsidR="00F27EED" w:rsidRPr="00F27EED" w:rsidRDefault="00F27EED" w:rsidP="00F27EED">
      <w:pPr>
        <w:jc w:val="both"/>
        <w:rPr>
          <w:szCs w:val="26"/>
        </w:rPr>
      </w:pPr>
    </w:p>
    <w:p w:rsidR="00F27EED" w:rsidRPr="00F27EED" w:rsidRDefault="00F27EED" w:rsidP="00F27EED">
      <w:pPr>
        <w:ind w:firstLine="540"/>
        <w:jc w:val="center"/>
        <w:rPr>
          <w:b/>
          <w:szCs w:val="26"/>
        </w:rPr>
      </w:pPr>
      <w:r w:rsidRPr="00F27EED">
        <w:rPr>
          <w:szCs w:val="26"/>
        </w:rPr>
        <w:tab/>
      </w:r>
      <w:r w:rsidRPr="00F27EED">
        <w:rPr>
          <w:b/>
          <w:szCs w:val="26"/>
        </w:rPr>
        <w:t>1.4. Результат исполнения муниципальной услуги.</w:t>
      </w:r>
    </w:p>
    <w:p w:rsidR="00F27EED" w:rsidRPr="00F27EED" w:rsidRDefault="00F27EED" w:rsidP="00F27EED">
      <w:pPr>
        <w:ind w:firstLine="540"/>
        <w:jc w:val="center"/>
        <w:rPr>
          <w:b/>
          <w:szCs w:val="26"/>
        </w:rPr>
      </w:pP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 xml:space="preserve">Результатом исполнения муниципальной услуги является оказание консультативной поддержки субъектам малого предпринимательства, сельхозпроизводителей и владельцев ЛПХ. </w:t>
      </w: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center"/>
        <w:rPr>
          <w:b/>
          <w:szCs w:val="26"/>
        </w:rPr>
      </w:pPr>
      <w:r w:rsidRPr="00F27EED">
        <w:rPr>
          <w:b/>
          <w:szCs w:val="26"/>
        </w:rPr>
        <w:t>1.5. Описание заявителей (физических и юридических лиц), получателей муниципальной услуги.</w:t>
      </w:r>
    </w:p>
    <w:p w:rsidR="00F27EED" w:rsidRPr="00F27EED" w:rsidRDefault="00F27EED" w:rsidP="00F27EED">
      <w:pPr>
        <w:tabs>
          <w:tab w:val="num" w:pos="360"/>
        </w:tabs>
        <w:ind w:firstLine="540"/>
        <w:jc w:val="center"/>
        <w:rPr>
          <w:b/>
          <w:szCs w:val="26"/>
        </w:rPr>
      </w:pPr>
    </w:p>
    <w:p w:rsidR="00F27EED" w:rsidRPr="00F27EED" w:rsidRDefault="00F27EED" w:rsidP="00F27EED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F27EED">
        <w:rPr>
          <w:rFonts w:ascii="Times New Roman" w:hAnsi="Times New Roman"/>
          <w:b w:val="0"/>
          <w:sz w:val="26"/>
          <w:szCs w:val="26"/>
        </w:rPr>
        <w:t>Муниципальная услуга предоставляется:</w:t>
      </w:r>
    </w:p>
    <w:p w:rsidR="00F27EED" w:rsidRPr="00F27EED" w:rsidRDefault="00F27EED" w:rsidP="00F27EED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F27EED">
        <w:rPr>
          <w:rFonts w:ascii="Times New Roman" w:hAnsi="Times New Roman"/>
          <w:b w:val="0"/>
          <w:sz w:val="26"/>
          <w:szCs w:val="26"/>
        </w:rPr>
        <w:t>1) субъектам малого предпринимательства;</w:t>
      </w:r>
    </w:p>
    <w:p w:rsidR="00F27EED" w:rsidRPr="00F27EED" w:rsidRDefault="00497593" w:rsidP="00F27EED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2) сельхоз</w:t>
      </w:r>
      <w:r w:rsidR="00F27EED" w:rsidRPr="00F27EED">
        <w:rPr>
          <w:rFonts w:ascii="Times New Roman" w:hAnsi="Times New Roman"/>
          <w:b w:val="0"/>
          <w:sz w:val="26"/>
          <w:szCs w:val="26"/>
        </w:rPr>
        <w:t>производителям, всех форм собственности;</w:t>
      </w:r>
    </w:p>
    <w:p w:rsidR="00F27EED" w:rsidRPr="00F27EED" w:rsidRDefault="00F27EED" w:rsidP="00F27EED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F27EED">
        <w:rPr>
          <w:rFonts w:ascii="Times New Roman" w:hAnsi="Times New Roman"/>
          <w:b w:val="0"/>
          <w:sz w:val="26"/>
          <w:szCs w:val="26"/>
        </w:rPr>
        <w:t xml:space="preserve">3) владельцам личных подсобных хозяйств. </w:t>
      </w:r>
    </w:p>
    <w:p w:rsidR="00F27EED" w:rsidRPr="00F27EED" w:rsidRDefault="00F27EED" w:rsidP="00F27EED">
      <w:pPr>
        <w:jc w:val="both"/>
        <w:rPr>
          <w:szCs w:val="26"/>
        </w:rPr>
      </w:pPr>
    </w:p>
    <w:p w:rsidR="00F27EED" w:rsidRPr="00F27EED" w:rsidRDefault="00F27EED" w:rsidP="00F27EED">
      <w:pPr>
        <w:pStyle w:val="ConsPlusTitle"/>
        <w:widowControl/>
        <w:ind w:firstLine="540"/>
        <w:jc w:val="center"/>
        <w:rPr>
          <w:rFonts w:ascii="Times New Roman" w:hAnsi="Times New Roman"/>
          <w:sz w:val="26"/>
          <w:szCs w:val="26"/>
        </w:rPr>
      </w:pPr>
      <w:r w:rsidRPr="00F27EED">
        <w:rPr>
          <w:rFonts w:ascii="Times New Roman" w:hAnsi="Times New Roman"/>
          <w:sz w:val="26"/>
          <w:szCs w:val="26"/>
        </w:rPr>
        <w:tab/>
        <w:t>2. Требования к порядку предоставления муниципальной услуги</w:t>
      </w:r>
    </w:p>
    <w:p w:rsidR="00F27EED" w:rsidRPr="00F27EED" w:rsidRDefault="00F27EED" w:rsidP="00F27EED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F27EED" w:rsidRPr="00F27EED" w:rsidRDefault="00F27EED" w:rsidP="00F27EED">
      <w:pPr>
        <w:pStyle w:val="ConsPlusTitle"/>
        <w:widowControl/>
        <w:ind w:firstLine="540"/>
        <w:jc w:val="center"/>
        <w:rPr>
          <w:rFonts w:ascii="Times New Roman" w:hAnsi="Times New Roman"/>
          <w:b w:val="0"/>
          <w:sz w:val="26"/>
          <w:szCs w:val="26"/>
        </w:rPr>
      </w:pPr>
      <w:r w:rsidRPr="00F27EED">
        <w:rPr>
          <w:rFonts w:ascii="Times New Roman" w:hAnsi="Times New Roman"/>
          <w:sz w:val="26"/>
          <w:szCs w:val="26"/>
        </w:rPr>
        <w:t>2.1. Муниципальная услуга оказывается</w:t>
      </w:r>
      <w:r w:rsidRPr="00F27EED">
        <w:rPr>
          <w:rFonts w:ascii="Times New Roman" w:hAnsi="Times New Roman"/>
          <w:b w:val="0"/>
          <w:sz w:val="26"/>
          <w:szCs w:val="26"/>
        </w:rPr>
        <w:t>:</w:t>
      </w:r>
    </w:p>
    <w:p w:rsidR="00F27EED" w:rsidRPr="00F27EED" w:rsidRDefault="00F27EED" w:rsidP="00F27EED">
      <w:pPr>
        <w:pStyle w:val="ConsPlusTitle"/>
        <w:widowControl/>
        <w:ind w:firstLine="540"/>
        <w:jc w:val="center"/>
        <w:rPr>
          <w:rFonts w:ascii="Times New Roman" w:hAnsi="Times New Roman"/>
          <w:b w:val="0"/>
          <w:sz w:val="26"/>
          <w:szCs w:val="26"/>
        </w:rPr>
      </w:pPr>
    </w:p>
    <w:p w:rsidR="00F27EED" w:rsidRPr="00F27EED" w:rsidRDefault="00F27EED" w:rsidP="00F27EED">
      <w:pPr>
        <w:numPr>
          <w:ilvl w:val="2"/>
          <w:numId w:val="2"/>
        </w:numPr>
        <w:tabs>
          <w:tab w:val="left" w:pos="1560"/>
        </w:tabs>
        <w:suppressAutoHyphens/>
        <w:ind w:left="0" w:firstLine="720"/>
        <w:jc w:val="both"/>
        <w:rPr>
          <w:b/>
          <w:szCs w:val="26"/>
        </w:rPr>
      </w:pPr>
      <w:r w:rsidRPr="00F27EED">
        <w:rPr>
          <w:b/>
          <w:szCs w:val="26"/>
        </w:rPr>
        <w:t xml:space="preserve"> </w:t>
      </w:r>
      <w:r w:rsidRPr="00084464">
        <w:rPr>
          <w:szCs w:val="26"/>
        </w:rPr>
        <w:t>- Специалистом Администраци</w:t>
      </w:r>
      <w:r w:rsidR="00084464" w:rsidRPr="00084464">
        <w:rPr>
          <w:szCs w:val="26"/>
        </w:rPr>
        <w:t xml:space="preserve">и </w:t>
      </w:r>
      <w:proofErr w:type="spellStart"/>
      <w:r w:rsidR="00084464" w:rsidRPr="00084464">
        <w:rPr>
          <w:szCs w:val="26"/>
        </w:rPr>
        <w:t>Заславского</w:t>
      </w:r>
      <w:proofErr w:type="spellEnd"/>
      <w:r w:rsidR="00084464" w:rsidRPr="00084464">
        <w:rPr>
          <w:szCs w:val="26"/>
        </w:rPr>
        <w:t xml:space="preserve"> муниципального образования</w:t>
      </w:r>
      <w:r w:rsidRPr="00084464">
        <w:rPr>
          <w:szCs w:val="26"/>
        </w:rPr>
        <w:t xml:space="preserve"> по адресу:</w:t>
      </w:r>
      <w:r w:rsidR="00084464" w:rsidRPr="00084464">
        <w:rPr>
          <w:szCs w:val="26"/>
        </w:rPr>
        <w:t xml:space="preserve">666395, Иркутская область, </w:t>
      </w:r>
      <w:proofErr w:type="spellStart"/>
      <w:r w:rsidR="00084464" w:rsidRPr="00084464">
        <w:rPr>
          <w:szCs w:val="26"/>
        </w:rPr>
        <w:t>Балаганский</w:t>
      </w:r>
      <w:proofErr w:type="spellEnd"/>
      <w:r w:rsidR="00084464" w:rsidRPr="00084464">
        <w:rPr>
          <w:szCs w:val="26"/>
        </w:rPr>
        <w:t xml:space="preserve"> район, </w:t>
      </w:r>
      <w:proofErr w:type="spellStart"/>
      <w:r w:rsidR="00084464" w:rsidRPr="00084464">
        <w:rPr>
          <w:szCs w:val="26"/>
        </w:rPr>
        <w:t>д</w:t>
      </w:r>
      <w:proofErr w:type="gramStart"/>
      <w:r w:rsidR="00084464" w:rsidRPr="00084464">
        <w:rPr>
          <w:szCs w:val="26"/>
        </w:rPr>
        <w:t>.З</w:t>
      </w:r>
      <w:proofErr w:type="gramEnd"/>
      <w:r w:rsidR="00084464" w:rsidRPr="00084464">
        <w:rPr>
          <w:szCs w:val="26"/>
        </w:rPr>
        <w:t>аславская</w:t>
      </w:r>
      <w:proofErr w:type="spellEnd"/>
      <w:r w:rsidR="00084464" w:rsidRPr="00084464">
        <w:rPr>
          <w:szCs w:val="26"/>
        </w:rPr>
        <w:t>, ул.Гагарина, д.16</w:t>
      </w:r>
      <w:r w:rsidR="00084464">
        <w:rPr>
          <w:szCs w:val="26"/>
        </w:rPr>
        <w:t xml:space="preserve"> телефон: 8(395-48-41)1-21</w:t>
      </w:r>
      <w:r w:rsidRPr="00F27EED">
        <w:rPr>
          <w:szCs w:val="26"/>
        </w:rPr>
        <w:t xml:space="preserve"> </w:t>
      </w:r>
    </w:p>
    <w:p w:rsidR="00F27EED" w:rsidRPr="00084464" w:rsidRDefault="00F27EED" w:rsidP="00F27EED">
      <w:pPr>
        <w:tabs>
          <w:tab w:val="left" w:pos="1560"/>
        </w:tabs>
        <w:suppressAutoHyphens/>
        <w:jc w:val="both"/>
        <w:rPr>
          <w:szCs w:val="26"/>
        </w:rPr>
      </w:pPr>
      <w:r w:rsidRPr="00F27EED">
        <w:rPr>
          <w:szCs w:val="26"/>
        </w:rPr>
        <w:t xml:space="preserve">                      Адрес электронной почты: </w:t>
      </w:r>
      <w:r w:rsidR="00084464">
        <w:rPr>
          <w:szCs w:val="26"/>
          <w:lang w:val="en-US"/>
        </w:rPr>
        <w:t>ms</w:t>
      </w:r>
      <w:r w:rsidR="00774642" w:rsidRPr="00774642">
        <w:rPr>
          <w:szCs w:val="26"/>
        </w:rPr>
        <w:t>.</w:t>
      </w:r>
      <w:proofErr w:type="spellStart"/>
      <w:r w:rsidR="00774642">
        <w:rPr>
          <w:szCs w:val="26"/>
          <w:lang w:val="en-US"/>
        </w:rPr>
        <w:t>pokladok</w:t>
      </w:r>
      <w:proofErr w:type="spellEnd"/>
      <w:r w:rsidR="00774642" w:rsidRPr="00774642">
        <w:rPr>
          <w:szCs w:val="26"/>
        </w:rPr>
        <w:t>@</w:t>
      </w:r>
      <w:r w:rsidR="00774642">
        <w:rPr>
          <w:szCs w:val="26"/>
          <w:lang w:val="en-US"/>
        </w:rPr>
        <w:t>mail</w:t>
      </w:r>
      <w:r w:rsidR="00774642" w:rsidRPr="00774642">
        <w:rPr>
          <w:szCs w:val="26"/>
        </w:rPr>
        <w:t>.</w:t>
      </w:r>
      <w:proofErr w:type="spellStart"/>
      <w:r w:rsidR="00774642">
        <w:rPr>
          <w:szCs w:val="26"/>
          <w:lang w:val="en-US"/>
        </w:rPr>
        <w:t>ru</w:t>
      </w:r>
      <w:proofErr w:type="spellEnd"/>
    </w:p>
    <w:p w:rsidR="00F27EED" w:rsidRPr="00F27EED" w:rsidRDefault="00F27EED" w:rsidP="00F27EED">
      <w:pPr>
        <w:tabs>
          <w:tab w:val="left" w:pos="1560"/>
        </w:tabs>
        <w:suppressAutoHyphens/>
        <w:jc w:val="both"/>
        <w:rPr>
          <w:szCs w:val="26"/>
        </w:rPr>
      </w:pPr>
      <w:r w:rsidRPr="00F27EED">
        <w:rPr>
          <w:szCs w:val="26"/>
        </w:rPr>
        <w:t>График работы: понед</w:t>
      </w:r>
      <w:r w:rsidR="00774642">
        <w:rPr>
          <w:szCs w:val="26"/>
        </w:rPr>
        <w:t xml:space="preserve">ельник – пятница с </w:t>
      </w:r>
      <w:r w:rsidR="00774642" w:rsidRPr="00774642">
        <w:rPr>
          <w:szCs w:val="26"/>
        </w:rPr>
        <w:t>9</w:t>
      </w:r>
      <w:r w:rsidR="00774642">
        <w:rPr>
          <w:szCs w:val="26"/>
        </w:rPr>
        <w:t>.00 до 1</w:t>
      </w:r>
      <w:r w:rsidR="00774642" w:rsidRPr="00774642">
        <w:rPr>
          <w:szCs w:val="26"/>
        </w:rPr>
        <w:t>7</w:t>
      </w:r>
      <w:r w:rsidR="005E04CF">
        <w:rPr>
          <w:szCs w:val="26"/>
        </w:rPr>
        <w:t>.00</w:t>
      </w:r>
      <w:r w:rsidRPr="00F27EED">
        <w:rPr>
          <w:szCs w:val="26"/>
        </w:rPr>
        <w:t xml:space="preserve"> , </w:t>
      </w:r>
    </w:p>
    <w:p w:rsidR="00F27EED" w:rsidRPr="00F27EED" w:rsidRDefault="00774642" w:rsidP="00F27EED">
      <w:pPr>
        <w:tabs>
          <w:tab w:val="left" w:pos="1560"/>
        </w:tabs>
        <w:suppressAutoHyphens/>
        <w:jc w:val="both"/>
        <w:rPr>
          <w:szCs w:val="26"/>
        </w:rPr>
      </w:pPr>
      <w:r>
        <w:rPr>
          <w:szCs w:val="26"/>
        </w:rPr>
        <w:t>перерыв – с 1</w:t>
      </w:r>
      <w:r w:rsidRPr="00621504">
        <w:rPr>
          <w:szCs w:val="26"/>
        </w:rPr>
        <w:t>3</w:t>
      </w:r>
      <w:r>
        <w:rPr>
          <w:szCs w:val="26"/>
        </w:rPr>
        <w:t>.00 до 1</w:t>
      </w:r>
      <w:r w:rsidRPr="00621504">
        <w:rPr>
          <w:szCs w:val="26"/>
        </w:rPr>
        <w:t>4</w:t>
      </w:r>
      <w:r w:rsidR="00F27EED" w:rsidRPr="00F27EED">
        <w:rPr>
          <w:szCs w:val="26"/>
        </w:rPr>
        <w:t xml:space="preserve">.00, </w:t>
      </w:r>
    </w:p>
    <w:p w:rsidR="00F27EED" w:rsidRPr="00F27EED" w:rsidRDefault="00F27EED" w:rsidP="00F27EED">
      <w:pPr>
        <w:tabs>
          <w:tab w:val="left" w:pos="1560"/>
        </w:tabs>
        <w:suppressAutoHyphens/>
        <w:jc w:val="both"/>
        <w:rPr>
          <w:b/>
          <w:szCs w:val="26"/>
        </w:rPr>
      </w:pPr>
      <w:r w:rsidRPr="00F27EED">
        <w:rPr>
          <w:szCs w:val="26"/>
        </w:rPr>
        <w:t>выходные – суббота, воскресенье.</w:t>
      </w:r>
    </w:p>
    <w:p w:rsidR="00F27EED" w:rsidRPr="00F27EED" w:rsidRDefault="00F27EED" w:rsidP="00F27EED">
      <w:pPr>
        <w:tabs>
          <w:tab w:val="num" w:pos="360"/>
        </w:tabs>
        <w:ind w:firstLine="540"/>
        <w:jc w:val="center"/>
        <w:rPr>
          <w:b/>
          <w:color w:val="000000"/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center"/>
        <w:rPr>
          <w:b/>
          <w:color w:val="000000"/>
          <w:szCs w:val="26"/>
        </w:rPr>
      </w:pPr>
      <w:r w:rsidRPr="00F27EED">
        <w:rPr>
          <w:b/>
          <w:color w:val="000000"/>
          <w:szCs w:val="26"/>
        </w:rPr>
        <w:t>2.2. Порядок получения информации заявителями по вопросам предоставления муниципальной услуги.</w:t>
      </w:r>
    </w:p>
    <w:p w:rsidR="00F27EED" w:rsidRPr="00F27EED" w:rsidRDefault="00F27EED" w:rsidP="00F27EED">
      <w:pPr>
        <w:tabs>
          <w:tab w:val="num" w:pos="360"/>
        </w:tabs>
        <w:ind w:firstLine="540"/>
        <w:jc w:val="center"/>
        <w:rPr>
          <w:b/>
          <w:color w:val="000000"/>
          <w:szCs w:val="26"/>
        </w:rPr>
      </w:pPr>
    </w:p>
    <w:p w:rsidR="00F27EED" w:rsidRPr="00F27EED" w:rsidRDefault="00F27EED" w:rsidP="00F27EED">
      <w:pPr>
        <w:tabs>
          <w:tab w:val="num" w:pos="279"/>
        </w:tabs>
        <w:jc w:val="center"/>
        <w:rPr>
          <w:color w:val="000000"/>
          <w:szCs w:val="26"/>
        </w:rPr>
      </w:pPr>
      <w:r w:rsidRPr="00F27EED">
        <w:rPr>
          <w:color w:val="000000"/>
          <w:szCs w:val="26"/>
        </w:rPr>
        <w:t xml:space="preserve">        - для получения муниципальной  услуги заявитель должен обратиться к специалисту. </w:t>
      </w:r>
    </w:p>
    <w:p w:rsidR="00F27EED" w:rsidRPr="00F27EED" w:rsidRDefault="00F27EED" w:rsidP="00F27EED">
      <w:pPr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>- заявитель может получить информацию лично,  с использованием почтовой или телефонной связи.</w:t>
      </w:r>
    </w:p>
    <w:p w:rsidR="00F27EED" w:rsidRPr="00F27EED" w:rsidRDefault="00F27EED" w:rsidP="00F27EED">
      <w:pPr>
        <w:ind w:firstLine="540"/>
        <w:jc w:val="both"/>
        <w:rPr>
          <w:color w:val="000000"/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center"/>
        <w:rPr>
          <w:b/>
          <w:color w:val="000000"/>
          <w:szCs w:val="26"/>
        </w:rPr>
      </w:pPr>
      <w:r w:rsidRPr="00F27EED">
        <w:rPr>
          <w:b/>
          <w:color w:val="000000"/>
          <w:szCs w:val="26"/>
        </w:rPr>
        <w:t>2.3. Порядок, форма и место размещения информации:</w:t>
      </w:r>
    </w:p>
    <w:p w:rsidR="00F27EED" w:rsidRPr="00F27EED" w:rsidRDefault="00F27EED" w:rsidP="00F27EED">
      <w:pPr>
        <w:tabs>
          <w:tab w:val="num" w:pos="360"/>
        </w:tabs>
        <w:ind w:firstLine="540"/>
        <w:jc w:val="center"/>
        <w:rPr>
          <w:b/>
          <w:color w:val="000000"/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  <w:proofErr w:type="gramStart"/>
      <w:r w:rsidRPr="00F27EED">
        <w:rPr>
          <w:color w:val="000000"/>
          <w:szCs w:val="26"/>
        </w:rPr>
        <w:t>- адрес администрации, телефон для  справок и консультаций,  номер факса, адрес электронной почты, сведения о графике работы, требования к оформлению заявления и условия для получения муниципальной услуги сообщаются по телефону отдела, и размещается на информационном стенде в месте предоставления муниципальной услуги, а также на оф</w:t>
      </w:r>
      <w:r w:rsidR="00774642">
        <w:rPr>
          <w:color w:val="000000"/>
          <w:szCs w:val="26"/>
        </w:rPr>
        <w:t xml:space="preserve">ициальном сайте Администрации </w:t>
      </w:r>
      <w:proofErr w:type="spellStart"/>
      <w:r w:rsidR="00774642">
        <w:rPr>
          <w:color w:val="000000"/>
          <w:szCs w:val="26"/>
        </w:rPr>
        <w:t>Заславского</w:t>
      </w:r>
      <w:proofErr w:type="spellEnd"/>
      <w:r w:rsidR="00774642">
        <w:rPr>
          <w:color w:val="000000"/>
          <w:szCs w:val="26"/>
        </w:rPr>
        <w:t xml:space="preserve"> муниципального образования</w:t>
      </w:r>
      <w:r w:rsidRPr="00F27EED">
        <w:rPr>
          <w:color w:val="000000"/>
          <w:szCs w:val="26"/>
        </w:rPr>
        <w:t>, посредством универсальной электронной карты.</w:t>
      </w:r>
      <w:proofErr w:type="gramEnd"/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center"/>
        <w:rPr>
          <w:color w:val="000000"/>
          <w:szCs w:val="26"/>
        </w:rPr>
      </w:pPr>
      <w:r w:rsidRPr="00F27EED">
        <w:rPr>
          <w:b/>
          <w:color w:val="000000"/>
          <w:szCs w:val="26"/>
        </w:rPr>
        <w:t>2.4. Сроки предоставления муниципальной услуги</w:t>
      </w:r>
      <w:r w:rsidRPr="00F27EED">
        <w:rPr>
          <w:color w:val="000000"/>
          <w:szCs w:val="26"/>
        </w:rPr>
        <w:t xml:space="preserve">             </w:t>
      </w:r>
    </w:p>
    <w:p w:rsidR="00F27EED" w:rsidRPr="00F27EED" w:rsidRDefault="00F27EED" w:rsidP="00F27EED">
      <w:pPr>
        <w:tabs>
          <w:tab w:val="num" w:pos="360"/>
        </w:tabs>
        <w:ind w:firstLine="540"/>
        <w:jc w:val="center"/>
        <w:rPr>
          <w:b/>
          <w:color w:val="000000"/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 xml:space="preserve"> - 10 дней с момента регистрации запроса. </w:t>
      </w: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>Срок выдачи документов, являющийся результатом предоставления муниципальной услуги - в течение 10 дней с момента регистрации запроса.</w:t>
      </w: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>Срок ожидания в очереди при подаче и получении документов заявителями - время ожидания заявителя в очереди не может превышать 15 мин. При отсутствии очереди заявитель принимается незамедлительно.</w:t>
      </w: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center"/>
        <w:rPr>
          <w:b/>
          <w:color w:val="000000"/>
          <w:szCs w:val="26"/>
        </w:rPr>
      </w:pPr>
      <w:r w:rsidRPr="00F27EED">
        <w:rPr>
          <w:b/>
          <w:color w:val="000000"/>
          <w:szCs w:val="26"/>
        </w:rPr>
        <w:t>2.5. Требования к местам предоставления муниципальной услуги</w:t>
      </w: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b/>
          <w:color w:val="000000"/>
          <w:szCs w:val="26"/>
        </w:rPr>
      </w:pPr>
      <w:r w:rsidRPr="00F27EED">
        <w:rPr>
          <w:color w:val="000000"/>
          <w:szCs w:val="26"/>
        </w:rPr>
        <w:t>- помещение для предоставления муниципальной услуги должно быть оснащено столами, стульями, шкафами для документов, компьютерами с возможностью печати и выхода в Интернет, иметь достаточное освещение.</w:t>
      </w: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>- места ожидания заявителей должны быть оснащены стульями, иметь достаточное освещение.</w:t>
      </w:r>
    </w:p>
    <w:p w:rsidR="00F27EED" w:rsidRPr="00F27EED" w:rsidRDefault="00F27EED" w:rsidP="00F27EED">
      <w:pPr>
        <w:ind w:firstLine="709"/>
        <w:contextualSpacing/>
        <w:jc w:val="both"/>
        <w:rPr>
          <w:szCs w:val="26"/>
        </w:rPr>
      </w:pPr>
      <w:r w:rsidRPr="00F27EED">
        <w:rPr>
          <w:szCs w:val="26"/>
        </w:rPr>
        <w:t>По просьбе заявителей выдаются бумага и канцелярские принадлежности (ручки, карандаши).</w:t>
      </w:r>
    </w:p>
    <w:p w:rsidR="00F27EED" w:rsidRPr="00F27EED" w:rsidRDefault="00F27EED" w:rsidP="00F27EED">
      <w:pPr>
        <w:tabs>
          <w:tab w:val="num" w:pos="360"/>
        </w:tabs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</w:t>
      </w:r>
      <w:r w:rsidRPr="00F27EED">
        <w:rPr>
          <w:color w:val="000000"/>
          <w:szCs w:val="26"/>
        </w:rPr>
        <w:t>-</w:t>
      </w:r>
      <w:r w:rsidR="00264889">
        <w:rPr>
          <w:color w:val="000000"/>
          <w:szCs w:val="26"/>
        </w:rPr>
        <w:t xml:space="preserve"> вход в здание Администрации </w:t>
      </w:r>
      <w:proofErr w:type="spellStart"/>
      <w:r w:rsidR="00264889">
        <w:rPr>
          <w:color w:val="000000"/>
          <w:szCs w:val="26"/>
        </w:rPr>
        <w:t>Заславского</w:t>
      </w:r>
      <w:proofErr w:type="spellEnd"/>
      <w:r w:rsidR="00264889">
        <w:rPr>
          <w:color w:val="000000"/>
          <w:szCs w:val="26"/>
        </w:rPr>
        <w:t xml:space="preserve"> муниципального образования</w:t>
      </w:r>
      <w:r w:rsidRPr="00F27EED">
        <w:rPr>
          <w:color w:val="000000"/>
          <w:szCs w:val="26"/>
        </w:rPr>
        <w:t xml:space="preserve"> должен иметь вывеску с указанием названия организации, юридического адреса, режима работы.</w:t>
      </w:r>
    </w:p>
    <w:p w:rsidR="00F27EED" w:rsidRPr="00F27EED" w:rsidRDefault="00F27EED" w:rsidP="00F27EED">
      <w:pPr>
        <w:tabs>
          <w:tab w:val="num" w:pos="360"/>
        </w:tabs>
        <w:jc w:val="both"/>
        <w:rPr>
          <w:b/>
          <w:color w:val="000000"/>
          <w:szCs w:val="26"/>
        </w:rPr>
      </w:pPr>
      <w:r w:rsidRPr="00F27EED">
        <w:rPr>
          <w:color w:val="000000"/>
          <w:szCs w:val="26"/>
        </w:rPr>
        <w:tab/>
      </w:r>
    </w:p>
    <w:p w:rsidR="00F27EED" w:rsidRPr="00F27EED" w:rsidRDefault="00F27EED" w:rsidP="00F27EED">
      <w:pPr>
        <w:tabs>
          <w:tab w:val="num" w:pos="360"/>
        </w:tabs>
        <w:ind w:firstLine="540"/>
        <w:jc w:val="center"/>
        <w:rPr>
          <w:b/>
          <w:color w:val="000000"/>
          <w:szCs w:val="26"/>
        </w:rPr>
      </w:pPr>
      <w:r w:rsidRPr="00F27EED">
        <w:rPr>
          <w:b/>
          <w:color w:val="000000"/>
          <w:szCs w:val="26"/>
        </w:rPr>
        <w:t>2.6. Требования к  оформлению запроса  для получения муниципальной услуги</w:t>
      </w:r>
    </w:p>
    <w:p w:rsidR="00F27EED" w:rsidRPr="00F27EED" w:rsidRDefault="00F27EED" w:rsidP="00F27EED">
      <w:pPr>
        <w:tabs>
          <w:tab w:val="num" w:pos="360"/>
        </w:tabs>
        <w:ind w:firstLine="540"/>
        <w:jc w:val="center"/>
        <w:rPr>
          <w:b/>
          <w:color w:val="000000"/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 xml:space="preserve"> Для получения муниципальной услуги заявитель должен направить запрос (Приложение 2).</w:t>
      </w: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 xml:space="preserve">В запросе в обязательном порядке указываются: </w:t>
      </w: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>- реквизиты заявителя (фамилия, имя, отчество физического лица, полное наименование юридического лица, ИНН, ОКВЭД, почтовый адрес);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color w:val="000000"/>
          <w:szCs w:val="26"/>
        </w:rPr>
        <w:t xml:space="preserve">         - </w:t>
      </w:r>
      <w:r w:rsidRPr="00F27EED">
        <w:rPr>
          <w:szCs w:val="26"/>
        </w:rPr>
        <w:t>суть заданного вопроса;</w:t>
      </w:r>
    </w:p>
    <w:p w:rsidR="00F27EED" w:rsidRPr="00F27EED" w:rsidRDefault="00F27EED" w:rsidP="00F27EED">
      <w:pPr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>- цель получения информации;</w:t>
      </w:r>
    </w:p>
    <w:p w:rsidR="00F27EED" w:rsidRPr="00F27EED" w:rsidRDefault="00F27EED" w:rsidP="00F27EED">
      <w:pPr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>- порядок получения информации (лично или по почте);</w:t>
      </w:r>
    </w:p>
    <w:p w:rsidR="00F27EED" w:rsidRPr="00F27EED" w:rsidRDefault="00F27EED" w:rsidP="00F27EED">
      <w:pPr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>- подпись заявителя либо его представителя</w:t>
      </w:r>
    </w:p>
    <w:p w:rsidR="00F27EED" w:rsidRPr="00F27EED" w:rsidRDefault="00F27EED" w:rsidP="00F27EED">
      <w:pPr>
        <w:ind w:firstLine="540"/>
        <w:rPr>
          <w:color w:val="000000"/>
          <w:szCs w:val="26"/>
        </w:rPr>
      </w:pPr>
    </w:p>
    <w:p w:rsidR="00F27EED" w:rsidRPr="00F27EED" w:rsidRDefault="00F27EED" w:rsidP="00F27EED">
      <w:pPr>
        <w:ind w:firstLine="540"/>
        <w:rPr>
          <w:color w:val="000000"/>
          <w:szCs w:val="26"/>
        </w:rPr>
      </w:pPr>
      <w:r w:rsidRPr="00F27EED">
        <w:rPr>
          <w:b/>
          <w:color w:val="000000"/>
          <w:szCs w:val="26"/>
        </w:rPr>
        <w:t>-</w:t>
      </w:r>
      <w:r w:rsidRPr="00F27EED">
        <w:rPr>
          <w:color w:val="000000"/>
          <w:szCs w:val="26"/>
        </w:rPr>
        <w:t xml:space="preserve"> предоставление муниципальной услуги является бесплатной для заявителей.</w:t>
      </w:r>
    </w:p>
    <w:p w:rsidR="00F27EED" w:rsidRPr="00F27EED" w:rsidRDefault="00F27EED" w:rsidP="00F27EED">
      <w:pPr>
        <w:jc w:val="both"/>
        <w:rPr>
          <w:szCs w:val="26"/>
        </w:rPr>
      </w:pPr>
    </w:p>
    <w:p w:rsidR="00F27EED" w:rsidRPr="00F27EED" w:rsidRDefault="00F27EED" w:rsidP="00F27EED">
      <w:pPr>
        <w:spacing w:after="120"/>
        <w:ind w:firstLine="709"/>
        <w:jc w:val="center"/>
        <w:rPr>
          <w:b/>
          <w:bCs/>
          <w:color w:val="000000"/>
          <w:szCs w:val="26"/>
        </w:rPr>
      </w:pPr>
      <w:r w:rsidRPr="00F27EED">
        <w:rPr>
          <w:b/>
          <w:bCs/>
          <w:color w:val="000000"/>
          <w:szCs w:val="26"/>
        </w:rPr>
        <w:t>2.7. Перечень оснований для приостановления либо отказа в предоставлении муниципальной услуги</w:t>
      </w:r>
    </w:p>
    <w:p w:rsidR="00F27EED" w:rsidRPr="00F27EED" w:rsidRDefault="00F27EED" w:rsidP="00F27EED">
      <w:pPr>
        <w:ind w:firstLine="708"/>
        <w:jc w:val="both"/>
        <w:rPr>
          <w:bCs/>
          <w:color w:val="000000"/>
          <w:szCs w:val="26"/>
        </w:rPr>
      </w:pPr>
      <w:r w:rsidRPr="00F27EED">
        <w:rPr>
          <w:bCs/>
          <w:color w:val="000000"/>
          <w:szCs w:val="26"/>
        </w:rPr>
        <w:t>- Заявления, в которых содержатся нецензурные либо оскорбительные выражения, угрозы жизни, здоровью и имуществу должностного лица остаются без ответа по существу поставленных в них вопросов. При этом заявителю сообщается о недопустимости обращения ненадлежащим образом.</w:t>
      </w:r>
    </w:p>
    <w:p w:rsidR="00F27EED" w:rsidRPr="00F27EED" w:rsidRDefault="00F27EED" w:rsidP="00F27EED">
      <w:pPr>
        <w:ind w:firstLine="708"/>
        <w:jc w:val="both"/>
        <w:rPr>
          <w:bCs/>
          <w:color w:val="000000"/>
          <w:szCs w:val="26"/>
        </w:rPr>
      </w:pPr>
      <w:r w:rsidRPr="00F27EED">
        <w:rPr>
          <w:bCs/>
          <w:color w:val="000000"/>
          <w:szCs w:val="26"/>
        </w:rPr>
        <w:t>- В случае если текст заявления не подлежит прочтению и если почтовый адрес и фамилия не подлежит прочтению, либо отсутствует, ответ заявителю не дается.</w:t>
      </w:r>
    </w:p>
    <w:p w:rsidR="00F27EED" w:rsidRPr="00F27EED" w:rsidRDefault="00F27EED" w:rsidP="00F27EED">
      <w:pPr>
        <w:jc w:val="both"/>
        <w:rPr>
          <w:bCs/>
          <w:color w:val="000000"/>
          <w:szCs w:val="26"/>
        </w:rPr>
      </w:pPr>
    </w:p>
    <w:p w:rsidR="00F27EED" w:rsidRPr="00F27EED" w:rsidRDefault="00F27EED" w:rsidP="00F27EED">
      <w:pPr>
        <w:spacing w:after="120"/>
        <w:ind w:left="357"/>
        <w:jc w:val="center"/>
        <w:rPr>
          <w:b/>
          <w:bCs/>
          <w:color w:val="000000"/>
          <w:szCs w:val="26"/>
        </w:rPr>
      </w:pPr>
      <w:r w:rsidRPr="00F27EED">
        <w:rPr>
          <w:b/>
          <w:bCs/>
          <w:color w:val="000000"/>
          <w:szCs w:val="26"/>
        </w:rPr>
        <w:lastRenderedPageBreak/>
        <w:t xml:space="preserve">3. Административные процедуры 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</w:r>
      <w:proofErr w:type="gramStart"/>
      <w:r w:rsidRPr="00F27EED">
        <w:rPr>
          <w:szCs w:val="26"/>
        </w:rPr>
        <w:t>Предоставление муниципальной услуги отражены в блок-схеме (приложение  №1 к административному регламенту «Информирование и консультирование субъектов малого предпринимательства, сельхозпроизво</w:t>
      </w:r>
      <w:r>
        <w:rPr>
          <w:szCs w:val="26"/>
        </w:rPr>
        <w:t xml:space="preserve">дителей </w:t>
      </w:r>
      <w:r w:rsidRPr="00F27EED">
        <w:rPr>
          <w:szCs w:val="26"/>
        </w:rPr>
        <w:t xml:space="preserve">и владельцев ЛПХ. </w:t>
      </w:r>
      <w:proofErr w:type="gramEnd"/>
    </w:p>
    <w:p w:rsidR="00F27EED" w:rsidRPr="00F27EED" w:rsidRDefault="00F27EED" w:rsidP="00F27EED">
      <w:pPr>
        <w:ind w:firstLine="651"/>
        <w:jc w:val="both"/>
        <w:rPr>
          <w:szCs w:val="26"/>
        </w:rPr>
      </w:pPr>
      <w:r w:rsidRPr="00F27EED">
        <w:rPr>
          <w:szCs w:val="26"/>
        </w:rPr>
        <w:t>Исполнение муниципальной услуги включает в себя следующие административные процедуры:</w:t>
      </w:r>
    </w:p>
    <w:p w:rsidR="00F27EED" w:rsidRPr="00F27EED" w:rsidRDefault="00F27EED" w:rsidP="00F27EED">
      <w:pPr>
        <w:ind w:firstLine="651"/>
        <w:jc w:val="both"/>
        <w:rPr>
          <w:szCs w:val="26"/>
        </w:rPr>
      </w:pPr>
      <w:r w:rsidRPr="00F27EED">
        <w:rPr>
          <w:szCs w:val="26"/>
        </w:rPr>
        <w:t>1. Работа с письменными обращениями.</w:t>
      </w:r>
    </w:p>
    <w:p w:rsidR="00F27EED" w:rsidRPr="00F27EED" w:rsidRDefault="00F27EED" w:rsidP="00F27EED">
      <w:pPr>
        <w:ind w:firstLine="651"/>
        <w:jc w:val="both"/>
        <w:rPr>
          <w:szCs w:val="26"/>
        </w:rPr>
      </w:pPr>
      <w:r w:rsidRPr="00F27EED">
        <w:rPr>
          <w:szCs w:val="26"/>
        </w:rPr>
        <w:t>2. Отработка устных обращений.</w:t>
      </w:r>
    </w:p>
    <w:p w:rsidR="00F27EED" w:rsidRPr="00F27EED" w:rsidRDefault="00F27EED" w:rsidP="00F27EED">
      <w:pPr>
        <w:ind w:firstLine="651"/>
        <w:jc w:val="both"/>
        <w:rPr>
          <w:szCs w:val="26"/>
        </w:rPr>
      </w:pPr>
    </w:p>
    <w:p w:rsidR="00F27EED" w:rsidRPr="00F27EED" w:rsidRDefault="00F27EED" w:rsidP="00F27EED">
      <w:pPr>
        <w:ind w:firstLine="651"/>
        <w:jc w:val="center"/>
        <w:rPr>
          <w:b/>
          <w:szCs w:val="26"/>
        </w:rPr>
      </w:pPr>
      <w:r w:rsidRPr="00F27EED">
        <w:rPr>
          <w:b/>
          <w:szCs w:val="26"/>
        </w:rPr>
        <w:t xml:space="preserve">3.1. Административная процедура </w:t>
      </w:r>
    </w:p>
    <w:p w:rsidR="00F27EED" w:rsidRPr="00F27EED" w:rsidRDefault="00F27EED" w:rsidP="00F27EED">
      <w:pPr>
        <w:spacing w:after="120"/>
        <w:ind w:firstLine="652"/>
        <w:jc w:val="center"/>
        <w:rPr>
          <w:b/>
          <w:szCs w:val="26"/>
        </w:rPr>
      </w:pPr>
      <w:r w:rsidRPr="00F27EED">
        <w:rPr>
          <w:b/>
          <w:szCs w:val="26"/>
        </w:rPr>
        <w:t>«Работа с письменными обращениями»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 xml:space="preserve"> 3.1.1.  Основанием для начала исполнения муниципальной услуги является поступления от заявителя письменного заявления.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3.1.2. Регистрация заявления, поступивших от заявителя регистрируется в соответствующем журнале должностным лицом, ответственным за реги</w:t>
      </w:r>
      <w:r w:rsidR="00264889">
        <w:rPr>
          <w:szCs w:val="26"/>
        </w:rPr>
        <w:t xml:space="preserve">страцию документов в течение 15 </w:t>
      </w:r>
      <w:r w:rsidRPr="00F27EED">
        <w:rPr>
          <w:szCs w:val="26"/>
        </w:rPr>
        <w:t>минут с момента поступления.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3.1.3. Прошедшее регистрацию заявление в тот же день нап</w:t>
      </w:r>
      <w:r>
        <w:rPr>
          <w:szCs w:val="26"/>
        </w:rPr>
        <w:t xml:space="preserve">равляется </w:t>
      </w:r>
      <w:r w:rsidRPr="00F27EED">
        <w:rPr>
          <w:szCs w:val="26"/>
        </w:rPr>
        <w:t>непосредственно специалисту, ответственному за выполнение предоставления муниципальной услуги.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3.1.4. Должностное лицо осуществляет объективное, всестороннее рассмотрение заявления, при необходимости с участием заявителя.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3.1.5. При рассмотрении заявлений  должностным лицом не допускается разглашение содержащихся в них сведений.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3.1.6. Заявления и прилагаемые к нему документы и материалы в случае, если вопрос требует изучения или предоставления дополнительных документов, рассматривается с привлечением должностных лиц  соответствующих органов и структур.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3.1.6. Подготовка ответа на заявление осуществляется должностным лицом ответственным за предоставление муниципальной услуги в установленные настоящим регламентом  сроки.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 xml:space="preserve">3.1.7. Подготовленный письменный ответ предоставляется на подпись </w:t>
      </w:r>
      <w:r>
        <w:rPr>
          <w:szCs w:val="26"/>
        </w:rPr>
        <w:t>Г</w:t>
      </w:r>
      <w:r w:rsidRPr="00F27EED">
        <w:rPr>
          <w:szCs w:val="26"/>
        </w:rPr>
        <w:t xml:space="preserve">лаве </w:t>
      </w:r>
      <w:proofErr w:type="spellStart"/>
      <w:r w:rsidR="00264889">
        <w:rPr>
          <w:szCs w:val="26"/>
        </w:rPr>
        <w:t>Заславского</w:t>
      </w:r>
      <w:proofErr w:type="spellEnd"/>
      <w:r w:rsidR="00264889">
        <w:rPr>
          <w:szCs w:val="26"/>
        </w:rPr>
        <w:t xml:space="preserve"> муниципального образования</w:t>
      </w:r>
      <w:r w:rsidRPr="00F27EED">
        <w:rPr>
          <w:szCs w:val="26"/>
        </w:rPr>
        <w:t>. Подписанный ответ регистрируется ответственным должностным лицом и отправляется заявителю. Заявление с ответом хранится в экономическом отделе в установленные законодательством сроки.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3.1.8. Предоставление муниципальной услуги является выполненной, если заявителю дан ответ в установленные сроки, в письменной форме, по существу поставленных в заявлении вопросов.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3.1.9. Должностное лицо несет полную ответственность за достоверность сведений  при предоставлении муниципальной услуги в соответствии с действующим законодательством.</w:t>
      </w:r>
    </w:p>
    <w:p w:rsidR="00F27EED" w:rsidRPr="00F27EED" w:rsidRDefault="00F27EED" w:rsidP="00F27EED">
      <w:pPr>
        <w:jc w:val="both"/>
        <w:rPr>
          <w:szCs w:val="26"/>
        </w:rPr>
      </w:pPr>
    </w:p>
    <w:p w:rsidR="00F27EED" w:rsidRPr="00F27EED" w:rsidRDefault="00F27EED" w:rsidP="00F27EED">
      <w:pPr>
        <w:spacing w:after="120"/>
        <w:jc w:val="center"/>
        <w:rPr>
          <w:b/>
          <w:szCs w:val="26"/>
        </w:rPr>
      </w:pPr>
      <w:r w:rsidRPr="00F27EED">
        <w:rPr>
          <w:b/>
          <w:szCs w:val="26"/>
        </w:rPr>
        <w:t>3.2. Отработка устных обращений заявителей.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 xml:space="preserve">3.2.1.  При устном обращении  заявителей для получения муниципальной услуги, процедура и сроки регистрации сути вопроса производится в соответствии </w:t>
      </w:r>
      <w:r w:rsidRPr="00F27EED">
        <w:rPr>
          <w:szCs w:val="26"/>
        </w:rPr>
        <w:lastRenderedPageBreak/>
        <w:t>с  порядком установленным настоящим регламентом для письменного обращения заявителя.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3.2.2. При ответе на телефонные звонки должностное лицо, сняв трубку, должно назвать свою фамилию, имя, отчество, занимаемую должность; предложить заявителю представиться и изложить суть вопроса.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Должностное лицо при общении с заявителем (по телефону или лично) должны корректно и внимательно относиться к субъекту, не унижая его чести и достоинства. Устное информирование о порядке предоставления  муниципальной услуги должно проводиться с использованием официально-делового стиля речи.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устного информирования о порядке оказания муниципальной услуги должностное лицо, осуществляющее информирование, должно кратко подвести итоги и перечислить меры, которые надо принять (кто именно, когда и что должен сделать).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Должностные лица, осуществляющие устное информирование о порядке оказания муниципальной услуги, не вправе осуществлять консультирование граждан, выходящее за рамки стандартных процедур и условий оказания государственной услуги и прямо или косвенно влияющее на индивидуальные решения субъекта.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вопросы, в том числе с привлечением других должностных лиц. Должностное лицо может предложить субъекту обратиться за необходимой информацией о порядке предоставления  муниципальной услуги в письменном виде либо назначить другое удобное для него время для устного информирования.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3.2.3. Должностное лицо осуществляет объективное, всестороннее рассмотрение обращение при непосредственном участии заявителя.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>3.2.4. Ответ на устное обращение дается как в устной, сразу при обращении заявителя, так и в письменной форме в сроки установленные настоящим регламентом.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ab/>
        <w:t xml:space="preserve">3.2.5. В случае необходимости дополнительного рассмотрения сути вопроса,  и привлечения к его решению вспомогательных ресурсов, рассмотрение обращения производятся в сроки, предусмотренные настоящим регламентом. </w:t>
      </w:r>
    </w:p>
    <w:p w:rsidR="00F27EED" w:rsidRPr="00F27EED" w:rsidRDefault="00F27EED" w:rsidP="00F27EED">
      <w:pPr>
        <w:rPr>
          <w:szCs w:val="26"/>
        </w:rPr>
      </w:pPr>
    </w:p>
    <w:p w:rsidR="00F27EED" w:rsidRPr="00F27EED" w:rsidRDefault="00F27EED" w:rsidP="00F27EED">
      <w:pPr>
        <w:tabs>
          <w:tab w:val="num" w:pos="720"/>
        </w:tabs>
        <w:spacing w:after="120"/>
        <w:ind w:left="714" w:hanging="357"/>
        <w:jc w:val="center"/>
        <w:rPr>
          <w:b/>
          <w:color w:val="000000"/>
          <w:szCs w:val="26"/>
        </w:rPr>
      </w:pPr>
      <w:r w:rsidRPr="00F27EED">
        <w:rPr>
          <w:b/>
          <w:color w:val="000000"/>
          <w:szCs w:val="26"/>
        </w:rPr>
        <w:t xml:space="preserve">4.   Порядок и формы </w:t>
      </w:r>
      <w:proofErr w:type="gramStart"/>
      <w:r w:rsidRPr="00F27EED">
        <w:rPr>
          <w:b/>
          <w:color w:val="000000"/>
          <w:szCs w:val="26"/>
        </w:rPr>
        <w:t>контроля за</w:t>
      </w:r>
      <w:proofErr w:type="gramEnd"/>
      <w:r w:rsidRPr="00F27EED">
        <w:rPr>
          <w:b/>
          <w:color w:val="000000"/>
          <w:szCs w:val="26"/>
        </w:rPr>
        <w:t xml:space="preserve"> предоставлением муниципальной услуги</w:t>
      </w:r>
    </w:p>
    <w:p w:rsidR="00F27EED" w:rsidRPr="00F27EED" w:rsidRDefault="00F27EED" w:rsidP="00F27EED">
      <w:pPr>
        <w:pStyle w:val="a3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7EED">
        <w:rPr>
          <w:rFonts w:ascii="Times New Roman" w:hAnsi="Times New Roman" w:cs="Times New Roman"/>
          <w:color w:val="auto"/>
          <w:sz w:val="26"/>
          <w:szCs w:val="26"/>
        </w:rPr>
        <w:t xml:space="preserve">4.1. </w:t>
      </w:r>
      <w:proofErr w:type="gramStart"/>
      <w:r w:rsidRPr="00F27EED">
        <w:rPr>
          <w:rFonts w:ascii="Times New Roman" w:hAnsi="Times New Roman" w:cs="Times New Roman"/>
          <w:color w:val="auto"/>
          <w:sz w:val="26"/>
          <w:szCs w:val="26"/>
        </w:rPr>
        <w:t>Текущий контроль осущес</w:t>
      </w:r>
      <w:r>
        <w:rPr>
          <w:rFonts w:ascii="Times New Roman" w:hAnsi="Times New Roman" w:cs="Times New Roman"/>
          <w:color w:val="auto"/>
          <w:sz w:val="26"/>
          <w:szCs w:val="26"/>
        </w:rPr>
        <w:t>твляется постоянно специалистом</w:t>
      </w:r>
      <w:r w:rsidRPr="00F27EED">
        <w:rPr>
          <w:rFonts w:ascii="Times New Roman" w:hAnsi="Times New Roman" w:cs="Times New Roman"/>
          <w:color w:val="auto"/>
          <w:sz w:val="26"/>
          <w:szCs w:val="26"/>
        </w:rPr>
        <w:t>, предоставляющими муниципальную услугу, по каждой процедуре в соответствии с установленными Административным регламентом содержанием и сроками действий, а такж</w:t>
      </w:r>
      <w:r w:rsidR="00245A4D">
        <w:rPr>
          <w:rFonts w:ascii="Times New Roman" w:hAnsi="Times New Roman" w:cs="Times New Roman"/>
          <w:color w:val="auto"/>
          <w:sz w:val="26"/>
          <w:szCs w:val="26"/>
        </w:rPr>
        <w:t xml:space="preserve">е путем проведения Главой </w:t>
      </w:r>
      <w:proofErr w:type="spellStart"/>
      <w:r w:rsidR="00245A4D">
        <w:rPr>
          <w:rFonts w:ascii="Times New Roman" w:hAnsi="Times New Roman" w:cs="Times New Roman"/>
          <w:color w:val="auto"/>
          <w:sz w:val="26"/>
          <w:szCs w:val="26"/>
        </w:rPr>
        <w:t>Заславского</w:t>
      </w:r>
      <w:proofErr w:type="spellEnd"/>
      <w:r w:rsidR="00245A4D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</w:t>
      </w:r>
      <w:r w:rsidRPr="00F27EED">
        <w:rPr>
          <w:rFonts w:ascii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hAnsi="Times New Roman" w:cs="Times New Roman"/>
          <w:color w:val="auto"/>
          <w:sz w:val="26"/>
          <w:szCs w:val="26"/>
        </w:rPr>
        <w:t>роверок исполнения специалистом</w:t>
      </w:r>
      <w:r w:rsidRPr="00F27EED">
        <w:rPr>
          <w:rFonts w:ascii="Times New Roman" w:hAnsi="Times New Roman" w:cs="Times New Roman"/>
          <w:color w:val="auto"/>
          <w:sz w:val="26"/>
          <w:szCs w:val="26"/>
        </w:rPr>
        <w:t xml:space="preserve"> положений Административного регламента, иных нормативных правовых актов Российской Федерации.</w:t>
      </w:r>
      <w:proofErr w:type="gramEnd"/>
    </w:p>
    <w:p w:rsidR="00F27EED" w:rsidRPr="00F27EED" w:rsidRDefault="00F27EED" w:rsidP="00F27EED">
      <w:pPr>
        <w:pStyle w:val="a3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7EED">
        <w:rPr>
          <w:rFonts w:ascii="Times New Roman" w:hAnsi="Times New Roman" w:cs="Times New Roman"/>
          <w:color w:val="auto"/>
          <w:sz w:val="26"/>
          <w:szCs w:val="26"/>
        </w:rPr>
        <w:t>4.2. Для текущего контроля использ</w:t>
      </w:r>
      <w:r>
        <w:rPr>
          <w:rFonts w:ascii="Times New Roman" w:hAnsi="Times New Roman" w:cs="Times New Roman"/>
          <w:color w:val="auto"/>
          <w:sz w:val="26"/>
          <w:szCs w:val="26"/>
        </w:rPr>
        <w:t>уются сведения, полученные от заявителя</w:t>
      </w:r>
      <w:r w:rsidRPr="00F27EED">
        <w:rPr>
          <w:rFonts w:ascii="Times New Roman" w:hAnsi="Times New Roman" w:cs="Times New Roman"/>
          <w:color w:val="auto"/>
          <w:sz w:val="26"/>
          <w:szCs w:val="26"/>
        </w:rPr>
        <w:t>, устная и пи</w:t>
      </w:r>
      <w:r>
        <w:rPr>
          <w:rFonts w:ascii="Times New Roman" w:hAnsi="Times New Roman" w:cs="Times New Roman"/>
          <w:color w:val="auto"/>
          <w:sz w:val="26"/>
          <w:szCs w:val="26"/>
        </w:rPr>
        <w:t>сьменная информация специалиста</w:t>
      </w:r>
      <w:r w:rsidRPr="00F27EED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gramStart"/>
      <w:r w:rsidRPr="00F27EED">
        <w:rPr>
          <w:rFonts w:ascii="Times New Roman" w:hAnsi="Times New Roman" w:cs="Times New Roman"/>
          <w:color w:val="auto"/>
          <w:sz w:val="26"/>
          <w:szCs w:val="26"/>
        </w:rPr>
        <w:t>осуществляющих</w:t>
      </w:r>
      <w:proofErr w:type="gramEnd"/>
      <w:r w:rsidRPr="00F27EED">
        <w:rPr>
          <w:rFonts w:ascii="Times New Roman" w:hAnsi="Times New Roman" w:cs="Times New Roman"/>
          <w:color w:val="auto"/>
          <w:sz w:val="26"/>
          <w:szCs w:val="26"/>
        </w:rPr>
        <w:t xml:space="preserve"> регламентируемые действия.</w:t>
      </w:r>
    </w:p>
    <w:p w:rsidR="00F27EED" w:rsidRPr="00F27EED" w:rsidRDefault="00F27EED" w:rsidP="00F27EED">
      <w:pPr>
        <w:pStyle w:val="a3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7EED">
        <w:rPr>
          <w:rFonts w:ascii="Times New Roman" w:hAnsi="Times New Roman" w:cs="Times New Roman"/>
          <w:color w:val="auto"/>
          <w:sz w:val="26"/>
          <w:szCs w:val="26"/>
        </w:rPr>
        <w:t>4.3. О случаях и причинах нарушения сроков и содержания административных процедур ответственные з</w:t>
      </w:r>
      <w:r>
        <w:rPr>
          <w:rFonts w:ascii="Times New Roman" w:hAnsi="Times New Roman" w:cs="Times New Roman"/>
          <w:color w:val="auto"/>
          <w:sz w:val="26"/>
          <w:szCs w:val="26"/>
        </w:rPr>
        <w:t>а их осуществление специалист</w:t>
      </w:r>
      <w:r w:rsidRPr="00F27EE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45A4D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немедленно информируют Главу </w:t>
      </w:r>
      <w:proofErr w:type="spellStart"/>
      <w:r w:rsidR="00245A4D">
        <w:rPr>
          <w:rFonts w:ascii="Times New Roman" w:hAnsi="Times New Roman" w:cs="Times New Roman"/>
          <w:color w:val="auto"/>
          <w:sz w:val="26"/>
          <w:szCs w:val="26"/>
        </w:rPr>
        <w:t>Заславского</w:t>
      </w:r>
      <w:proofErr w:type="spellEnd"/>
      <w:r w:rsidR="00245A4D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color w:val="auto"/>
          <w:sz w:val="26"/>
          <w:szCs w:val="26"/>
        </w:rPr>
        <w:t>, а также осуществляе</w:t>
      </w:r>
      <w:r w:rsidRPr="00F27EED">
        <w:rPr>
          <w:rFonts w:ascii="Times New Roman" w:hAnsi="Times New Roman" w:cs="Times New Roman"/>
          <w:color w:val="auto"/>
          <w:sz w:val="26"/>
          <w:szCs w:val="26"/>
        </w:rPr>
        <w:t>т срочные меры по устранению нарушений.</w:t>
      </w:r>
    </w:p>
    <w:p w:rsidR="00F27EED" w:rsidRPr="00F27EED" w:rsidRDefault="00F27EED" w:rsidP="00F27EED">
      <w:pPr>
        <w:pStyle w:val="a3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4.4. Специалист, предоставляющий муниципальную услугу, несе</w:t>
      </w:r>
      <w:r w:rsidRPr="00F27EED">
        <w:rPr>
          <w:rFonts w:ascii="Times New Roman" w:hAnsi="Times New Roman" w:cs="Times New Roman"/>
          <w:color w:val="auto"/>
          <w:sz w:val="26"/>
          <w:szCs w:val="26"/>
        </w:rPr>
        <w:t>т персональную ответственность за соблюдение сроков и порядка рассмотрения заявлений и представления информации, размещения информации на официальных сайтах, достоверность и полноту сведений, представляемых в связи с предоставлением муниципальной услуги</w:t>
      </w:r>
      <w:r w:rsidRPr="00F27EED">
        <w:rPr>
          <w:rFonts w:ascii="Times New Roman" w:hAnsi="Times New Roman" w:cs="Times New Roman"/>
          <w:sz w:val="26"/>
          <w:szCs w:val="26"/>
        </w:rPr>
        <w:t>.</w:t>
      </w:r>
    </w:p>
    <w:p w:rsidR="00F27EED" w:rsidRPr="00F27EED" w:rsidRDefault="00F27EED" w:rsidP="00F27EED">
      <w:pPr>
        <w:ind w:firstLine="1134"/>
        <w:jc w:val="both"/>
        <w:rPr>
          <w:szCs w:val="26"/>
        </w:rPr>
      </w:pPr>
      <w:r>
        <w:rPr>
          <w:szCs w:val="26"/>
        </w:rPr>
        <w:t>4.5</w:t>
      </w:r>
      <w:r w:rsidRPr="00F27EED">
        <w:rPr>
          <w:szCs w:val="26"/>
        </w:rPr>
        <w:t>     Периодичность осуществления текуще</w:t>
      </w:r>
      <w:r>
        <w:rPr>
          <w:szCs w:val="26"/>
        </w:rPr>
        <w:t>го ко</w:t>
      </w:r>
      <w:r w:rsidR="00245A4D">
        <w:rPr>
          <w:szCs w:val="26"/>
        </w:rPr>
        <w:t xml:space="preserve">нтроля устанавливается Главой </w:t>
      </w:r>
      <w:proofErr w:type="spellStart"/>
      <w:r w:rsidR="00245A4D">
        <w:rPr>
          <w:szCs w:val="26"/>
        </w:rPr>
        <w:t>Заславского</w:t>
      </w:r>
      <w:proofErr w:type="spellEnd"/>
      <w:r w:rsidR="00245A4D">
        <w:rPr>
          <w:szCs w:val="26"/>
        </w:rPr>
        <w:t xml:space="preserve"> муниципального образования</w:t>
      </w:r>
      <w:r w:rsidRPr="00F27EED">
        <w:rPr>
          <w:szCs w:val="26"/>
        </w:rPr>
        <w:t>.</w:t>
      </w:r>
    </w:p>
    <w:p w:rsidR="00F27EED" w:rsidRPr="00F27EED" w:rsidRDefault="00F27EED" w:rsidP="00F27EED">
      <w:pPr>
        <w:ind w:firstLine="1134"/>
        <w:jc w:val="both"/>
        <w:rPr>
          <w:szCs w:val="26"/>
        </w:rPr>
      </w:pPr>
      <w:r w:rsidRPr="00F27EED">
        <w:rPr>
          <w:szCs w:val="26"/>
        </w:rPr>
        <w:t xml:space="preserve">4.6. </w:t>
      </w:r>
      <w:proofErr w:type="gramStart"/>
      <w:r w:rsidRPr="00F27EED">
        <w:rPr>
          <w:szCs w:val="26"/>
        </w:rPr>
        <w:t>Контроль за</w:t>
      </w:r>
      <w:proofErr w:type="gramEnd"/>
      <w:r w:rsidRPr="00F27EED">
        <w:rPr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уполномоченного органа.</w:t>
      </w:r>
    </w:p>
    <w:p w:rsidR="00F27EED" w:rsidRPr="00F27EED" w:rsidRDefault="00F27EED" w:rsidP="00F27EED">
      <w:pPr>
        <w:ind w:firstLine="1134"/>
        <w:jc w:val="both"/>
        <w:rPr>
          <w:szCs w:val="26"/>
        </w:rPr>
      </w:pPr>
      <w:r w:rsidRPr="00F27EED">
        <w:rPr>
          <w:szCs w:val="26"/>
        </w:rPr>
        <w:t>     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27EED" w:rsidRPr="00F27EED" w:rsidRDefault="00F27EED" w:rsidP="00F27EED">
      <w:pPr>
        <w:ind w:firstLine="1134"/>
        <w:jc w:val="both"/>
        <w:rPr>
          <w:szCs w:val="26"/>
        </w:rPr>
      </w:pPr>
      <w:r w:rsidRPr="00F27EED">
        <w:rPr>
          <w:szCs w:val="26"/>
        </w:rPr>
        <w:t xml:space="preserve">4.7.  Проверки полноты и качества исполнения муниципальной услуги осуществляются на основании </w:t>
      </w:r>
      <w:r w:rsidR="00245A4D">
        <w:rPr>
          <w:szCs w:val="26"/>
        </w:rPr>
        <w:t xml:space="preserve">распоряжений Главы </w:t>
      </w:r>
      <w:proofErr w:type="spellStart"/>
      <w:r w:rsidR="00245A4D">
        <w:rPr>
          <w:szCs w:val="26"/>
        </w:rPr>
        <w:t>Заславского</w:t>
      </w:r>
      <w:proofErr w:type="spellEnd"/>
      <w:r w:rsidR="00245A4D">
        <w:rPr>
          <w:szCs w:val="26"/>
        </w:rPr>
        <w:t xml:space="preserve"> муниципального образования</w:t>
      </w:r>
      <w:r w:rsidRPr="00F27EED">
        <w:rPr>
          <w:szCs w:val="26"/>
        </w:rPr>
        <w:t>.</w:t>
      </w:r>
    </w:p>
    <w:p w:rsidR="00F27EED" w:rsidRPr="00F27EED" w:rsidRDefault="00F27EED" w:rsidP="00F27EED">
      <w:pPr>
        <w:ind w:firstLine="1134"/>
        <w:jc w:val="both"/>
        <w:rPr>
          <w:szCs w:val="26"/>
        </w:rPr>
      </w:pPr>
      <w:r w:rsidRPr="00F27EED">
        <w:rPr>
          <w:szCs w:val="26"/>
        </w:rPr>
        <w:t>     Проверки могут быть плановыми (осуществляться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F27EED" w:rsidRPr="00F27EED" w:rsidRDefault="00F27EED" w:rsidP="00F27EED">
      <w:pPr>
        <w:ind w:firstLine="1134"/>
        <w:jc w:val="both"/>
        <w:rPr>
          <w:szCs w:val="26"/>
        </w:rPr>
      </w:pPr>
      <w:r w:rsidRPr="00F27EED">
        <w:rPr>
          <w:szCs w:val="26"/>
        </w:rPr>
        <w:t>4.8.Результаты проверки оформляются в виде справки, в которой отмечаются выявленные недостатки и предложения по их устранению.</w:t>
      </w:r>
    </w:p>
    <w:p w:rsidR="00F27EED" w:rsidRPr="00F27EED" w:rsidRDefault="00F27EED" w:rsidP="00F27EED">
      <w:pPr>
        <w:ind w:firstLine="1134"/>
        <w:jc w:val="both"/>
        <w:rPr>
          <w:szCs w:val="26"/>
        </w:rPr>
      </w:pPr>
      <w:r w:rsidRPr="00F27EED">
        <w:rPr>
          <w:szCs w:val="26"/>
        </w:rPr>
        <w:t>4.</w:t>
      </w:r>
      <w:r w:rsidR="00497593">
        <w:rPr>
          <w:szCs w:val="26"/>
        </w:rPr>
        <w:t>9.</w:t>
      </w:r>
      <w:r w:rsidR="00245A4D">
        <w:rPr>
          <w:szCs w:val="26"/>
        </w:rPr>
        <w:t xml:space="preserve"> Справка подписывается Главой </w:t>
      </w:r>
      <w:proofErr w:type="spellStart"/>
      <w:r w:rsidR="00245A4D">
        <w:rPr>
          <w:szCs w:val="26"/>
        </w:rPr>
        <w:t>Заславского</w:t>
      </w:r>
      <w:proofErr w:type="spellEnd"/>
      <w:r w:rsidR="00245A4D">
        <w:rPr>
          <w:szCs w:val="26"/>
        </w:rPr>
        <w:t xml:space="preserve"> муниципального образования</w:t>
      </w:r>
      <w:r w:rsidRPr="00F27EED">
        <w:rPr>
          <w:szCs w:val="26"/>
        </w:rPr>
        <w:t>.</w:t>
      </w:r>
    </w:p>
    <w:p w:rsidR="00F27EED" w:rsidRPr="00F27EED" w:rsidRDefault="00F27EED" w:rsidP="00F27EED">
      <w:pPr>
        <w:ind w:left="360"/>
        <w:jc w:val="both"/>
        <w:rPr>
          <w:color w:val="000000"/>
          <w:szCs w:val="26"/>
        </w:rPr>
      </w:pPr>
    </w:p>
    <w:p w:rsidR="00F27EED" w:rsidRPr="00F27EED" w:rsidRDefault="00F27EED" w:rsidP="00F27EE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Cs w:val="26"/>
        </w:rPr>
      </w:pPr>
      <w:r w:rsidRPr="00F27EED">
        <w:rPr>
          <w:b/>
          <w:color w:val="000000"/>
          <w:szCs w:val="26"/>
        </w:rPr>
        <w:t xml:space="preserve">Порядок обжалования действий (бездействия) должностных лиц </w:t>
      </w:r>
    </w:p>
    <w:p w:rsidR="00F27EED" w:rsidRPr="00F27EED" w:rsidRDefault="00F27EED" w:rsidP="00F27EED">
      <w:pPr>
        <w:ind w:left="360"/>
        <w:jc w:val="center"/>
        <w:rPr>
          <w:b/>
          <w:color w:val="000000"/>
          <w:szCs w:val="26"/>
        </w:rPr>
      </w:pPr>
      <w:r w:rsidRPr="00F27EED">
        <w:rPr>
          <w:b/>
          <w:color w:val="000000"/>
          <w:szCs w:val="26"/>
        </w:rPr>
        <w:t>и решений, принятых в ходе оказания муниципальной услуги</w:t>
      </w:r>
    </w:p>
    <w:p w:rsidR="00F27EED" w:rsidRPr="00F27EED" w:rsidRDefault="00F27EED" w:rsidP="00F27EED">
      <w:pPr>
        <w:ind w:left="360"/>
        <w:jc w:val="center"/>
        <w:rPr>
          <w:b/>
          <w:color w:val="000000"/>
          <w:szCs w:val="26"/>
        </w:rPr>
      </w:pPr>
    </w:p>
    <w:p w:rsidR="00F27EED" w:rsidRPr="00F27EED" w:rsidRDefault="00F27EED" w:rsidP="00F27EED">
      <w:pPr>
        <w:tabs>
          <w:tab w:val="num" w:pos="360"/>
        </w:tabs>
        <w:spacing w:after="120"/>
        <w:jc w:val="center"/>
        <w:rPr>
          <w:b/>
          <w:color w:val="000000"/>
          <w:szCs w:val="26"/>
        </w:rPr>
      </w:pPr>
      <w:r w:rsidRPr="00F27EED">
        <w:rPr>
          <w:b/>
          <w:color w:val="000000"/>
          <w:szCs w:val="26"/>
        </w:rPr>
        <w:t>5.1. Порядок досудебного (внесудебного) обжалования</w:t>
      </w:r>
    </w:p>
    <w:p w:rsidR="00F27EED" w:rsidRPr="00F27EED" w:rsidRDefault="00F27EED" w:rsidP="00F27EED">
      <w:pPr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 xml:space="preserve">Заявители имеют право обратиться с жалобой  на действия (бездействие) должностных лиц и решений, принятых в ходе оказания муниципальной услуги лично или направить письменное обращение, жалобу (претензию). </w:t>
      </w: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>Заявители могут о</w:t>
      </w:r>
      <w:r w:rsidR="00245A4D">
        <w:rPr>
          <w:color w:val="000000"/>
          <w:szCs w:val="26"/>
        </w:rPr>
        <w:t xml:space="preserve">бращаться к Главе </w:t>
      </w:r>
      <w:proofErr w:type="spellStart"/>
      <w:r w:rsidR="00245A4D">
        <w:rPr>
          <w:color w:val="000000"/>
          <w:szCs w:val="26"/>
        </w:rPr>
        <w:t>Заславского</w:t>
      </w:r>
      <w:proofErr w:type="spellEnd"/>
      <w:r w:rsidR="00245A4D">
        <w:rPr>
          <w:color w:val="000000"/>
          <w:szCs w:val="26"/>
        </w:rPr>
        <w:t xml:space="preserve"> муниципального образования</w:t>
      </w:r>
      <w:r w:rsidRPr="00F27EED">
        <w:rPr>
          <w:color w:val="000000"/>
          <w:szCs w:val="26"/>
        </w:rPr>
        <w:t xml:space="preserve"> с жалобой на принятое по обращению решение, действие (бездействие) должностных лиц в ходе выполнения настоящего регламента по оказанию  муниципальной услуги.</w:t>
      </w: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 xml:space="preserve"> Глава администрации ведет личный</w:t>
      </w:r>
      <w:r w:rsidR="00245A4D">
        <w:rPr>
          <w:color w:val="000000"/>
          <w:szCs w:val="26"/>
        </w:rPr>
        <w:t xml:space="preserve"> прием заявителей по адресу:666395, Иркутская область, </w:t>
      </w:r>
      <w:proofErr w:type="spellStart"/>
      <w:r w:rsidR="00245A4D">
        <w:rPr>
          <w:color w:val="000000"/>
          <w:szCs w:val="26"/>
        </w:rPr>
        <w:t>Балаганский</w:t>
      </w:r>
      <w:proofErr w:type="spellEnd"/>
      <w:r w:rsidR="00245A4D">
        <w:rPr>
          <w:color w:val="000000"/>
          <w:szCs w:val="26"/>
        </w:rPr>
        <w:t xml:space="preserve"> район, </w:t>
      </w:r>
      <w:proofErr w:type="spellStart"/>
      <w:r w:rsidR="00245A4D">
        <w:rPr>
          <w:color w:val="000000"/>
          <w:szCs w:val="26"/>
        </w:rPr>
        <w:t>д</w:t>
      </w:r>
      <w:proofErr w:type="gramStart"/>
      <w:r w:rsidR="00245A4D">
        <w:rPr>
          <w:color w:val="000000"/>
          <w:szCs w:val="26"/>
        </w:rPr>
        <w:t>.З</w:t>
      </w:r>
      <w:proofErr w:type="gramEnd"/>
      <w:r w:rsidR="00245A4D">
        <w:rPr>
          <w:color w:val="000000"/>
          <w:szCs w:val="26"/>
        </w:rPr>
        <w:t>аславская</w:t>
      </w:r>
      <w:proofErr w:type="spellEnd"/>
      <w:r w:rsidR="00245A4D">
        <w:rPr>
          <w:color w:val="000000"/>
          <w:szCs w:val="26"/>
        </w:rPr>
        <w:t>, ул.Гагарина, д.16.</w:t>
      </w: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 xml:space="preserve">Заявитель в своем письменном обращении в обязательном порядке указывает   свои реквизиты  (фамилия, имя, отчество физического лица, полное наименование юридического лица, данные должностного лица, почтовый адрес), излагает суть </w:t>
      </w:r>
      <w:r w:rsidRPr="00F27EED">
        <w:rPr>
          <w:color w:val="000000"/>
          <w:szCs w:val="26"/>
        </w:rPr>
        <w:lastRenderedPageBreak/>
        <w:t xml:space="preserve">предложения, заявления или жалобы (далее – обращение), ставит личную подпись и дату. </w:t>
      </w: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>При обращении заявителей в письменной форме срок рассмотрения жалобы не должен превышать 30 дней с момента ее регистрации.</w:t>
      </w: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>Если изложенная в  обращении жалоба  признается обоснованной, то принимается решение о применении мер дисциплинарной или административной ответственности к   лицам, допустившим нарушения в ходе предоставления  муниципальной услуги.</w:t>
      </w:r>
    </w:p>
    <w:p w:rsidR="00F27EED" w:rsidRPr="00F27EED" w:rsidRDefault="00F27EED" w:rsidP="00F27EED">
      <w:pPr>
        <w:tabs>
          <w:tab w:val="num" w:pos="360"/>
        </w:tabs>
        <w:jc w:val="both"/>
        <w:rPr>
          <w:color w:val="000000"/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color w:val="000000"/>
          <w:szCs w:val="26"/>
        </w:rPr>
      </w:pPr>
      <w:r w:rsidRPr="00F27EED">
        <w:rPr>
          <w:b/>
          <w:color w:val="000000"/>
          <w:szCs w:val="26"/>
        </w:rPr>
        <w:t>Ответ на обращение не дается в случаях</w:t>
      </w:r>
      <w:r w:rsidRPr="00F27EED">
        <w:rPr>
          <w:color w:val="000000"/>
          <w:szCs w:val="26"/>
        </w:rPr>
        <w:t>,  если:</w:t>
      </w:r>
    </w:p>
    <w:p w:rsidR="00F27EED" w:rsidRPr="00F27EED" w:rsidRDefault="00F27EED" w:rsidP="00F27EED">
      <w:pPr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 xml:space="preserve">         - в   обращении не указаны реквизиты заявителя (фамилия, имя, отчество физического лица, полное наименование юридического лица, данные должностного лица, почтовый адрес);</w:t>
      </w:r>
    </w:p>
    <w:p w:rsidR="00F27EED" w:rsidRPr="00F27EED" w:rsidRDefault="00F27EED" w:rsidP="00F27EED">
      <w:pPr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 xml:space="preserve">         - в обращении содержатся оскорбительные выражения, угрозы жизни и здоровью;</w:t>
      </w:r>
    </w:p>
    <w:p w:rsidR="00F27EED" w:rsidRPr="00F27EED" w:rsidRDefault="00F27EED" w:rsidP="00F27EED">
      <w:pPr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 xml:space="preserve">         - текст обращения не поддается прочтению, о чем сообщается заявителю, если фамилия и почтовый адрес поддаются прочтению;</w:t>
      </w:r>
    </w:p>
    <w:p w:rsidR="00F27EED" w:rsidRPr="00F27EED" w:rsidRDefault="00F27EED" w:rsidP="00F27EED">
      <w:pPr>
        <w:jc w:val="both"/>
        <w:rPr>
          <w:color w:val="000000"/>
          <w:szCs w:val="26"/>
        </w:rPr>
      </w:pPr>
      <w:r w:rsidRPr="00F27EED">
        <w:rPr>
          <w:color w:val="000000"/>
          <w:szCs w:val="26"/>
        </w:rPr>
        <w:t xml:space="preserve">         - в обращении содержится вопрос, на который заявителю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обстоятельства. </w:t>
      </w:r>
    </w:p>
    <w:p w:rsidR="00F27EED" w:rsidRPr="00F27EED" w:rsidRDefault="00F27EED" w:rsidP="00F27EED">
      <w:pPr>
        <w:tabs>
          <w:tab w:val="num" w:pos="360"/>
        </w:tabs>
        <w:jc w:val="both"/>
        <w:rPr>
          <w:b/>
          <w:color w:val="000000"/>
          <w:szCs w:val="26"/>
        </w:rPr>
      </w:pPr>
      <w:r w:rsidRPr="00F27EED">
        <w:rPr>
          <w:b/>
          <w:color w:val="000000"/>
          <w:szCs w:val="26"/>
        </w:rPr>
        <w:t>        </w:t>
      </w:r>
    </w:p>
    <w:p w:rsidR="00F27EED" w:rsidRPr="00F27EED" w:rsidRDefault="00F27EED" w:rsidP="00F27EED">
      <w:pPr>
        <w:tabs>
          <w:tab w:val="num" w:pos="360"/>
        </w:tabs>
        <w:spacing w:after="120"/>
        <w:jc w:val="center"/>
        <w:rPr>
          <w:b/>
          <w:color w:val="000000"/>
          <w:szCs w:val="26"/>
        </w:rPr>
      </w:pPr>
      <w:r w:rsidRPr="00F27EED">
        <w:rPr>
          <w:b/>
          <w:color w:val="000000"/>
          <w:szCs w:val="26"/>
        </w:rPr>
        <w:t>5.2.  Порядок судебного обжалования</w:t>
      </w:r>
    </w:p>
    <w:p w:rsidR="00F27EED" w:rsidRPr="00F27EED" w:rsidRDefault="00F27EED" w:rsidP="00F27EED">
      <w:pPr>
        <w:ind w:firstLine="540"/>
        <w:jc w:val="both"/>
        <w:rPr>
          <w:szCs w:val="26"/>
        </w:rPr>
      </w:pPr>
      <w:r w:rsidRPr="00F27EED">
        <w:rPr>
          <w:szCs w:val="26"/>
        </w:rPr>
        <w:t>Решения и действия (бездействие)  администрации,  должностных лиц администрации, нарушающие право заявителя на получение муниципальной услуги, могут быть обжалованы в суд</w:t>
      </w:r>
      <w:r w:rsidR="00497593">
        <w:rPr>
          <w:szCs w:val="26"/>
        </w:rPr>
        <w:t>е</w:t>
      </w:r>
      <w:r w:rsidRPr="00F27EED">
        <w:rPr>
          <w:szCs w:val="26"/>
        </w:rPr>
        <w:t xml:space="preserve"> в порядке, установленном законодательством Российской Федерации.</w:t>
      </w:r>
    </w:p>
    <w:p w:rsidR="00F27EED" w:rsidRPr="00F27EED" w:rsidRDefault="00F27EED" w:rsidP="00F27EED">
      <w:pPr>
        <w:tabs>
          <w:tab w:val="num" w:pos="360"/>
        </w:tabs>
        <w:jc w:val="both"/>
        <w:rPr>
          <w:szCs w:val="26"/>
        </w:rPr>
      </w:pPr>
    </w:p>
    <w:p w:rsidR="00F27EED" w:rsidRPr="00F27EED" w:rsidRDefault="00F27EED" w:rsidP="00F27EED">
      <w:pPr>
        <w:tabs>
          <w:tab w:val="num" w:pos="360"/>
        </w:tabs>
        <w:spacing w:after="120"/>
        <w:ind w:firstLine="539"/>
        <w:jc w:val="center"/>
        <w:rPr>
          <w:b/>
          <w:szCs w:val="26"/>
        </w:rPr>
      </w:pPr>
      <w:r w:rsidRPr="00F27EED">
        <w:rPr>
          <w:b/>
          <w:szCs w:val="26"/>
        </w:rPr>
        <w:t>6. Приложения</w:t>
      </w: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szCs w:val="26"/>
        </w:rPr>
      </w:pPr>
      <w:r w:rsidRPr="00F27EED">
        <w:rPr>
          <w:szCs w:val="26"/>
        </w:rPr>
        <w:t xml:space="preserve">6.1. Блок-схема последовательности выполнения действий при исполнении административного регламента предоставления муниципальной услуги – Приложение №1. </w:t>
      </w:r>
    </w:p>
    <w:p w:rsidR="00F27EED" w:rsidRPr="00F27EED" w:rsidRDefault="00F27EED" w:rsidP="00F27EED">
      <w:pPr>
        <w:jc w:val="both"/>
        <w:rPr>
          <w:szCs w:val="26"/>
        </w:rPr>
      </w:pPr>
      <w:r w:rsidRPr="00F27EED">
        <w:rPr>
          <w:szCs w:val="26"/>
        </w:rPr>
        <w:t>6.2. Форма запроса на предоставление информации и консультирование субъектов малого предпринимательства, сельхозпроизво</w:t>
      </w:r>
      <w:r w:rsidR="00497593">
        <w:rPr>
          <w:szCs w:val="26"/>
        </w:rPr>
        <w:t xml:space="preserve">дителей </w:t>
      </w:r>
      <w:r w:rsidRPr="00F27EED">
        <w:rPr>
          <w:szCs w:val="26"/>
        </w:rPr>
        <w:t>и владельцев ЛПХ. - Приложение № 2.</w:t>
      </w: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szCs w:val="26"/>
        </w:rPr>
      </w:pPr>
    </w:p>
    <w:p w:rsidR="00F27EED" w:rsidRPr="00F27EED" w:rsidRDefault="00F27EED" w:rsidP="00F27EED">
      <w:pPr>
        <w:tabs>
          <w:tab w:val="num" w:pos="360"/>
        </w:tabs>
        <w:ind w:firstLine="540"/>
        <w:jc w:val="both"/>
        <w:rPr>
          <w:szCs w:val="26"/>
        </w:rPr>
      </w:pPr>
    </w:p>
    <w:p w:rsidR="00F27EED" w:rsidRDefault="006739A0" w:rsidP="00F27EED">
      <w:pPr>
        <w:tabs>
          <w:tab w:val="num" w:pos="36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1" style="position:absolute;left:0;text-align:left;z-index:251660288" from="120.6pt,16.05pt" to="354.6pt,16.05pt"/>
        </w:pict>
      </w:r>
      <w:r w:rsidR="00F27EED" w:rsidRPr="00F27EED">
        <w:rPr>
          <w:b/>
          <w:sz w:val="24"/>
          <w:szCs w:val="24"/>
        </w:rPr>
        <w:t xml:space="preserve">                                                             </w:t>
      </w:r>
      <w:r w:rsidR="00F27EED" w:rsidRPr="00F27EED">
        <w:rPr>
          <w:sz w:val="24"/>
          <w:szCs w:val="24"/>
        </w:rPr>
        <w:t xml:space="preserve"> </w:t>
      </w:r>
    </w:p>
    <w:p w:rsidR="00497593" w:rsidRDefault="00F27EED" w:rsidP="00F27EED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97593" w:rsidRDefault="00497593" w:rsidP="00F27EED">
      <w:pPr>
        <w:tabs>
          <w:tab w:val="num" w:pos="360"/>
        </w:tabs>
        <w:jc w:val="both"/>
        <w:rPr>
          <w:sz w:val="24"/>
          <w:szCs w:val="24"/>
        </w:rPr>
      </w:pPr>
    </w:p>
    <w:p w:rsidR="00497593" w:rsidRDefault="00497593" w:rsidP="00F27EED">
      <w:pPr>
        <w:tabs>
          <w:tab w:val="num" w:pos="360"/>
        </w:tabs>
        <w:jc w:val="both"/>
        <w:rPr>
          <w:sz w:val="24"/>
          <w:szCs w:val="24"/>
        </w:rPr>
      </w:pPr>
    </w:p>
    <w:p w:rsidR="00497593" w:rsidRDefault="00497593" w:rsidP="00F27EED">
      <w:pPr>
        <w:tabs>
          <w:tab w:val="num" w:pos="360"/>
        </w:tabs>
        <w:jc w:val="both"/>
        <w:rPr>
          <w:sz w:val="24"/>
          <w:szCs w:val="24"/>
        </w:rPr>
      </w:pPr>
    </w:p>
    <w:p w:rsidR="00497593" w:rsidRDefault="00497593" w:rsidP="00F27EED">
      <w:pPr>
        <w:tabs>
          <w:tab w:val="num" w:pos="360"/>
        </w:tabs>
        <w:jc w:val="both"/>
        <w:rPr>
          <w:sz w:val="24"/>
          <w:szCs w:val="24"/>
        </w:rPr>
      </w:pPr>
    </w:p>
    <w:p w:rsidR="007574C1" w:rsidRDefault="00497593" w:rsidP="00F27EED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</w:p>
    <w:p w:rsidR="007574C1" w:rsidRDefault="007574C1" w:rsidP="00F27EED">
      <w:pPr>
        <w:tabs>
          <w:tab w:val="num" w:pos="360"/>
        </w:tabs>
        <w:jc w:val="both"/>
        <w:rPr>
          <w:sz w:val="24"/>
          <w:szCs w:val="24"/>
        </w:rPr>
      </w:pPr>
    </w:p>
    <w:p w:rsidR="00F27EED" w:rsidRPr="00F27EED" w:rsidRDefault="007574C1" w:rsidP="00F27EED">
      <w:pPr>
        <w:tabs>
          <w:tab w:val="num" w:pos="36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F27EED" w:rsidRPr="00F27EED">
        <w:rPr>
          <w:sz w:val="24"/>
          <w:szCs w:val="24"/>
        </w:rPr>
        <w:t>Приложение  № 1</w:t>
      </w:r>
    </w:p>
    <w:p w:rsidR="00F27EED" w:rsidRPr="00F27EED" w:rsidRDefault="00F27EED" w:rsidP="00F27EED">
      <w:pPr>
        <w:ind w:left="4608" w:firstLine="348"/>
        <w:jc w:val="right"/>
        <w:rPr>
          <w:sz w:val="24"/>
          <w:szCs w:val="24"/>
        </w:rPr>
      </w:pPr>
      <w:r w:rsidRPr="00F27EED">
        <w:rPr>
          <w:sz w:val="24"/>
          <w:szCs w:val="24"/>
        </w:rPr>
        <w:t>к Административному регламенту</w:t>
      </w:r>
    </w:p>
    <w:p w:rsidR="00F27EED" w:rsidRPr="00F27EED" w:rsidRDefault="00F27EED" w:rsidP="00F27EED">
      <w:pPr>
        <w:ind w:left="4608" w:firstLine="348"/>
        <w:rPr>
          <w:sz w:val="24"/>
          <w:szCs w:val="24"/>
        </w:rPr>
      </w:pPr>
    </w:p>
    <w:p w:rsidR="00F27EED" w:rsidRPr="00F27EED" w:rsidRDefault="00F27EED" w:rsidP="00F27EED">
      <w:pPr>
        <w:ind w:left="360"/>
        <w:rPr>
          <w:sz w:val="24"/>
          <w:szCs w:val="24"/>
        </w:rPr>
      </w:pPr>
      <w:r w:rsidRPr="00F27EED">
        <w:rPr>
          <w:sz w:val="24"/>
          <w:szCs w:val="24"/>
        </w:rPr>
        <w:t xml:space="preserve">                                           </w:t>
      </w:r>
    </w:p>
    <w:p w:rsidR="00F27EED" w:rsidRPr="00F27EED" w:rsidRDefault="00F27EED" w:rsidP="00F27EED">
      <w:pPr>
        <w:jc w:val="center"/>
        <w:rPr>
          <w:sz w:val="24"/>
          <w:szCs w:val="24"/>
        </w:rPr>
      </w:pPr>
      <w:r w:rsidRPr="00F27EED">
        <w:rPr>
          <w:sz w:val="24"/>
          <w:szCs w:val="24"/>
        </w:rPr>
        <w:t>Блок-схема</w:t>
      </w:r>
    </w:p>
    <w:p w:rsidR="00F27EED" w:rsidRPr="00F27EED" w:rsidRDefault="00F27EED" w:rsidP="00F27EED">
      <w:pPr>
        <w:jc w:val="center"/>
        <w:rPr>
          <w:sz w:val="24"/>
          <w:szCs w:val="24"/>
        </w:rPr>
      </w:pPr>
    </w:p>
    <w:p w:rsidR="00F27EED" w:rsidRPr="00F27EED" w:rsidRDefault="00F27EED" w:rsidP="00F27EED">
      <w:pPr>
        <w:jc w:val="both"/>
        <w:rPr>
          <w:sz w:val="24"/>
          <w:szCs w:val="24"/>
        </w:rPr>
      </w:pPr>
      <w:r w:rsidRPr="00F27EED">
        <w:rPr>
          <w:sz w:val="24"/>
          <w:szCs w:val="24"/>
        </w:rPr>
        <w:t>последовательности  действий при исполнении  административного  регламента по предоставлению муниципальной услуги «Информирование и консультирование субъектов малого предпринимательства, сельхозпроизво</w:t>
      </w:r>
      <w:r w:rsidR="00497593">
        <w:rPr>
          <w:sz w:val="24"/>
          <w:szCs w:val="24"/>
        </w:rPr>
        <w:t xml:space="preserve">дителей </w:t>
      </w:r>
      <w:r w:rsidRPr="00F27EED">
        <w:rPr>
          <w:sz w:val="24"/>
          <w:szCs w:val="24"/>
        </w:rPr>
        <w:t xml:space="preserve">и  владельцев ЛПХ» </w:t>
      </w:r>
    </w:p>
    <w:p w:rsidR="00F27EED" w:rsidRPr="00F27EED" w:rsidRDefault="00F27EED" w:rsidP="00F27EED">
      <w:pPr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9287"/>
      </w:tblGrid>
      <w:tr w:rsidR="00F27EED" w:rsidRPr="00F27EED" w:rsidTr="00DB3E34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ED" w:rsidRPr="00F27EED" w:rsidRDefault="00F27EED" w:rsidP="00DB3E34">
            <w:pPr>
              <w:jc w:val="both"/>
              <w:rPr>
                <w:sz w:val="24"/>
                <w:szCs w:val="24"/>
              </w:rPr>
            </w:pPr>
            <w:r w:rsidRPr="00F27EED">
              <w:rPr>
                <w:sz w:val="24"/>
                <w:szCs w:val="24"/>
              </w:rPr>
              <w:t>«Информирование и консультирование субъектов малого предпринимательства, сельхозпроизво</w:t>
            </w:r>
            <w:r w:rsidR="00497593">
              <w:rPr>
                <w:sz w:val="24"/>
                <w:szCs w:val="24"/>
              </w:rPr>
              <w:t xml:space="preserve">дителей </w:t>
            </w:r>
            <w:r w:rsidRPr="00F27EED">
              <w:rPr>
                <w:sz w:val="24"/>
                <w:szCs w:val="24"/>
              </w:rPr>
              <w:t>и  владельцев ЛПХ</w:t>
            </w:r>
            <w:r w:rsidR="00497593">
              <w:rPr>
                <w:sz w:val="24"/>
                <w:szCs w:val="24"/>
              </w:rPr>
              <w:t>»</w:t>
            </w:r>
          </w:p>
        </w:tc>
      </w:tr>
    </w:tbl>
    <w:p w:rsidR="00F27EED" w:rsidRPr="00F27EED" w:rsidRDefault="006739A0" w:rsidP="00F27EE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61.2pt;margin-top:19.75pt;width:113.85pt;height:44.1pt;z-index:251664384;mso-position-horizontal-relative:text;mso-position-vertical-relative:text">
            <v:textbox style="mso-next-textbox:#_x0000_s1045">
              <w:txbxContent>
                <w:p w:rsidR="00F27EED" w:rsidRDefault="00F27EED" w:rsidP="00F27EED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Работа с устными обращениями 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line id="_x0000_s1047" style="position:absolute;left:0;text-align:left;z-index:251666432;mso-position-horizontal-relative:text;mso-position-vertical-relative:text" from="440.2pt,2.95pt" to="440.2pt,224.05pt">
            <v:stroke endarrow="block"/>
          </v:line>
        </w:pict>
      </w:r>
      <w:r>
        <w:rPr>
          <w:sz w:val="24"/>
          <w:szCs w:val="24"/>
        </w:rPr>
        <w:pict>
          <v:line id="_x0000_s1043" style="position:absolute;left:0;text-align:left;z-index:251662336;mso-position-horizontal-relative:text;mso-position-vertical-relative:text" from="195.3pt,.15pt" to="195.3pt,21.15pt">
            <v:stroke endarrow="block"/>
          </v:line>
        </w:pict>
      </w:r>
      <w:r>
        <w:rPr>
          <w:sz w:val="24"/>
          <w:szCs w:val="24"/>
        </w:rPr>
        <w:pict>
          <v:line id="_x0000_s1042" style="position:absolute;left:0;text-align:left;z-index:251661312;mso-position-horizontal-relative:text;mso-position-vertical-relative:text" from="41.85pt,.25pt" to="41.85pt,21.25pt">
            <v:stroke endarrow="block"/>
          </v:line>
        </w:pict>
      </w:r>
    </w:p>
    <w:p w:rsidR="00F27EED" w:rsidRPr="00F27EED" w:rsidRDefault="006739A0" w:rsidP="00F27EED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4" type="#_x0000_t202" style="position:absolute;left:0;text-align:left;margin-left:0;margin-top:1.15pt;width:89.9pt;height:46.2pt;z-index:251663360">
            <v:textbox style="mso-next-textbox:#_x0000_s1044">
              <w:txbxContent>
                <w:p w:rsidR="00F27EED" w:rsidRDefault="00F27EED" w:rsidP="00F27EED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3"/>
                      <w:szCs w:val="23"/>
                    </w:rPr>
                    <w:t xml:space="preserve">Работа с письменными обращениями  </w:t>
                  </w:r>
                </w:p>
              </w:txbxContent>
            </v:textbox>
          </v:shape>
        </w:pict>
      </w:r>
    </w:p>
    <w:p w:rsidR="00F27EED" w:rsidRPr="00F27EED" w:rsidRDefault="00F27EED" w:rsidP="00F27EED">
      <w:pPr>
        <w:jc w:val="both"/>
        <w:rPr>
          <w:sz w:val="24"/>
          <w:szCs w:val="24"/>
        </w:rPr>
      </w:pPr>
    </w:p>
    <w:p w:rsidR="00F27EED" w:rsidRPr="00F27EED" w:rsidRDefault="00F27EED" w:rsidP="00F27EED">
      <w:pPr>
        <w:jc w:val="both"/>
        <w:rPr>
          <w:sz w:val="24"/>
          <w:szCs w:val="24"/>
        </w:rPr>
      </w:pPr>
    </w:p>
    <w:p w:rsidR="00F27EED" w:rsidRPr="00F27EED" w:rsidRDefault="006739A0" w:rsidP="00F27EED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46" style="position:absolute;left:0;text-align:left;z-index:251665408" from="217pt,3.85pt" to="217pt,22.75pt">
            <v:stroke endarrow="block"/>
          </v:line>
        </w:pict>
      </w:r>
    </w:p>
    <w:p w:rsidR="00F27EED" w:rsidRPr="00F27EED" w:rsidRDefault="006739A0" w:rsidP="00F27EE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8" type="#_x0000_t202" style="position:absolute;left:0;text-align:left;margin-left:294.5pt;margin-top:153.7pt;width:210.95pt;height:52.45pt;z-index:251667456">
            <v:textbox>
              <w:txbxContent>
                <w:p w:rsidR="00F27EED" w:rsidRDefault="00F27EED" w:rsidP="00F27E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Отказ в предоставлении муниципальной услуги </w:t>
                  </w:r>
                </w:p>
              </w:txbxContent>
            </v:textbox>
          </v:shape>
        </w:pict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editas="canvas" style="width:452.75pt;height:306.6pt;mso-position-horizontal-relative:char;mso-position-vertical-relative:line" coordorigin="2341,4895" coordsize="7194,48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41;top:4895;width:7194;height:4887" o:preferrelative="f">
              <v:fill o:detectmouseclick="t"/>
              <v:path o:extrusionok="t" o:connecttype="none"/>
            </v:shape>
            <v:shape id="_x0000_s1028" type="#_x0000_t202" style="position:absolute;left:2366;top:5263;width:1452;height:837">
              <v:textbox style="mso-next-textbox:#_x0000_s1028">
                <w:txbxContent>
                  <w:p w:rsidR="00F27EED" w:rsidRDefault="00F27EED" w:rsidP="00F27EED">
                    <w:pPr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 xml:space="preserve">Регистрация письменного обращения </w:t>
                    </w:r>
                  </w:p>
                </w:txbxContent>
              </v:textbox>
            </v:shape>
            <v:line id="_x0000_s1029" style="position:absolute" from="3080,6100" to="3081,6334">
              <v:stroke endarrow="block"/>
            </v:line>
            <v:shape id="_x0000_s1030" type="#_x0000_t202" style="position:absolute;left:2390;top:6368;width:1430;height:736">
              <v:textbox style="mso-next-textbox:#_x0000_s1030">
                <w:txbxContent>
                  <w:p w:rsidR="00F27EED" w:rsidRDefault="00F27EED" w:rsidP="00F27EED">
                    <w:pPr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 xml:space="preserve">Рассмотрение письменного обращения </w:t>
                    </w:r>
                  </w:p>
                </w:txbxContent>
              </v:textbox>
            </v:shape>
            <v:line id="_x0000_s1031" style="position:absolute" from="3104,7138" to="3105,7338">
              <v:stroke endarrow="block"/>
            </v:line>
            <v:shape id="_x0000_s1032" type="#_x0000_t202" style="position:absolute;left:2390;top:7506;width:1477;height:1071">
              <v:textbox style="mso-next-textbox:#_x0000_s1032">
                <w:txbxContent>
                  <w:p w:rsidR="00F27EED" w:rsidRDefault="00F27EED" w:rsidP="00F27EED">
                    <w:pPr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Подготовка, регистрация и отправка ответа на письменное обращение </w:t>
                    </w:r>
                  </w:p>
                </w:txbxContent>
              </v:textbox>
            </v:shape>
            <v:shape id="_x0000_s1033" type="#_x0000_t202" style="position:absolute;left:4188;top:7573;width:1750;height:837">
              <v:textbox style="mso-next-textbox:#_x0000_s1033">
                <w:txbxContent>
                  <w:p w:rsidR="00F27EED" w:rsidRDefault="00F27EED" w:rsidP="00F27EED">
                    <w:r>
                      <w:rPr>
                        <w:sz w:val="22"/>
                        <w:szCs w:val="22"/>
                      </w:rPr>
                      <w:t xml:space="preserve">Подготовка устного ответа на обращение </w:t>
                    </w:r>
                  </w:p>
                </w:txbxContent>
              </v:textbox>
            </v:shape>
            <v:shape id="_x0000_s1034" type="#_x0000_t202" style="position:absolute;left:5247;top:8811;width:1748;height:770">
              <v:textbox style="mso-next-textbox:#_x0000_s1034">
                <w:txbxContent>
                  <w:p w:rsidR="00F27EED" w:rsidRDefault="00F27EED" w:rsidP="00F27EED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Письменно, при необходимости</w:t>
                    </w:r>
                    <w:r>
                      <w:t xml:space="preserve"> </w:t>
                    </w:r>
                  </w:p>
                </w:txbxContent>
              </v:textbox>
            </v:shape>
            <v:line id="_x0000_s1035" style="position:absolute" from="3031,4895" to="3032,5162">
              <v:stroke endarrow="block"/>
            </v:line>
            <v:shape id="_x0000_s1036" type="#_x0000_t202" style="position:absolute;left:5296;top:6267;width:1415;height:804">
              <v:textbox style="mso-next-textbox:#_x0000_s1036">
                <w:txbxContent>
                  <w:p w:rsidR="00F27EED" w:rsidRDefault="00F27EED" w:rsidP="00F27EED">
                    <w:pPr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 xml:space="preserve">Рассмотрение устного обращения </w:t>
                    </w:r>
                  </w:p>
                </w:txbxContent>
              </v:textbox>
            </v:shape>
            <v:shape id="_x0000_s1037" type="#_x0000_t202" style="position:absolute;left:5321;top:5129;width:1231;height:804">
              <v:textbox style="mso-next-textbox:#_x0000_s1037">
                <w:txbxContent>
                  <w:p w:rsidR="00F27EED" w:rsidRDefault="00F27EED" w:rsidP="00F27EED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Регистрация устного обращения </w:t>
                    </w:r>
                  </w:p>
                </w:txbxContent>
              </v:textbox>
            </v:shape>
            <v:line id="_x0000_s1038" style="position:absolute" from="5838,5933" to="5840,6234">
              <v:stroke endarrow="block"/>
            </v:line>
            <v:line id="_x0000_s1039" style="position:absolute;flip:x" from="6479,7171" to="6480,8710">
              <v:stroke endarrow="block"/>
            </v:line>
            <v:line id="_x0000_s1040" style="position:absolute" from="5469,7071" to="5471,7372">
              <v:stroke endarrow="block"/>
            </v:line>
            <w10:wrap type="none"/>
            <w10:anchorlock/>
          </v:group>
        </w:pict>
      </w:r>
    </w:p>
    <w:p w:rsidR="00F27EED" w:rsidRPr="00F27EED" w:rsidRDefault="00F27EED" w:rsidP="00F27EED">
      <w:pPr>
        <w:rPr>
          <w:sz w:val="24"/>
          <w:szCs w:val="24"/>
          <w:lang w:val="en-US"/>
        </w:rPr>
      </w:pPr>
    </w:p>
    <w:p w:rsidR="00F27EED" w:rsidRPr="00F27EED" w:rsidRDefault="00F27EED" w:rsidP="00F27EED">
      <w:pPr>
        <w:rPr>
          <w:sz w:val="24"/>
          <w:szCs w:val="24"/>
        </w:rPr>
      </w:pPr>
    </w:p>
    <w:p w:rsidR="00F27EED" w:rsidRPr="00F27EED" w:rsidRDefault="00F27EED" w:rsidP="00F27E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7EED" w:rsidRPr="00F27EED" w:rsidRDefault="00F27EED" w:rsidP="00F27E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7EED" w:rsidRDefault="00F27EED" w:rsidP="00F27E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7EED" w:rsidRDefault="00F27EED" w:rsidP="00F27E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7EED" w:rsidRDefault="00F27EED" w:rsidP="00F27E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7EED" w:rsidRDefault="00F27EED" w:rsidP="00F27E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7EED" w:rsidRPr="00AE6132" w:rsidRDefault="00F27EED" w:rsidP="00F27EED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97593" w:rsidRDefault="00497593" w:rsidP="00F27EED">
      <w:pPr>
        <w:ind w:firstLine="708"/>
        <w:jc w:val="right"/>
        <w:rPr>
          <w:color w:val="000000"/>
          <w:sz w:val="24"/>
          <w:szCs w:val="24"/>
        </w:rPr>
      </w:pPr>
    </w:p>
    <w:p w:rsidR="00F27EED" w:rsidRPr="00056DBB" w:rsidRDefault="00F27EED" w:rsidP="00F27EED">
      <w:pPr>
        <w:ind w:firstLine="708"/>
        <w:jc w:val="right"/>
        <w:rPr>
          <w:color w:val="000000"/>
          <w:sz w:val="24"/>
          <w:szCs w:val="24"/>
        </w:rPr>
      </w:pPr>
      <w:r w:rsidRPr="00056DBB">
        <w:rPr>
          <w:color w:val="000000"/>
          <w:sz w:val="24"/>
          <w:szCs w:val="24"/>
        </w:rPr>
        <w:lastRenderedPageBreak/>
        <w:t>Приложение 2</w:t>
      </w:r>
    </w:p>
    <w:p w:rsidR="00F27EED" w:rsidRPr="00056DBB" w:rsidRDefault="00F27EED" w:rsidP="00F27EED">
      <w:pPr>
        <w:ind w:firstLine="708"/>
        <w:jc w:val="right"/>
        <w:rPr>
          <w:color w:val="000000"/>
          <w:sz w:val="24"/>
          <w:szCs w:val="24"/>
        </w:rPr>
      </w:pPr>
      <w:r w:rsidRPr="00056DBB">
        <w:rPr>
          <w:color w:val="000000"/>
          <w:sz w:val="24"/>
          <w:szCs w:val="24"/>
        </w:rPr>
        <w:t>к Административному регламенту</w:t>
      </w:r>
    </w:p>
    <w:p w:rsidR="00F27EED" w:rsidRPr="00056DBB" w:rsidRDefault="00F27EED" w:rsidP="00621504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49"/>
        <w:tblW w:w="2122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059"/>
      </w:tblGrid>
      <w:tr w:rsidR="00F27EED" w:rsidRPr="00056DBB" w:rsidTr="00DB3E3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97593" w:rsidRDefault="00497593" w:rsidP="00DB3E34">
            <w:pPr>
              <w:spacing w:before="30" w:after="3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Ведущему с</w:t>
            </w:r>
            <w:r w:rsidR="00F27EED">
              <w:rPr>
                <w:spacing w:val="2"/>
                <w:sz w:val="24"/>
                <w:szCs w:val="24"/>
              </w:rPr>
              <w:t xml:space="preserve">пециалисту </w:t>
            </w:r>
            <w:r w:rsidR="00F27EED" w:rsidRPr="00056DBB">
              <w:rPr>
                <w:spacing w:val="2"/>
                <w:sz w:val="24"/>
                <w:szCs w:val="24"/>
              </w:rPr>
              <w:t xml:space="preserve"> администрации</w:t>
            </w:r>
          </w:p>
          <w:p w:rsidR="00F27EED" w:rsidRPr="00056DBB" w:rsidRDefault="00F27EED" w:rsidP="00DB3E34">
            <w:pPr>
              <w:spacing w:before="30" w:after="30"/>
              <w:rPr>
                <w:spacing w:val="2"/>
                <w:sz w:val="24"/>
                <w:szCs w:val="24"/>
              </w:rPr>
            </w:pPr>
            <w:r w:rsidRPr="00056DBB">
              <w:rPr>
                <w:spacing w:val="2"/>
                <w:sz w:val="24"/>
                <w:szCs w:val="24"/>
              </w:rPr>
              <w:br/>
              <w:t>___________________________</w:t>
            </w:r>
          </w:p>
        </w:tc>
      </w:tr>
    </w:tbl>
    <w:p w:rsidR="00F27EED" w:rsidRPr="00056DBB" w:rsidRDefault="00F27EED" w:rsidP="00F27EED">
      <w:pPr>
        <w:rPr>
          <w:sz w:val="24"/>
          <w:szCs w:val="24"/>
        </w:rPr>
      </w:pPr>
    </w:p>
    <w:p w:rsidR="00F27EED" w:rsidRPr="00056DBB" w:rsidRDefault="00F27EED" w:rsidP="00F27EED">
      <w:pPr>
        <w:spacing w:before="30" w:after="30"/>
        <w:jc w:val="center"/>
        <w:rPr>
          <w:spacing w:val="2"/>
          <w:sz w:val="24"/>
          <w:szCs w:val="24"/>
        </w:rPr>
      </w:pPr>
      <w:r w:rsidRPr="00056DBB">
        <w:rPr>
          <w:spacing w:val="2"/>
          <w:sz w:val="24"/>
          <w:szCs w:val="24"/>
        </w:rPr>
        <w:t>    </w:t>
      </w:r>
    </w:p>
    <w:p w:rsidR="00F27EED" w:rsidRPr="00056DBB" w:rsidRDefault="00F27EED" w:rsidP="00F27EED">
      <w:pPr>
        <w:spacing w:before="30" w:after="30"/>
        <w:jc w:val="center"/>
        <w:rPr>
          <w:spacing w:val="2"/>
          <w:sz w:val="24"/>
          <w:szCs w:val="24"/>
        </w:rPr>
      </w:pPr>
    </w:p>
    <w:p w:rsidR="00F27EED" w:rsidRPr="00056DBB" w:rsidRDefault="00F27EED" w:rsidP="00F27EED">
      <w:pPr>
        <w:spacing w:before="30" w:after="30"/>
        <w:jc w:val="center"/>
        <w:rPr>
          <w:spacing w:val="2"/>
          <w:sz w:val="24"/>
          <w:szCs w:val="24"/>
        </w:rPr>
      </w:pPr>
    </w:p>
    <w:p w:rsidR="00F27EED" w:rsidRPr="00497593" w:rsidRDefault="00497593" w:rsidP="00497593">
      <w:pPr>
        <w:spacing w:before="30" w:after="30"/>
        <w:jc w:val="center"/>
        <w:rPr>
          <w:b/>
          <w:spacing w:val="2"/>
          <w:sz w:val="22"/>
          <w:szCs w:val="22"/>
        </w:rPr>
      </w:pPr>
      <w:r>
        <w:rPr>
          <w:b/>
          <w:spacing w:val="2"/>
          <w:sz w:val="22"/>
          <w:szCs w:val="22"/>
        </w:rPr>
        <w:t xml:space="preserve">                                                                    </w:t>
      </w:r>
      <w:r w:rsidR="00F27EED" w:rsidRPr="00497593">
        <w:rPr>
          <w:b/>
          <w:spacing w:val="2"/>
          <w:sz w:val="22"/>
          <w:szCs w:val="22"/>
        </w:rPr>
        <w:t>Запрос</w:t>
      </w:r>
      <w:r w:rsidR="00F27EED" w:rsidRPr="00497593">
        <w:rPr>
          <w:b/>
          <w:spacing w:val="2"/>
          <w:sz w:val="22"/>
          <w:szCs w:val="22"/>
        </w:rPr>
        <w:br/>
        <w:t>о предоставлении информации</w:t>
      </w:r>
    </w:p>
    <w:p w:rsidR="00F27EED" w:rsidRPr="00497593" w:rsidRDefault="00F27EED" w:rsidP="00F27EED">
      <w:pPr>
        <w:spacing w:before="30" w:after="30"/>
        <w:jc w:val="center"/>
        <w:rPr>
          <w:spacing w:val="2"/>
          <w:sz w:val="22"/>
          <w:szCs w:val="22"/>
        </w:rPr>
      </w:pPr>
      <w:r w:rsidRPr="00497593">
        <w:rPr>
          <w:spacing w:val="2"/>
          <w:sz w:val="22"/>
          <w:szCs w:val="22"/>
        </w:rPr>
        <w:t>Дата подачи заявления «_____» _____________20___ г.</w:t>
      </w:r>
    </w:p>
    <w:p w:rsidR="00F27EED" w:rsidRPr="00497593" w:rsidRDefault="00F27EED" w:rsidP="00F27EED">
      <w:pPr>
        <w:spacing w:before="30" w:after="30"/>
        <w:jc w:val="center"/>
        <w:rPr>
          <w:spacing w:val="2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1"/>
        <w:gridCol w:w="3328"/>
        <w:gridCol w:w="3389"/>
      </w:tblGrid>
      <w:tr w:rsidR="00F27EED" w:rsidRPr="00497593" w:rsidTr="00DB3E34">
        <w:tc>
          <w:tcPr>
            <w:tcW w:w="9468" w:type="dxa"/>
            <w:gridSpan w:val="3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Сведения о физическом лице, запрашивающем информацию</w:t>
            </w:r>
          </w:p>
        </w:tc>
      </w:tr>
      <w:tr w:rsidR="00F27EED" w:rsidRPr="00497593" w:rsidTr="00DB3E34">
        <w:tc>
          <w:tcPr>
            <w:tcW w:w="2751" w:type="dxa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Фамилия</w:t>
            </w:r>
          </w:p>
        </w:tc>
        <w:tc>
          <w:tcPr>
            <w:tcW w:w="6717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  <w:tr w:rsidR="00F27EED" w:rsidRPr="00497593" w:rsidTr="00DB3E34">
        <w:tc>
          <w:tcPr>
            <w:tcW w:w="2751" w:type="dxa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Имя</w:t>
            </w:r>
          </w:p>
        </w:tc>
        <w:tc>
          <w:tcPr>
            <w:tcW w:w="6717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  <w:tr w:rsidR="00F27EED" w:rsidRPr="00497593" w:rsidTr="00DB3E34">
        <w:tc>
          <w:tcPr>
            <w:tcW w:w="2751" w:type="dxa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Отчество</w:t>
            </w:r>
          </w:p>
        </w:tc>
        <w:tc>
          <w:tcPr>
            <w:tcW w:w="6717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  <w:tr w:rsidR="00F27EED" w:rsidRPr="00497593" w:rsidTr="00DB3E34">
        <w:tc>
          <w:tcPr>
            <w:tcW w:w="2751" w:type="dxa"/>
            <w:tcBorders>
              <w:bottom w:val="nil"/>
            </w:tcBorders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Документ,</w:t>
            </w:r>
          </w:p>
        </w:tc>
        <w:tc>
          <w:tcPr>
            <w:tcW w:w="6717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наименование ________________________________</w:t>
            </w:r>
          </w:p>
        </w:tc>
      </w:tr>
      <w:tr w:rsidR="00F27EED" w:rsidRPr="00497593" w:rsidTr="00DB3E34">
        <w:tc>
          <w:tcPr>
            <w:tcW w:w="2751" w:type="dxa"/>
            <w:tcBorders>
              <w:top w:val="nil"/>
              <w:bottom w:val="nil"/>
            </w:tcBorders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удостоверяющий</w:t>
            </w:r>
          </w:p>
        </w:tc>
        <w:tc>
          <w:tcPr>
            <w:tcW w:w="3328" w:type="dxa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серия ________________</w:t>
            </w:r>
          </w:p>
        </w:tc>
        <w:tc>
          <w:tcPr>
            <w:tcW w:w="3389" w:type="dxa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номер _______________</w:t>
            </w:r>
          </w:p>
        </w:tc>
      </w:tr>
      <w:tr w:rsidR="00F27EED" w:rsidRPr="00497593" w:rsidTr="00DB3E34">
        <w:tc>
          <w:tcPr>
            <w:tcW w:w="2751" w:type="dxa"/>
            <w:tcBorders>
              <w:top w:val="nil"/>
              <w:bottom w:val="nil"/>
            </w:tcBorders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личность</w:t>
            </w:r>
          </w:p>
        </w:tc>
        <w:tc>
          <w:tcPr>
            <w:tcW w:w="6717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выдан _______________________________________</w:t>
            </w:r>
          </w:p>
        </w:tc>
      </w:tr>
      <w:tr w:rsidR="00F27EED" w:rsidRPr="00497593" w:rsidTr="00DB3E34">
        <w:tc>
          <w:tcPr>
            <w:tcW w:w="2751" w:type="dxa"/>
            <w:tcBorders>
              <w:top w:val="nil"/>
            </w:tcBorders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  <w:tc>
          <w:tcPr>
            <w:tcW w:w="6717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дата выдачи __________________________________</w:t>
            </w:r>
          </w:p>
        </w:tc>
      </w:tr>
    </w:tbl>
    <w:p w:rsidR="00F27EED" w:rsidRPr="00497593" w:rsidRDefault="00F27EED" w:rsidP="00F27EED">
      <w:pPr>
        <w:spacing w:before="30" w:after="30"/>
        <w:rPr>
          <w:spacing w:val="2"/>
          <w:sz w:val="22"/>
          <w:szCs w:val="22"/>
        </w:rPr>
      </w:pPr>
      <w:r w:rsidRPr="00497593">
        <w:rPr>
          <w:spacing w:val="2"/>
          <w:sz w:val="22"/>
          <w:szCs w:val="22"/>
        </w:rPr>
        <w:t>    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6"/>
        <w:gridCol w:w="1206"/>
        <w:gridCol w:w="396"/>
        <w:gridCol w:w="810"/>
        <w:gridCol w:w="5850"/>
      </w:tblGrid>
      <w:tr w:rsidR="00F27EED" w:rsidRPr="00497593" w:rsidTr="00DB3E34">
        <w:tc>
          <w:tcPr>
            <w:tcW w:w="9468" w:type="dxa"/>
            <w:gridSpan w:val="5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Сведения о регистрации физического лица по месту жительства</w:t>
            </w:r>
          </w:p>
        </w:tc>
      </w:tr>
      <w:tr w:rsidR="00F27EED" w:rsidRPr="00497593" w:rsidTr="00DB3E34">
        <w:tc>
          <w:tcPr>
            <w:tcW w:w="2808" w:type="dxa"/>
            <w:gridSpan w:val="3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Область</w:t>
            </w:r>
          </w:p>
        </w:tc>
        <w:tc>
          <w:tcPr>
            <w:tcW w:w="6660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  <w:tr w:rsidR="00F27EED" w:rsidRPr="00497593" w:rsidTr="00DB3E34">
        <w:tc>
          <w:tcPr>
            <w:tcW w:w="2808" w:type="dxa"/>
            <w:gridSpan w:val="3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Район</w:t>
            </w:r>
          </w:p>
        </w:tc>
        <w:tc>
          <w:tcPr>
            <w:tcW w:w="6660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  <w:tr w:rsidR="00F27EED" w:rsidRPr="00497593" w:rsidTr="00DB3E34">
        <w:tc>
          <w:tcPr>
            <w:tcW w:w="2808" w:type="dxa"/>
            <w:gridSpan w:val="3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Населенный пункт</w:t>
            </w:r>
          </w:p>
        </w:tc>
        <w:tc>
          <w:tcPr>
            <w:tcW w:w="6660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  <w:tr w:rsidR="00F27EED" w:rsidRPr="00497593" w:rsidTr="00DB3E34">
        <w:tc>
          <w:tcPr>
            <w:tcW w:w="2808" w:type="dxa"/>
            <w:gridSpan w:val="3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Улица</w:t>
            </w:r>
          </w:p>
        </w:tc>
        <w:tc>
          <w:tcPr>
            <w:tcW w:w="6660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  <w:tr w:rsidR="00F27EED" w:rsidRPr="00497593" w:rsidTr="00DB3E34">
        <w:tc>
          <w:tcPr>
            <w:tcW w:w="1206" w:type="dxa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Дом</w:t>
            </w:r>
          </w:p>
        </w:tc>
        <w:tc>
          <w:tcPr>
            <w:tcW w:w="1206" w:type="dxa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  <w:tc>
          <w:tcPr>
            <w:tcW w:w="1206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корпус</w:t>
            </w:r>
          </w:p>
        </w:tc>
        <w:tc>
          <w:tcPr>
            <w:tcW w:w="5850" w:type="dxa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  <w:tr w:rsidR="00F27EED" w:rsidRPr="00497593" w:rsidTr="00DB3E34">
        <w:tc>
          <w:tcPr>
            <w:tcW w:w="9468" w:type="dxa"/>
            <w:gridSpan w:val="5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Почтовый адрес для направления информации</w:t>
            </w:r>
          </w:p>
        </w:tc>
      </w:tr>
      <w:tr w:rsidR="00F27EED" w:rsidRPr="00497593" w:rsidTr="00DB3E34">
        <w:tc>
          <w:tcPr>
            <w:tcW w:w="2808" w:type="dxa"/>
            <w:gridSpan w:val="3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Почтовый индекс</w:t>
            </w:r>
          </w:p>
        </w:tc>
        <w:tc>
          <w:tcPr>
            <w:tcW w:w="6660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  <w:tr w:rsidR="00F27EED" w:rsidRPr="00497593" w:rsidTr="00DB3E34">
        <w:tc>
          <w:tcPr>
            <w:tcW w:w="2808" w:type="dxa"/>
            <w:gridSpan w:val="3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Область</w:t>
            </w:r>
          </w:p>
        </w:tc>
        <w:tc>
          <w:tcPr>
            <w:tcW w:w="6660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  <w:tr w:rsidR="00F27EED" w:rsidRPr="00497593" w:rsidTr="00DB3E34">
        <w:tc>
          <w:tcPr>
            <w:tcW w:w="2808" w:type="dxa"/>
            <w:gridSpan w:val="3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Район</w:t>
            </w:r>
          </w:p>
        </w:tc>
        <w:tc>
          <w:tcPr>
            <w:tcW w:w="6660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  <w:tr w:rsidR="00F27EED" w:rsidRPr="00497593" w:rsidTr="00DB3E34">
        <w:tc>
          <w:tcPr>
            <w:tcW w:w="2808" w:type="dxa"/>
            <w:gridSpan w:val="3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Населенный пункт</w:t>
            </w:r>
          </w:p>
        </w:tc>
        <w:tc>
          <w:tcPr>
            <w:tcW w:w="6660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  <w:tr w:rsidR="00F27EED" w:rsidRPr="00497593" w:rsidTr="00DB3E34">
        <w:tc>
          <w:tcPr>
            <w:tcW w:w="2808" w:type="dxa"/>
            <w:gridSpan w:val="3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Улица</w:t>
            </w:r>
          </w:p>
        </w:tc>
        <w:tc>
          <w:tcPr>
            <w:tcW w:w="6660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  <w:tr w:rsidR="00F27EED" w:rsidRPr="00497593" w:rsidTr="00DB3E34">
        <w:tc>
          <w:tcPr>
            <w:tcW w:w="1206" w:type="dxa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Дом</w:t>
            </w:r>
          </w:p>
        </w:tc>
        <w:tc>
          <w:tcPr>
            <w:tcW w:w="1206" w:type="dxa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  <w:tc>
          <w:tcPr>
            <w:tcW w:w="1206" w:type="dxa"/>
            <w:gridSpan w:val="2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корпус</w:t>
            </w:r>
          </w:p>
        </w:tc>
        <w:tc>
          <w:tcPr>
            <w:tcW w:w="5850" w:type="dxa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</w:tbl>
    <w:p w:rsidR="00F27EED" w:rsidRPr="00497593" w:rsidRDefault="00F27EED" w:rsidP="00F27EED">
      <w:pPr>
        <w:spacing w:before="30" w:after="30"/>
        <w:rPr>
          <w:spacing w:val="2"/>
          <w:sz w:val="22"/>
          <w:szCs w:val="22"/>
        </w:rPr>
      </w:pPr>
    </w:p>
    <w:tbl>
      <w:tblPr>
        <w:tblW w:w="4899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372"/>
      </w:tblGrid>
      <w:tr w:rsidR="00F27EED" w:rsidRPr="00497593" w:rsidTr="00497593">
        <w:trPr>
          <w:trHeight w:val="23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Контактный телефон:</w:t>
            </w:r>
          </w:p>
        </w:tc>
      </w:tr>
    </w:tbl>
    <w:p w:rsidR="00F27EED" w:rsidRPr="00497593" w:rsidRDefault="00F27EED" w:rsidP="00F27EED">
      <w:pPr>
        <w:spacing w:before="30" w:after="30"/>
        <w:jc w:val="center"/>
        <w:rPr>
          <w:spacing w:val="2"/>
          <w:sz w:val="22"/>
          <w:szCs w:val="22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2"/>
        <w:gridCol w:w="6631"/>
      </w:tblGrid>
      <w:tr w:rsidR="00F27EED" w:rsidRPr="00497593" w:rsidTr="00497593">
        <w:trPr>
          <w:trHeight w:val="524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Суть заданного вопроса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  <w:tr w:rsidR="00F27EED" w:rsidRPr="00497593" w:rsidTr="00497593">
        <w:trPr>
          <w:trHeight w:val="543"/>
        </w:trPr>
        <w:tc>
          <w:tcPr>
            <w:tcW w:w="2762" w:type="dxa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>Цель получения информации</w:t>
            </w:r>
          </w:p>
        </w:tc>
        <w:tc>
          <w:tcPr>
            <w:tcW w:w="6631" w:type="dxa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</w:p>
        </w:tc>
      </w:tr>
    </w:tbl>
    <w:p w:rsidR="00F27EED" w:rsidRPr="00497593" w:rsidRDefault="00F27EED" w:rsidP="00F27EE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F27EED" w:rsidRPr="00497593" w:rsidTr="00497593">
        <w:tc>
          <w:tcPr>
            <w:tcW w:w="9464" w:type="dxa"/>
          </w:tcPr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  <w:u w:val="single"/>
              </w:rPr>
            </w:pPr>
            <w:r w:rsidRPr="00497593">
              <w:rPr>
                <w:spacing w:val="2"/>
                <w:sz w:val="22"/>
                <w:szCs w:val="22"/>
              </w:rPr>
              <w:t xml:space="preserve">Информацию следует:      </w:t>
            </w:r>
            <w:r w:rsidRPr="00497593">
              <w:rPr>
                <w:spacing w:val="2"/>
                <w:sz w:val="22"/>
                <w:szCs w:val="22"/>
                <w:u w:val="single"/>
              </w:rPr>
              <w:t>выдать на руки,                отправить по почте</w:t>
            </w:r>
          </w:p>
          <w:p w:rsidR="00F27EED" w:rsidRPr="00497593" w:rsidRDefault="00F27EED" w:rsidP="00DB3E34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497593">
              <w:rPr>
                <w:spacing w:val="2"/>
                <w:sz w:val="22"/>
                <w:szCs w:val="22"/>
              </w:rPr>
              <w:t xml:space="preserve">                                                                  (ненужное зачеркнуть)</w:t>
            </w:r>
          </w:p>
        </w:tc>
      </w:tr>
    </w:tbl>
    <w:p w:rsidR="00497593" w:rsidRDefault="00497593" w:rsidP="00497593">
      <w:pPr>
        <w:spacing w:before="30" w:after="3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                                                                  </w:t>
      </w:r>
      <w:r w:rsidR="00F27EED" w:rsidRPr="00497593">
        <w:rPr>
          <w:spacing w:val="2"/>
          <w:sz w:val="22"/>
          <w:szCs w:val="22"/>
        </w:rPr>
        <w:t xml:space="preserve">  ______________________________________________ </w:t>
      </w:r>
    </w:p>
    <w:p w:rsidR="00F27EED" w:rsidRPr="00497593" w:rsidRDefault="00497593" w:rsidP="00497593">
      <w:pPr>
        <w:spacing w:before="30" w:after="30"/>
        <w:rPr>
          <w:spacing w:val="2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F27EED" w:rsidRPr="00497593">
        <w:rPr>
          <w:sz w:val="22"/>
          <w:szCs w:val="22"/>
        </w:rPr>
        <w:t>(собственноручная подпись физического лица)</w:t>
      </w:r>
    </w:p>
    <w:p w:rsidR="00F27EED" w:rsidRDefault="00F27EED" w:rsidP="00F27E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7EED" w:rsidRDefault="00F27EED" w:rsidP="00F27E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7EED" w:rsidRDefault="00F27EED" w:rsidP="00F27E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7EED" w:rsidRDefault="00F27EED" w:rsidP="00F27E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7EED" w:rsidRDefault="00F27EED" w:rsidP="00F27E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7EED" w:rsidRDefault="00F27EED" w:rsidP="00F27EED"/>
    <w:p w:rsidR="00DD0AE7" w:rsidRDefault="00DD0AE7"/>
    <w:sectPr w:rsidR="00DD0AE7" w:rsidSect="00C3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C6E"/>
    <w:multiLevelType w:val="hybridMultilevel"/>
    <w:tmpl w:val="FCFCFE1C"/>
    <w:lvl w:ilvl="0" w:tplc="C442A630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CB0254"/>
    <w:multiLevelType w:val="multilevel"/>
    <w:tmpl w:val="34062C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EED"/>
    <w:rsid w:val="00003CE7"/>
    <w:rsid w:val="0001432F"/>
    <w:rsid w:val="00020105"/>
    <w:rsid w:val="000437DD"/>
    <w:rsid w:val="00053E44"/>
    <w:rsid w:val="00054AD5"/>
    <w:rsid w:val="00057201"/>
    <w:rsid w:val="000667A0"/>
    <w:rsid w:val="00084464"/>
    <w:rsid w:val="0009056E"/>
    <w:rsid w:val="000A51FA"/>
    <w:rsid w:val="000A555F"/>
    <w:rsid w:val="000C7AE7"/>
    <w:rsid w:val="000D6091"/>
    <w:rsid w:val="000D6E15"/>
    <w:rsid w:val="000D7798"/>
    <w:rsid w:val="000E0AD8"/>
    <w:rsid w:val="000F54D1"/>
    <w:rsid w:val="00104EE8"/>
    <w:rsid w:val="00105C1E"/>
    <w:rsid w:val="00131FC4"/>
    <w:rsid w:val="00132F46"/>
    <w:rsid w:val="00141B59"/>
    <w:rsid w:val="00153A46"/>
    <w:rsid w:val="001564F5"/>
    <w:rsid w:val="00160F3B"/>
    <w:rsid w:val="00165FCE"/>
    <w:rsid w:val="00183834"/>
    <w:rsid w:val="0019154F"/>
    <w:rsid w:val="001B1211"/>
    <w:rsid w:val="001C0D99"/>
    <w:rsid w:val="001C473C"/>
    <w:rsid w:val="001C5A01"/>
    <w:rsid w:val="001D0F82"/>
    <w:rsid w:val="001D2EBC"/>
    <w:rsid w:val="00207A7B"/>
    <w:rsid w:val="00215DAE"/>
    <w:rsid w:val="0024456A"/>
    <w:rsid w:val="00245A4D"/>
    <w:rsid w:val="00250CF4"/>
    <w:rsid w:val="002574DF"/>
    <w:rsid w:val="00264889"/>
    <w:rsid w:val="00266701"/>
    <w:rsid w:val="00281980"/>
    <w:rsid w:val="00284B19"/>
    <w:rsid w:val="002855F1"/>
    <w:rsid w:val="00287DA9"/>
    <w:rsid w:val="0029159D"/>
    <w:rsid w:val="002930B1"/>
    <w:rsid w:val="002B2C2F"/>
    <w:rsid w:val="002B3268"/>
    <w:rsid w:val="002D2303"/>
    <w:rsid w:val="002D4188"/>
    <w:rsid w:val="002E367D"/>
    <w:rsid w:val="002E7B34"/>
    <w:rsid w:val="002F1723"/>
    <w:rsid w:val="00301C2B"/>
    <w:rsid w:val="00303280"/>
    <w:rsid w:val="00311A83"/>
    <w:rsid w:val="0031271B"/>
    <w:rsid w:val="00322935"/>
    <w:rsid w:val="00325BC1"/>
    <w:rsid w:val="0034463D"/>
    <w:rsid w:val="00350E88"/>
    <w:rsid w:val="003550BD"/>
    <w:rsid w:val="003554E6"/>
    <w:rsid w:val="00372458"/>
    <w:rsid w:val="00396CC1"/>
    <w:rsid w:val="0039780A"/>
    <w:rsid w:val="003A67D0"/>
    <w:rsid w:val="003B2FF9"/>
    <w:rsid w:val="003C2AA5"/>
    <w:rsid w:val="003D6057"/>
    <w:rsid w:val="003E2832"/>
    <w:rsid w:val="003E7F38"/>
    <w:rsid w:val="003F094A"/>
    <w:rsid w:val="00403C16"/>
    <w:rsid w:val="00404E87"/>
    <w:rsid w:val="00413000"/>
    <w:rsid w:val="00416B79"/>
    <w:rsid w:val="0042235A"/>
    <w:rsid w:val="00422EFA"/>
    <w:rsid w:val="00440E86"/>
    <w:rsid w:val="004430F5"/>
    <w:rsid w:val="004500A0"/>
    <w:rsid w:val="0045689E"/>
    <w:rsid w:val="00494CD7"/>
    <w:rsid w:val="00495FD2"/>
    <w:rsid w:val="00497593"/>
    <w:rsid w:val="004A6FA5"/>
    <w:rsid w:val="004B03C2"/>
    <w:rsid w:val="004B4568"/>
    <w:rsid w:val="004D2D8E"/>
    <w:rsid w:val="004E0A79"/>
    <w:rsid w:val="004E2F98"/>
    <w:rsid w:val="004F0C89"/>
    <w:rsid w:val="004F450F"/>
    <w:rsid w:val="0050255D"/>
    <w:rsid w:val="005169F3"/>
    <w:rsid w:val="0052024F"/>
    <w:rsid w:val="00520930"/>
    <w:rsid w:val="005230D5"/>
    <w:rsid w:val="005244E5"/>
    <w:rsid w:val="005274A1"/>
    <w:rsid w:val="0053663D"/>
    <w:rsid w:val="00537351"/>
    <w:rsid w:val="0055033D"/>
    <w:rsid w:val="005879DC"/>
    <w:rsid w:val="00590CA1"/>
    <w:rsid w:val="005B7BB1"/>
    <w:rsid w:val="005C4389"/>
    <w:rsid w:val="005D451C"/>
    <w:rsid w:val="005E04CF"/>
    <w:rsid w:val="005E3047"/>
    <w:rsid w:val="005E3171"/>
    <w:rsid w:val="005F6B53"/>
    <w:rsid w:val="0061343A"/>
    <w:rsid w:val="0061355E"/>
    <w:rsid w:val="006168CB"/>
    <w:rsid w:val="00620F76"/>
    <w:rsid w:val="00621504"/>
    <w:rsid w:val="00636864"/>
    <w:rsid w:val="00637633"/>
    <w:rsid w:val="0064093F"/>
    <w:rsid w:val="0066065E"/>
    <w:rsid w:val="00667C2A"/>
    <w:rsid w:val="006739A0"/>
    <w:rsid w:val="00682A34"/>
    <w:rsid w:val="006856CB"/>
    <w:rsid w:val="006952A3"/>
    <w:rsid w:val="00696203"/>
    <w:rsid w:val="006A0A4B"/>
    <w:rsid w:val="006A2C59"/>
    <w:rsid w:val="006C10A5"/>
    <w:rsid w:val="006C77F4"/>
    <w:rsid w:val="006D2A89"/>
    <w:rsid w:val="006E02FB"/>
    <w:rsid w:val="006E10CC"/>
    <w:rsid w:val="006F14DA"/>
    <w:rsid w:val="006F581B"/>
    <w:rsid w:val="00703B72"/>
    <w:rsid w:val="00704650"/>
    <w:rsid w:val="00715169"/>
    <w:rsid w:val="00720671"/>
    <w:rsid w:val="00722942"/>
    <w:rsid w:val="00723EF0"/>
    <w:rsid w:val="007251EE"/>
    <w:rsid w:val="00726C57"/>
    <w:rsid w:val="00730023"/>
    <w:rsid w:val="00737523"/>
    <w:rsid w:val="00747801"/>
    <w:rsid w:val="007574C1"/>
    <w:rsid w:val="00761E5C"/>
    <w:rsid w:val="00763EA2"/>
    <w:rsid w:val="0077040F"/>
    <w:rsid w:val="00771B57"/>
    <w:rsid w:val="00772718"/>
    <w:rsid w:val="00774642"/>
    <w:rsid w:val="007879F7"/>
    <w:rsid w:val="007934CE"/>
    <w:rsid w:val="00793BA4"/>
    <w:rsid w:val="007A103E"/>
    <w:rsid w:val="007A3BE5"/>
    <w:rsid w:val="007B2BED"/>
    <w:rsid w:val="007D1FBB"/>
    <w:rsid w:val="007E126E"/>
    <w:rsid w:val="007E1F02"/>
    <w:rsid w:val="007E60B9"/>
    <w:rsid w:val="007E76E7"/>
    <w:rsid w:val="007F53BF"/>
    <w:rsid w:val="00825829"/>
    <w:rsid w:val="00831D07"/>
    <w:rsid w:val="00847A24"/>
    <w:rsid w:val="00861A7A"/>
    <w:rsid w:val="0087688B"/>
    <w:rsid w:val="0088131D"/>
    <w:rsid w:val="008834EB"/>
    <w:rsid w:val="00884A41"/>
    <w:rsid w:val="00886163"/>
    <w:rsid w:val="00894CC6"/>
    <w:rsid w:val="008B638C"/>
    <w:rsid w:val="008C2A6C"/>
    <w:rsid w:val="008C527E"/>
    <w:rsid w:val="008F0481"/>
    <w:rsid w:val="00911CAE"/>
    <w:rsid w:val="00921E23"/>
    <w:rsid w:val="00923B50"/>
    <w:rsid w:val="0092682A"/>
    <w:rsid w:val="00927F28"/>
    <w:rsid w:val="00931EEC"/>
    <w:rsid w:val="009344BC"/>
    <w:rsid w:val="00934B99"/>
    <w:rsid w:val="0093732D"/>
    <w:rsid w:val="0094029E"/>
    <w:rsid w:val="0094631D"/>
    <w:rsid w:val="00950BBE"/>
    <w:rsid w:val="00952EF4"/>
    <w:rsid w:val="00954F60"/>
    <w:rsid w:val="00955523"/>
    <w:rsid w:val="009656C1"/>
    <w:rsid w:val="009723B1"/>
    <w:rsid w:val="00980314"/>
    <w:rsid w:val="009842EC"/>
    <w:rsid w:val="009954CA"/>
    <w:rsid w:val="009C428B"/>
    <w:rsid w:val="009D0A4A"/>
    <w:rsid w:val="009D3259"/>
    <w:rsid w:val="009F5B95"/>
    <w:rsid w:val="00A00BFE"/>
    <w:rsid w:val="00A07BAC"/>
    <w:rsid w:val="00A159E8"/>
    <w:rsid w:val="00A2322D"/>
    <w:rsid w:val="00A42C32"/>
    <w:rsid w:val="00A44BBD"/>
    <w:rsid w:val="00A62EE1"/>
    <w:rsid w:val="00A66BA1"/>
    <w:rsid w:val="00A71877"/>
    <w:rsid w:val="00A754D7"/>
    <w:rsid w:val="00A81007"/>
    <w:rsid w:val="00A81346"/>
    <w:rsid w:val="00A82F6D"/>
    <w:rsid w:val="00A84979"/>
    <w:rsid w:val="00A917D0"/>
    <w:rsid w:val="00A9599A"/>
    <w:rsid w:val="00A97F8A"/>
    <w:rsid w:val="00AC658A"/>
    <w:rsid w:val="00AD1643"/>
    <w:rsid w:val="00AE41B2"/>
    <w:rsid w:val="00B000CA"/>
    <w:rsid w:val="00B02461"/>
    <w:rsid w:val="00B02C9E"/>
    <w:rsid w:val="00B03F80"/>
    <w:rsid w:val="00B218FB"/>
    <w:rsid w:val="00B22AAE"/>
    <w:rsid w:val="00B24D71"/>
    <w:rsid w:val="00B2562C"/>
    <w:rsid w:val="00B33129"/>
    <w:rsid w:val="00B35B2D"/>
    <w:rsid w:val="00B429F5"/>
    <w:rsid w:val="00B43459"/>
    <w:rsid w:val="00B52868"/>
    <w:rsid w:val="00B5574C"/>
    <w:rsid w:val="00B57514"/>
    <w:rsid w:val="00B67B2D"/>
    <w:rsid w:val="00B71E58"/>
    <w:rsid w:val="00B726CA"/>
    <w:rsid w:val="00B761A9"/>
    <w:rsid w:val="00B8235E"/>
    <w:rsid w:val="00B93500"/>
    <w:rsid w:val="00B979C6"/>
    <w:rsid w:val="00BA03CC"/>
    <w:rsid w:val="00BA0C02"/>
    <w:rsid w:val="00BD39C9"/>
    <w:rsid w:val="00BD44CF"/>
    <w:rsid w:val="00BE2871"/>
    <w:rsid w:val="00BE587A"/>
    <w:rsid w:val="00C04BE0"/>
    <w:rsid w:val="00C235DA"/>
    <w:rsid w:val="00C30988"/>
    <w:rsid w:val="00C32415"/>
    <w:rsid w:val="00C530E5"/>
    <w:rsid w:val="00C5664A"/>
    <w:rsid w:val="00C56E61"/>
    <w:rsid w:val="00C62E7B"/>
    <w:rsid w:val="00C745C3"/>
    <w:rsid w:val="00C83FCB"/>
    <w:rsid w:val="00C909CB"/>
    <w:rsid w:val="00C91F97"/>
    <w:rsid w:val="00C94DB5"/>
    <w:rsid w:val="00CA085C"/>
    <w:rsid w:val="00CD1ABB"/>
    <w:rsid w:val="00CD6566"/>
    <w:rsid w:val="00CE502C"/>
    <w:rsid w:val="00CE56B8"/>
    <w:rsid w:val="00CE70F7"/>
    <w:rsid w:val="00CE733B"/>
    <w:rsid w:val="00CF14FA"/>
    <w:rsid w:val="00CF2D1B"/>
    <w:rsid w:val="00D115E6"/>
    <w:rsid w:val="00D24609"/>
    <w:rsid w:val="00D27DE3"/>
    <w:rsid w:val="00D350A5"/>
    <w:rsid w:val="00D43AAE"/>
    <w:rsid w:val="00D45CBE"/>
    <w:rsid w:val="00D56C2E"/>
    <w:rsid w:val="00D57269"/>
    <w:rsid w:val="00D642F2"/>
    <w:rsid w:val="00D95F7A"/>
    <w:rsid w:val="00DA2104"/>
    <w:rsid w:val="00DB57C9"/>
    <w:rsid w:val="00DD0AE7"/>
    <w:rsid w:val="00DD33C2"/>
    <w:rsid w:val="00DD5B9F"/>
    <w:rsid w:val="00DE3804"/>
    <w:rsid w:val="00DE7F57"/>
    <w:rsid w:val="00DF22A2"/>
    <w:rsid w:val="00DF3F47"/>
    <w:rsid w:val="00E00581"/>
    <w:rsid w:val="00E1229D"/>
    <w:rsid w:val="00E126D1"/>
    <w:rsid w:val="00E16332"/>
    <w:rsid w:val="00E5430C"/>
    <w:rsid w:val="00E55947"/>
    <w:rsid w:val="00E7210C"/>
    <w:rsid w:val="00E756D6"/>
    <w:rsid w:val="00E75CA7"/>
    <w:rsid w:val="00E85E96"/>
    <w:rsid w:val="00E86AC8"/>
    <w:rsid w:val="00E95514"/>
    <w:rsid w:val="00EB7BBB"/>
    <w:rsid w:val="00ED09B3"/>
    <w:rsid w:val="00EE2A23"/>
    <w:rsid w:val="00EF1F2B"/>
    <w:rsid w:val="00F01D56"/>
    <w:rsid w:val="00F14BCD"/>
    <w:rsid w:val="00F23612"/>
    <w:rsid w:val="00F27EED"/>
    <w:rsid w:val="00F30429"/>
    <w:rsid w:val="00F32424"/>
    <w:rsid w:val="00F32F41"/>
    <w:rsid w:val="00F346CE"/>
    <w:rsid w:val="00F43BC8"/>
    <w:rsid w:val="00F649B2"/>
    <w:rsid w:val="00F67AD1"/>
    <w:rsid w:val="00FA63AF"/>
    <w:rsid w:val="00FA6C40"/>
    <w:rsid w:val="00FB387F"/>
    <w:rsid w:val="00FE0753"/>
    <w:rsid w:val="00FE4459"/>
    <w:rsid w:val="00FE66A3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EE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F27EED"/>
    <w:pPr>
      <w:spacing w:before="100" w:beforeAutospacing="1" w:after="100" w:afterAutospacing="1"/>
    </w:pPr>
    <w:rPr>
      <w:rFonts w:ascii="Arial" w:hAnsi="Arial" w:cs="Arial"/>
      <w:color w:val="4C4C4C"/>
      <w:sz w:val="16"/>
      <w:szCs w:val="16"/>
    </w:rPr>
  </w:style>
  <w:style w:type="table" w:styleId="a4">
    <w:name w:val="Table Grid"/>
    <w:basedOn w:val="a1"/>
    <w:rsid w:val="00F27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7EE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8446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No Spacing"/>
    <w:uiPriority w:val="1"/>
    <w:qFormat/>
    <w:rsid w:val="00084464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08446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7">
    <w:name w:val="Комментарий"/>
    <w:basedOn w:val="Standard"/>
    <w:next w:val="Standard"/>
    <w:rsid w:val="00084464"/>
    <w:pPr>
      <w:ind w:left="170"/>
      <w:jc w:val="both"/>
    </w:pPr>
    <w:rPr>
      <w:i/>
      <w:iCs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Administrator</cp:lastModifiedBy>
  <cp:revision>8</cp:revision>
  <dcterms:created xsi:type="dcterms:W3CDTF">2012-06-04T06:35:00Z</dcterms:created>
  <dcterms:modified xsi:type="dcterms:W3CDTF">2013-11-06T06:18:00Z</dcterms:modified>
</cp:coreProperties>
</file>