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C5" w:rsidRPr="003D4EC5" w:rsidRDefault="003D4EC5" w:rsidP="003D4E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EC5">
        <w:rPr>
          <w:rFonts w:ascii="Times New Roman" w:hAnsi="Times New Roman" w:cs="Times New Roman"/>
          <w:b/>
          <w:sz w:val="24"/>
          <w:szCs w:val="24"/>
        </w:rPr>
        <w:t>8 нарушителей привлечены к ответственности за нарушение правил пожарной безопасности в выходные дни</w:t>
      </w:r>
    </w:p>
    <w:p w:rsidR="003D4EC5" w:rsidRPr="003D4EC5" w:rsidRDefault="003D4EC5" w:rsidP="003D4E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EC5">
        <w:rPr>
          <w:rFonts w:ascii="Times New Roman" w:hAnsi="Times New Roman" w:cs="Times New Roman"/>
          <w:sz w:val="24"/>
          <w:szCs w:val="24"/>
        </w:rPr>
        <w:t>809 патрульных и манёвренных групп вышли в рейды по частному сектору населённых пунктов и садово</w:t>
      </w:r>
      <w:proofErr w:type="gramStart"/>
      <w:r w:rsidRPr="003D4EC5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Pr="003D4EC5">
        <w:rPr>
          <w:rFonts w:ascii="Times New Roman" w:hAnsi="Times New Roman" w:cs="Times New Roman"/>
          <w:sz w:val="24"/>
          <w:szCs w:val="24"/>
        </w:rPr>
        <w:t>ошедшие выходные дни. Общая численность межведомственных групп составила более 2 тысяч 200 человек. По результатам работы групп составлено 8 протоколов об административных правонарушениях за нарушение правил пожарной безопасности в условиях особого противопожарного режима. 4 нарушения были зафиксированы в границах населенных пунктов и 4 – в лесных массивах. С начала действия особого противопожарного режима к административной ответственности привлечены 115 граждан.</w:t>
      </w:r>
    </w:p>
    <w:p w:rsidR="003D4EC5" w:rsidRDefault="003D4EC5" w:rsidP="003D4E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EC5">
        <w:rPr>
          <w:rFonts w:ascii="Times New Roman" w:hAnsi="Times New Roman" w:cs="Times New Roman"/>
          <w:sz w:val="24"/>
          <w:szCs w:val="24"/>
        </w:rPr>
        <w:t xml:space="preserve">Рост количества случаев палов сухой травы и сжигания мусора наблюдается в регионе с наступлением периода высокой пожарной опасности. Несмотря на особый противопожарный режим, действующий на территории всей области, число пожаров по причине преднамеренного сжигания мусора и сухой травы, а также из-за неосторожного обращения с огнём значительно выросло. По каждому факту пожара проводится расследование, устанавливаются виновные лица. </w:t>
      </w:r>
    </w:p>
    <w:p w:rsidR="003D4EC5" w:rsidRPr="003D4EC5" w:rsidRDefault="003D4EC5" w:rsidP="003D4E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EC5">
        <w:rPr>
          <w:rFonts w:ascii="Times New Roman" w:hAnsi="Times New Roman" w:cs="Times New Roman"/>
          <w:sz w:val="24"/>
          <w:szCs w:val="24"/>
        </w:rPr>
        <w:t xml:space="preserve">Всего за прошедшие выходные в населенных пунктах Иркутской области произошло 67 пожаров, из них 37 случаев – горение мусора и сухой растительности. Сотрудниками государственного пожарного надзора проведено 12488 </w:t>
      </w:r>
      <w:proofErr w:type="spellStart"/>
      <w:r w:rsidRPr="003D4EC5">
        <w:rPr>
          <w:rFonts w:ascii="Times New Roman" w:hAnsi="Times New Roman" w:cs="Times New Roman"/>
          <w:sz w:val="24"/>
          <w:szCs w:val="24"/>
        </w:rPr>
        <w:t>подворовых</w:t>
      </w:r>
      <w:proofErr w:type="spellEnd"/>
      <w:r w:rsidRPr="003D4EC5">
        <w:rPr>
          <w:rFonts w:ascii="Times New Roman" w:hAnsi="Times New Roman" w:cs="Times New Roman"/>
          <w:sz w:val="24"/>
          <w:szCs w:val="24"/>
        </w:rPr>
        <w:t xml:space="preserve"> обходов, мерам пожарной безопасности в жилом секторе проинструктированы 19247 человек.</w:t>
      </w:r>
    </w:p>
    <w:p w:rsidR="003D4EC5" w:rsidRDefault="003D4EC5" w:rsidP="003D4E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EC5">
        <w:rPr>
          <w:rFonts w:ascii="Times New Roman" w:hAnsi="Times New Roman" w:cs="Times New Roman"/>
          <w:sz w:val="24"/>
          <w:szCs w:val="24"/>
        </w:rPr>
        <w:t> Проведено 1455 рейдов и патрулирований, в ходе которых проверено 185 мест проживания неблагополучных семей с охватом 557 человек. Проинструктировано 328 человек, находящихся в социально-опасном положении. Обследовано 85 мест проживания многодетных семей.</w:t>
      </w:r>
    </w:p>
    <w:p w:rsidR="00461C61" w:rsidRDefault="00461C61" w:rsidP="00461C61">
      <w:pPr>
        <w:spacing w:after="0"/>
        <w:jc w:val="right"/>
        <w:rPr>
          <w:rFonts w:ascii="Times New Roman" w:hAnsi="Times New Roman"/>
          <w:color w:val="000000"/>
        </w:rPr>
      </w:pPr>
    </w:p>
    <w:p w:rsidR="00461C61" w:rsidRPr="00146830" w:rsidRDefault="00461C61" w:rsidP="00461C61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146830">
        <w:rPr>
          <w:rFonts w:ascii="Times New Roman" w:hAnsi="Times New Roman"/>
          <w:color w:val="000000"/>
          <w:sz w:val="24"/>
          <w:szCs w:val="24"/>
        </w:rPr>
        <w:t>Отдел государственного пожарного надзора</w:t>
      </w:r>
    </w:p>
    <w:p w:rsidR="00461C61" w:rsidRPr="003D4EC5" w:rsidRDefault="00461C61" w:rsidP="00461C6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46830">
        <w:rPr>
          <w:rFonts w:ascii="Times New Roman" w:hAnsi="Times New Roman"/>
          <w:color w:val="000000"/>
          <w:sz w:val="24"/>
          <w:szCs w:val="24"/>
        </w:rPr>
        <w:t>по Заларинскому и Балаганскому районам</w:t>
      </w:r>
    </w:p>
    <w:p w:rsidR="003D4EC5" w:rsidRPr="003D4EC5" w:rsidRDefault="003D4EC5" w:rsidP="003D4EC5">
      <w:pPr>
        <w:shd w:val="clear" w:color="auto" w:fill="FFFFFF"/>
        <w:spacing w:line="435" w:lineRule="atLeast"/>
        <w:jc w:val="both"/>
        <w:textAlignment w:val="baseline"/>
        <w:rPr>
          <w:rFonts w:eastAsia="Times New Roman" w:cs="Arial"/>
          <w:color w:val="3B4256"/>
          <w:sz w:val="27"/>
          <w:szCs w:val="27"/>
        </w:rPr>
      </w:pPr>
    </w:p>
    <w:p w:rsidR="005D2A7C" w:rsidRDefault="005D2A7C"/>
    <w:sectPr w:rsidR="005D2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D4EC5"/>
    <w:rsid w:val="00146830"/>
    <w:rsid w:val="003D4EC5"/>
    <w:rsid w:val="00461C61"/>
    <w:rsid w:val="005D2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4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E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D4EC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3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6144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4246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1707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1259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1497</Characters>
  <Application>Microsoft Office Word</Application>
  <DocSecurity>0</DocSecurity>
  <Lines>12</Lines>
  <Paragraphs>3</Paragraphs>
  <ScaleCrop>false</ScaleCrop>
  <Company>BLACKEDITION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BLACKEDITION</cp:lastModifiedBy>
  <cp:revision>4</cp:revision>
  <dcterms:created xsi:type="dcterms:W3CDTF">2021-05-24T02:33:00Z</dcterms:created>
  <dcterms:modified xsi:type="dcterms:W3CDTF">2021-05-24T02:42:00Z</dcterms:modified>
</cp:coreProperties>
</file>